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115" w:rsidP="00506115">
      <w:pPr>
        <w:pStyle w:val="Title"/>
      </w:pPr>
      <w:r>
        <w:fldChar w:fldCharType="begin"/>
      </w:r>
      <w:r>
        <w:instrText xml:space="preserve"> TITLE   \* MERGEFORMAT </w:instrText>
      </w:r>
      <w:r>
        <w:fldChar w:fldCharType="separate"/>
      </w:r>
      <w:r>
        <w:t>SISOKYK003 Paddle a kayak on grade 2 rivers</w:t>
      </w:r>
      <w:r>
        <w:fldChar w:fldCharType="end"/>
      </w:r>
    </w:p>
    <w:p w:rsidR="00506115" w:rsidP="00506115">
      <w:pPr>
        <w:pStyle w:val="Version"/>
        <w:sectPr w:rsidSect="000568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683C" w:rsidP="0005683C">
      <w:pPr>
        <w:pStyle w:val="SuperHeading"/>
      </w:pPr>
      <w:r w:rsidRPr="0005683C">
        <w:t>SISOKYK003 Paddle a kayak on grade 2 rivers</w:t>
      </w:r>
    </w:p>
    <w:p w:rsidR="00000000" w:rsidRPr="0005683C" w:rsidP="0005683C">
      <w:pPr>
        <w:pStyle w:val="Heading1"/>
      </w:pPr>
      <w:bookmarkStart w:id="1" w:name="O_1040673"/>
      <w:bookmarkEnd w:id="1"/>
      <w:r w:rsidRPr="0005683C">
        <w:t>Modification History</w:t>
      </w:r>
    </w:p>
    <w:p w:rsidR="00000000" w:rsidRPr="0005683C" w:rsidP="00506115">
      <w:pPr>
        <w:pStyle w:val="BodyText"/>
      </w:pPr>
      <w:r w:rsidRPr="0005683C">
        <w:t>Not applicable.</w:t>
      </w:r>
    </w:p>
    <w:p w:rsidR="00000000" w:rsidRPr="0005683C" w:rsidP="0005683C">
      <w:pPr>
        <w:pStyle w:val="Heading1"/>
      </w:pPr>
      <w:bookmarkStart w:id="2" w:name="O_1040674"/>
      <w:bookmarkEnd w:id="2"/>
      <w:r w:rsidRPr="0005683C">
        <w:t>Application</w:t>
      </w:r>
    </w:p>
    <w:p w:rsidR="00000000" w:rsidRPr="0005683C" w:rsidP="00506115">
      <w:pPr>
        <w:pStyle w:val="BodyText"/>
      </w:pPr>
      <w:r w:rsidRPr="0005683C">
        <w:t>This unit describes the performance outcomes, skills and knowledge required to paddle a kayak as part of a group on inland rivers with grade 2 rapids, and according to planned and</w:t>
      </w:r>
      <w:r w:rsidRPr="0005683C">
        <w:t xml:space="preserve"> scouted courses. It requires the ability to self-rescue from a capsize and to rescue others in deep water.</w:t>
      </w:r>
    </w:p>
    <w:p w:rsidR="00000000" w:rsidRPr="0005683C" w:rsidP="00506115">
      <w:pPr>
        <w:pStyle w:val="BodyText"/>
      </w:pPr>
      <w:r w:rsidRPr="0005683C">
        <w:t>Grade 2 refers to the International River Grading System which provides a broad indication of a river’s rapid features, and the degree of difficult</w:t>
      </w:r>
      <w:r w:rsidRPr="0005683C">
        <w:t>y in negotiating these. This unit provides skills to paddle on rivers with fairly frequent but straightforward rapids with regular medium sized waves, less than one metre, low ledges or drops, easy eddies and gradual bends. These rivers have small obstacle</w:t>
      </w:r>
      <w:r w:rsidRPr="0005683C">
        <w:t>s that require manoeuvring around with a good command of paddling strokes. Passages through rapids are generally straightforward and can be seen from the water, although some scouting may be required.</w:t>
      </w:r>
    </w:p>
    <w:p w:rsidR="00000000" w:rsidRPr="0005683C" w:rsidP="00506115">
      <w:pPr>
        <w:pStyle w:val="BodyText"/>
      </w:pPr>
      <w:r w:rsidRPr="0005683C">
        <w:t xml:space="preserve">It applies to leaders, guides or instructors, who use </w:t>
      </w:r>
      <w:r w:rsidRPr="0005683C">
        <w:t>these skills when leading participants during kayaking activities. Leadership skills are provided in complementary units.</w:t>
      </w:r>
    </w:p>
    <w:p w:rsidR="00000000" w:rsidRPr="0005683C" w:rsidP="00506115">
      <w:pPr>
        <w:pStyle w:val="BodyText"/>
      </w:pPr>
      <w:r w:rsidRPr="0005683C">
        <w:t>This unit applies to any type of organisation that delivers outdoor recreation activities including commercial, not-for-profit and go</w:t>
      </w:r>
      <w:r w:rsidRPr="0005683C">
        <w:t>vernment organisations.</w:t>
      </w:r>
    </w:p>
    <w:p w:rsidR="00506115" w:rsidP="00506115">
      <w:pPr>
        <w:pStyle w:val="BodyText"/>
      </w:pPr>
      <w:r w:rsidRPr="0005683C">
        <w:t>No occupational licensing, certification or specific legislative requirements apply to this unit at the time of publication.</w:t>
      </w:r>
    </w:p>
    <w:p w:rsidR="00000000" w:rsidRPr="0005683C" w:rsidP="0005683C">
      <w:pPr>
        <w:pStyle w:val="Heading1"/>
      </w:pPr>
      <w:bookmarkStart w:id="3" w:name="O_1040675"/>
      <w:bookmarkEnd w:id="3"/>
      <w:r w:rsidRPr="0005683C">
        <w:t>Pre-requisite Unit</w:t>
      </w:r>
    </w:p>
    <w:p w:rsidR="00000000" w:rsidRPr="0005683C" w:rsidP="00506115">
      <w:pPr>
        <w:pStyle w:val="BodyText"/>
      </w:pPr>
      <w:r w:rsidRPr="0005683C">
        <w:t xml:space="preserve">Nil </w:t>
      </w:r>
    </w:p>
    <w:p w:rsidR="00000000" w:rsidRPr="0005683C" w:rsidP="0005683C">
      <w:pPr>
        <w:pStyle w:val="Heading1"/>
      </w:pPr>
      <w:bookmarkStart w:id="4" w:name="O_1040676"/>
      <w:bookmarkEnd w:id="4"/>
      <w:r w:rsidRPr="0005683C">
        <w:t>Competency Field</w:t>
      </w:r>
    </w:p>
    <w:p w:rsidR="00000000" w:rsidRPr="0005683C" w:rsidP="00506115">
      <w:pPr>
        <w:pStyle w:val="BodyText"/>
      </w:pPr>
      <w:r w:rsidRPr="0005683C">
        <w:t>Kayaking</w:t>
      </w:r>
    </w:p>
    <w:p w:rsidR="00000000" w:rsidRPr="0005683C" w:rsidP="0005683C">
      <w:pPr>
        <w:pStyle w:val="Heading1"/>
      </w:pPr>
      <w:bookmarkStart w:id="5" w:name="O_1040677"/>
      <w:bookmarkEnd w:id="5"/>
      <w:r w:rsidRPr="0005683C">
        <w:t>Unit Sector</w:t>
      </w:r>
    </w:p>
    <w:p w:rsidR="00000000" w:rsidRPr="0005683C" w:rsidP="00506115">
      <w:pPr>
        <w:pStyle w:val="BodyText"/>
      </w:pPr>
      <w:r w:rsidRPr="0005683C">
        <w:t>Outdoor Recreation</w:t>
      </w:r>
    </w:p>
    <w:p w:rsidR="00000000" w:rsidRPr="0005683C" w:rsidP="0005683C">
      <w:pPr>
        <w:pStyle w:val="Heading1"/>
      </w:pPr>
      <w:bookmarkStart w:id="6" w:name="O_1040678"/>
      <w:bookmarkEnd w:id="6"/>
      <w:r w:rsidRPr="0005683C">
        <w:t>Elements and Performance Criteria</w:t>
      </w:r>
    </w:p>
    <w:tbl>
      <w:tblPr>
        <w:tblW w:w="0" w:type="auto"/>
        <w:tblLayout w:type="fixed"/>
        <w:tblCellMar>
          <w:left w:w="62" w:type="dxa"/>
          <w:right w:w="62" w:type="dxa"/>
        </w:tblCellMar>
        <w:tblLook w:val="0000"/>
      </w:tblPr>
      <w:tblGrid>
        <w:gridCol w:w="2694"/>
        <w:gridCol w:w="6350"/>
      </w:tblGrid>
      <w:tr w:rsidTr="00056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5683C" w:rsidP="0005683C">
            <w:pPr>
              <w:pStyle w:val="BodyText"/>
            </w:pPr>
            <w:r w:rsidRPr="0005683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5683C">
            <w:pPr>
              <w:pStyle w:val="BodyText"/>
              <w:rPr>
                <w:lang w:val="en-NZ"/>
              </w:rPr>
            </w:pPr>
            <w:r w:rsidRPr="0005683C">
              <w:rPr>
                <w:rStyle w:val="SpecialBold"/>
              </w:rPr>
              <w:t>PERFORMANCE</w:t>
            </w:r>
            <w:r w:rsidRPr="0005683C">
              <w:t xml:space="preserve"> </w:t>
            </w:r>
            <w:r w:rsidRPr="0005683C">
              <w:rPr>
                <w:rStyle w:val="SpecialBold"/>
              </w:rPr>
              <w:t>CRITERIA</w:t>
            </w:r>
          </w:p>
        </w:tc>
      </w:tr>
      <w:tr w:rsidTr="0005683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5683C" w:rsidP="0005683C">
            <w:pPr>
              <w:pStyle w:val="BodyText"/>
            </w:pPr>
            <w:r w:rsidRPr="0005683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5683C">
            <w:pPr>
              <w:pStyle w:val="BodyText"/>
              <w:rPr>
                <w:lang w:val="en-NZ"/>
              </w:rPr>
            </w:pPr>
            <w:r w:rsidRPr="0005683C">
              <w:rPr>
                <w:rStyle w:val="Emphasis"/>
              </w:rPr>
              <w:t>Performance criteria describe the performance needed to demonstrate achievement of the element.</w:t>
            </w:r>
          </w:p>
        </w:tc>
      </w:tr>
      <w:tr w:rsidTr="0005683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5683C">
            <w:pPr>
              <w:pStyle w:val="List"/>
              <w:rPr>
                <w:lang w:val="en-NZ"/>
              </w:rPr>
            </w:pPr>
            <w:r w:rsidRPr="0005683C">
              <w:t>1.</w:t>
            </w:r>
            <w:r w:rsidRPr="0005683C">
              <w:tab/>
              <w:t>Prepare for the paddle.</w:t>
            </w:r>
          </w:p>
        </w:tc>
        <w:tc>
          <w:tcPr>
            <w:tcW w:w="6350" w:type="dxa"/>
            <w:tcBorders>
              <w:top w:val="nil"/>
              <w:left w:val="nil"/>
              <w:bottom w:val="nil"/>
              <w:right w:val="nil"/>
            </w:tcBorders>
            <w:tcMar>
              <w:top w:w="0" w:type="dxa"/>
              <w:left w:w="62" w:type="dxa"/>
              <w:bottom w:w="0" w:type="dxa"/>
              <w:right w:w="62" w:type="dxa"/>
            </w:tcMar>
          </w:tcPr>
          <w:p w:rsidR="00000000" w:rsidRPr="0005683C" w:rsidP="0005683C">
            <w:pPr>
              <w:pStyle w:val="List2"/>
            </w:pPr>
            <w:r w:rsidRPr="0005683C">
              <w:t>1.1.</w:t>
            </w:r>
            <w:r w:rsidRPr="0005683C">
              <w:tab/>
              <w:t>Select clothing, footwear, personal protective and other equipment suitable for the paddle and conditions, and check for safe working condition.</w:t>
            </w:r>
          </w:p>
          <w:p w:rsidR="00000000" w:rsidRPr="0005683C" w:rsidP="0005683C">
            <w:pPr>
              <w:pStyle w:val="List2"/>
            </w:pPr>
            <w:r w:rsidRPr="0005683C">
              <w:t>1.2.</w:t>
            </w:r>
            <w:r w:rsidRPr="0005683C">
              <w:tab/>
              <w:t>Carry, prepare craft and complete safety and serviceability checks.</w:t>
            </w:r>
          </w:p>
          <w:p w:rsidR="00000000" w:rsidRPr="0005683C" w:rsidP="0005683C">
            <w:pPr>
              <w:pStyle w:val="List2"/>
            </w:pPr>
            <w:r w:rsidRPr="0005683C">
              <w:t>1.3.</w:t>
            </w:r>
            <w:r w:rsidRPr="0005683C">
              <w:tab/>
              <w:t>W</w:t>
            </w:r>
            <w:r w:rsidRPr="0005683C">
              <w:t>aterproof, pack and stow clothing, personal resources, and food according to access requirements during paddle.</w:t>
            </w:r>
          </w:p>
          <w:p w:rsidR="00000000" w:rsidRPr="0005683C" w:rsidP="0005683C">
            <w:pPr>
              <w:pStyle w:val="List2"/>
            </w:pPr>
            <w:r w:rsidRPr="0005683C">
              <w:t>1.4.</w:t>
            </w:r>
            <w:r w:rsidRPr="0005683C">
              <w:tab/>
              <w:t>Interpret planned course from activity plans and maps to assist in following the course.</w:t>
            </w:r>
          </w:p>
          <w:p w:rsidR="00000000" w:rsidRPr="0005683C" w:rsidP="0005683C">
            <w:pPr>
              <w:pStyle w:val="List2"/>
            </w:pPr>
            <w:r w:rsidRPr="0005683C">
              <w:t>1.5.</w:t>
            </w:r>
            <w:r w:rsidRPr="0005683C">
              <w:tab/>
              <w:t>Confirm activity safety and emergency respons</w:t>
            </w:r>
            <w:r w:rsidRPr="0005683C">
              <w:t>e procedures to ensure compliance during activities.</w:t>
            </w:r>
          </w:p>
          <w:p w:rsidR="00000000" w:rsidRPr="0005683C" w:rsidP="0005683C">
            <w:pPr>
              <w:pStyle w:val="List2"/>
            </w:pPr>
            <w:r w:rsidRPr="0005683C">
              <w:t>1.6.</w:t>
            </w:r>
            <w:r w:rsidRPr="0005683C">
              <w:tab/>
              <w:t>Confirm protocols for communications between paddlers.</w:t>
            </w:r>
          </w:p>
          <w:p w:rsidR="00000000" w:rsidP="0005683C">
            <w:pPr>
              <w:pStyle w:val="List2"/>
              <w:rPr>
                <w:lang w:val="en-NZ"/>
              </w:rPr>
            </w:pPr>
            <w:r w:rsidRPr="0005683C">
              <w:t>1.7.</w:t>
            </w:r>
            <w:r w:rsidRPr="0005683C">
              <w:tab/>
              <w:t>Fit and adjust personal protective equipment to ensure comfort and safety.</w:t>
            </w:r>
          </w:p>
        </w:tc>
      </w:tr>
      <w:tr w:rsidTr="0005683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5683C">
            <w:pPr>
              <w:pStyle w:val="List"/>
              <w:rPr>
                <w:lang w:val="en-NZ"/>
              </w:rPr>
            </w:pPr>
            <w:r w:rsidRPr="0005683C">
              <w:t>2.</w:t>
            </w:r>
            <w:r w:rsidRPr="0005683C">
              <w:tab/>
              <w:t>Paddle and manoeuvre kayaks on grade 2 rivers.</w:t>
            </w:r>
          </w:p>
        </w:tc>
        <w:tc>
          <w:tcPr>
            <w:tcW w:w="6350" w:type="dxa"/>
            <w:tcBorders>
              <w:top w:val="nil"/>
              <w:left w:val="nil"/>
              <w:bottom w:val="nil"/>
              <w:right w:val="nil"/>
            </w:tcBorders>
            <w:tcMar>
              <w:top w:w="0" w:type="dxa"/>
              <w:left w:w="62" w:type="dxa"/>
              <w:bottom w:w="0" w:type="dxa"/>
              <w:right w:w="62" w:type="dxa"/>
            </w:tcMar>
          </w:tcPr>
          <w:p w:rsidR="00000000" w:rsidRPr="0005683C" w:rsidP="0005683C">
            <w:pPr>
              <w:pStyle w:val="List2"/>
            </w:pPr>
            <w:r w:rsidRPr="0005683C">
              <w:t>2.1.</w:t>
            </w:r>
            <w:r w:rsidRPr="0005683C">
              <w:tab/>
            </w:r>
            <w:r w:rsidRPr="0005683C">
              <w:t>Select suitable location, embark and launch kayak using technique suitable to situation to maintain stability.</w:t>
            </w:r>
          </w:p>
          <w:p w:rsidR="00000000" w:rsidRPr="0005683C" w:rsidP="0005683C">
            <w:pPr>
              <w:pStyle w:val="List2"/>
            </w:pPr>
            <w:r w:rsidRPr="0005683C">
              <w:t>2.2.</w:t>
            </w:r>
            <w:r w:rsidRPr="0005683C">
              <w:tab/>
              <w:t>Identify hydrological features from the water and utilise favourably to control and manoeuvre kayak.</w:t>
            </w:r>
          </w:p>
          <w:p w:rsidR="00000000" w:rsidRPr="0005683C" w:rsidP="0005683C">
            <w:pPr>
              <w:pStyle w:val="List2"/>
            </w:pPr>
            <w:r w:rsidRPr="0005683C">
              <w:t>2.3.</w:t>
            </w:r>
            <w:r w:rsidRPr="0005683C">
              <w:tab/>
              <w:t>Control direction of kayak forward</w:t>
            </w:r>
            <w:r w:rsidRPr="0005683C">
              <w:t>, in reverse and sideways using a range of appropriate strokes, leans, edges and combinations.</w:t>
            </w:r>
          </w:p>
          <w:p w:rsidR="00000000" w:rsidRPr="0005683C" w:rsidP="0005683C">
            <w:pPr>
              <w:pStyle w:val="List2"/>
            </w:pPr>
            <w:r w:rsidRPr="0005683C">
              <w:t>2.4.</w:t>
            </w:r>
            <w:r w:rsidRPr="0005683C">
              <w:tab/>
              <w:t>Maintain appropriate posture, use of trunk rotation, paddle and blade to efficiently paddle the kayak.</w:t>
            </w:r>
          </w:p>
          <w:p w:rsidR="00000000" w:rsidRPr="0005683C" w:rsidP="0005683C">
            <w:pPr>
              <w:pStyle w:val="List2"/>
            </w:pPr>
            <w:r w:rsidRPr="0005683C">
              <w:t>2.5.</w:t>
            </w:r>
            <w:r w:rsidRPr="0005683C">
              <w:tab/>
              <w:t>Utilise appropriate padding strokes and techniqu</w:t>
            </w:r>
            <w:r w:rsidRPr="0005683C">
              <w:t>es to cross currents and break into and out of eddies.</w:t>
            </w:r>
          </w:p>
          <w:p w:rsidR="00000000" w:rsidRPr="0005683C" w:rsidP="0005683C">
            <w:pPr>
              <w:pStyle w:val="List2"/>
            </w:pPr>
            <w:r w:rsidRPr="0005683C">
              <w:t>2.6.</w:t>
            </w:r>
            <w:r w:rsidRPr="0005683C">
              <w:tab/>
              <w:t>Avoid or negotiate obstacles and hazards using a combination of strokes and paddling techniques.</w:t>
            </w:r>
          </w:p>
          <w:p w:rsidR="00000000" w:rsidRPr="0005683C" w:rsidP="0005683C">
            <w:pPr>
              <w:pStyle w:val="List2"/>
            </w:pPr>
            <w:r w:rsidRPr="0005683C">
              <w:t>2.7.</w:t>
            </w:r>
            <w:r w:rsidRPr="0005683C">
              <w:tab/>
              <w:t>Support kayak using the paddle to prevent capsizes.</w:t>
            </w:r>
          </w:p>
          <w:p w:rsidR="00000000" w:rsidRPr="0005683C" w:rsidP="0005683C">
            <w:pPr>
              <w:pStyle w:val="List2"/>
            </w:pPr>
            <w:r w:rsidRPr="0005683C">
              <w:t>2.8.</w:t>
            </w:r>
            <w:r w:rsidRPr="0005683C">
              <w:tab/>
              <w:t>Maintain visual contact and effective</w:t>
            </w:r>
            <w:r w:rsidRPr="0005683C">
              <w:t xml:space="preserve"> communication with party members throughout all activities.</w:t>
            </w:r>
          </w:p>
          <w:p w:rsidR="00000000" w:rsidP="0005683C">
            <w:pPr>
              <w:pStyle w:val="List2"/>
              <w:rPr>
                <w:lang w:val="en-NZ"/>
              </w:rPr>
            </w:pPr>
            <w:r w:rsidRPr="0005683C">
              <w:t>2.9.</w:t>
            </w:r>
            <w:r w:rsidRPr="0005683C">
              <w:tab/>
              <w:t>Monitor party formation, paddling pace and space between kayaks and make required adjustments.</w:t>
            </w:r>
          </w:p>
        </w:tc>
      </w:tr>
      <w:tr w:rsidTr="0005683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5683C">
            <w:pPr>
              <w:pStyle w:val="List"/>
              <w:rPr>
                <w:lang w:val="en-NZ"/>
              </w:rPr>
            </w:pPr>
            <w:r w:rsidRPr="0005683C">
              <w:t>3.</w:t>
            </w:r>
            <w:r w:rsidRPr="0005683C">
              <w:tab/>
              <w:t>Plan and run routes through rapids.</w:t>
            </w:r>
          </w:p>
        </w:tc>
        <w:tc>
          <w:tcPr>
            <w:tcW w:w="6350" w:type="dxa"/>
            <w:tcBorders>
              <w:top w:val="nil"/>
              <w:left w:val="nil"/>
              <w:bottom w:val="nil"/>
              <w:right w:val="nil"/>
            </w:tcBorders>
            <w:tcMar>
              <w:top w:w="0" w:type="dxa"/>
              <w:left w:w="62" w:type="dxa"/>
              <w:bottom w:w="0" w:type="dxa"/>
              <w:right w:w="62" w:type="dxa"/>
            </w:tcMar>
          </w:tcPr>
          <w:p w:rsidR="00000000" w:rsidRPr="0005683C" w:rsidP="0005683C">
            <w:pPr>
              <w:pStyle w:val="List2"/>
            </w:pPr>
            <w:r w:rsidRPr="0005683C">
              <w:t>3.1.</w:t>
            </w:r>
            <w:r w:rsidRPr="0005683C">
              <w:tab/>
              <w:t xml:space="preserve">Scout rapids from the water and shore to identify </w:t>
            </w:r>
            <w:r w:rsidRPr="0005683C">
              <w:t>hydrological features, hazards and impediments.</w:t>
            </w:r>
          </w:p>
          <w:p w:rsidR="00000000" w:rsidRPr="0005683C" w:rsidP="0005683C">
            <w:pPr>
              <w:pStyle w:val="List2"/>
            </w:pPr>
            <w:r w:rsidRPr="0005683C">
              <w:t>3.2.</w:t>
            </w:r>
            <w:r w:rsidRPr="0005683C">
              <w:tab/>
              <w:t>Assess features and hazards to determine a safe route through rapids.</w:t>
            </w:r>
          </w:p>
          <w:p w:rsidR="00000000" w:rsidRPr="0005683C" w:rsidP="0005683C">
            <w:pPr>
              <w:pStyle w:val="List2"/>
            </w:pPr>
            <w:r w:rsidRPr="0005683C">
              <w:t>3.3.</w:t>
            </w:r>
            <w:r w:rsidRPr="0005683C">
              <w:tab/>
              <w:t>Plan route through rapids accounting for party member numbers, abilities and management during run.</w:t>
            </w:r>
          </w:p>
          <w:p w:rsidR="00000000" w:rsidRPr="0005683C" w:rsidP="0005683C">
            <w:pPr>
              <w:pStyle w:val="List2"/>
            </w:pPr>
            <w:r w:rsidRPr="0005683C">
              <w:t>3.4.</w:t>
            </w:r>
            <w:r w:rsidRPr="0005683C">
              <w:tab/>
              <w:t>Identify reference poin</w:t>
            </w:r>
            <w:r w:rsidRPr="0005683C">
              <w:t>ts to guide chosen passage through rapids.</w:t>
            </w:r>
          </w:p>
          <w:p w:rsidR="00000000" w:rsidRPr="0005683C" w:rsidP="0005683C">
            <w:pPr>
              <w:pStyle w:val="List2"/>
            </w:pPr>
            <w:r w:rsidRPr="0005683C">
              <w:t>3.5.</w:t>
            </w:r>
            <w:r w:rsidRPr="0005683C">
              <w:tab/>
              <w:t>Run predetermined route using avoidance techniques to safely negotiate river hazards.</w:t>
            </w:r>
          </w:p>
          <w:p w:rsidR="00000000" w:rsidP="0005683C">
            <w:pPr>
              <w:pStyle w:val="List2"/>
              <w:rPr>
                <w:lang w:val="en-NZ"/>
              </w:rPr>
            </w:pPr>
            <w:r w:rsidRPr="0005683C">
              <w:t>3.6.</w:t>
            </w:r>
            <w:r w:rsidRPr="0005683C">
              <w:tab/>
              <w:t>Use efficient paddling techniques and strokes and utilise hydrological features to assist in turning and crossing cur</w:t>
            </w:r>
            <w:r w:rsidRPr="0005683C">
              <w:t>rents.</w:t>
            </w:r>
          </w:p>
        </w:tc>
      </w:tr>
      <w:tr w:rsidTr="0005683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5683C">
            <w:pPr>
              <w:pStyle w:val="List"/>
              <w:rPr>
                <w:lang w:val="en-NZ"/>
              </w:rPr>
            </w:pPr>
            <w:r w:rsidRPr="0005683C">
              <w:t>4.</w:t>
            </w:r>
            <w:r w:rsidRPr="0005683C">
              <w:tab/>
              <w:t>Rescue self following a capsize.</w:t>
            </w:r>
          </w:p>
        </w:tc>
        <w:tc>
          <w:tcPr>
            <w:tcW w:w="6350" w:type="dxa"/>
            <w:tcBorders>
              <w:top w:val="nil"/>
              <w:left w:val="nil"/>
              <w:bottom w:val="nil"/>
              <w:right w:val="nil"/>
            </w:tcBorders>
            <w:tcMar>
              <w:top w:w="0" w:type="dxa"/>
              <w:left w:w="62" w:type="dxa"/>
              <w:bottom w:w="0" w:type="dxa"/>
              <w:right w:w="62" w:type="dxa"/>
            </w:tcMar>
          </w:tcPr>
          <w:p w:rsidR="00000000" w:rsidRPr="0005683C" w:rsidP="0005683C">
            <w:pPr>
              <w:pStyle w:val="List2"/>
            </w:pPr>
            <w:r w:rsidRPr="0005683C">
              <w:t>4.1.</w:t>
            </w:r>
            <w:r w:rsidRPr="0005683C">
              <w:tab/>
              <w:t>Execute a roll using techniques appropriate for situation to avoid a wet exit and re-establish paddling position promptly.</w:t>
            </w:r>
          </w:p>
          <w:p w:rsidR="00000000" w:rsidRPr="0005683C" w:rsidP="0005683C">
            <w:pPr>
              <w:pStyle w:val="List2"/>
            </w:pPr>
            <w:r w:rsidRPr="0005683C">
              <w:t>4.2.</w:t>
            </w:r>
            <w:r w:rsidRPr="0005683C">
              <w:tab/>
            </w:r>
            <w:r w:rsidRPr="0005683C">
              <w:t>Exit the kayak in a controlled manner when unable to roll following a capsize, and recover paddle.</w:t>
            </w:r>
          </w:p>
          <w:p w:rsidR="00000000" w:rsidRPr="0005683C" w:rsidP="0005683C">
            <w:pPr>
              <w:pStyle w:val="List2"/>
            </w:pPr>
            <w:r w:rsidRPr="0005683C">
              <w:t>4.3.</w:t>
            </w:r>
            <w:r w:rsidRPr="0005683C">
              <w:tab/>
              <w:t>Maintain appropriate body position in water to minimise entrapment and injury.</w:t>
            </w:r>
          </w:p>
          <w:p w:rsidR="00000000" w:rsidRPr="0005683C" w:rsidP="0005683C">
            <w:pPr>
              <w:pStyle w:val="List2"/>
            </w:pPr>
            <w:r w:rsidRPr="0005683C">
              <w:t>4.4.</w:t>
            </w:r>
            <w:r w:rsidRPr="0005683C">
              <w:tab/>
              <w:t>Manoeuvre the paddle and upturned kayak to shore or to rescue craft.</w:t>
            </w:r>
          </w:p>
          <w:p w:rsidR="00000000" w:rsidRPr="0005683C" w:rsidP="0005683C">
            <w:pPr>
              <w:pStyle w:val="List2"/>
            </w:pPr>
            <w:r w:rsidRPr="0005683C">
              <w:t>4.5.</w:t>
            </w:r>
            <w:r w:rsidRPr="0005683C">
              <w:tab/>
              <w:t>Drain water from craft in safe shallow river position or on shore and re-enter craft on shore or in an eddy.</w:t>
            </w:r>
          </w:p>
          <w:p w:rsidR="00000000" w:rsidP="0005683C">
            <w:pPr>
              <w:pStyle w:val="List2"/>
              <w:rPr>
                <w:lang w:val="en-NZ"/>
              </w:rPr>
            </w:pPr>
            <w:r w:rsidRPr="0005683C">
              <w:t>4.6.</w:t>
            </w:r>
            <w:r w:rsidRPr="0005683C">
              <w:tab/>
              <w:t>Use techniques when in deep water to empty water and re-enter kayak.</w:t>
            </w:r>
          </w:p>
        </w:tc>
      </w:tr>
      <w:tr w:rsidTr="0005683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5683C">
            <w:pPr>
              <w:pStyle w:val="List"/>
              <w:rPr>
                <w:lang w:val="en-NZ"/>
              </w:rPr>
            </w:pPr>
            <w:r w:rsidRPr="0005683C">
              <w:t>5.</w:t>
            </w:r>
            <w:r w:rsidRPr="0005683C">
              <w:tab/>
              <w:t>Perform deep water rescues in grade 2 rivers</w:t>
            </w:r>
          </w:p>
        </w:tc>
        <w:tc>
          <w:tcPr>
            <w:tcW w:w="6350" w:type="dxa"/>
            <w:tcBorders>
              <w:top w:val="nil"/>
              <w:left w:val="nil"/>
              <w:bottom w:val="nil"/>
              <w:right w:val="nil"/>
            </w:tcBorders>
            <w:tcMar>
              <w:top w:w="0" w:type="dxa"/>
              <w:left w:w="62" w:type="dxa"/>
              <w:bottom w:w="0" w:type="dxa"/>
              <w:right w:w="62" w:type="dxa"/>
            </w:tcMar>
          </w:tcPr>
          <w:p w:rsidR="00000000" w:rsidRPr="0005683C" w:rsidP="0005683C">
            <w:pPr>
              <w:pStyle w:val="List2"/>
            </w:pPr>
            <w:r w:rsidRPr="0005683C">
              <w:t>5.1.</w:t>
            </w:r>
            <w:r w:rsidRPr="0005683C">
              <w:tab/>
              <w:t>Identify imme</w:t>
            </w:r>
            <w:r w:rsidRPr="0005683C">
              <w:t>diate hazards, assess risks and negotiate to avoid injury to self and others.</w:t>
            </w:r>
          </w:p>
          <w:p w:rsidR="00000000" w:rsidRPr="0005683C" w:rsidP="0005683C">
            <w:pPr>
              <w:pStyle w:val="List2"/>
            </w:pPr>
            <w:r w:rsidRPr="0005683C">
              <w:t>5.2.</w:t>
            </w:r>
            <w:r w:rsidRPr="0005683C">
              <w:tab/>
              <w:t>Select and use other leaders or party members, equipment and rescue techniques appropriate to situation.</w:t>
            </w:r>
          </w:p>
          <w:p w:rsidR="00000000" w:rsidRPr="0005683C" w:rsidP="0005683C">
            <w:pPr>
              <w:pStyle w:val="List2"/>
            </w:pPr>
            <w:r w:rsidRPr="0005683C">
              <w:t>5.3.</w:t>
            </w:r>
            <w:r w:rsidRPr="0005683C">
              <w:tab/>
              <w:t>Manoeuvre rescue craft to capsized party member, forming a raft</w:t>
            </w:r>
            <w:r w:rsidRPr="0005683C">
              <w:t>-up as required.</w:t>
            </w:r>
          </w:p>
          <w:p w:rsidR="00000000" w:rsidRPr="0005683C" w:rsidP="0005683C">
            <w:pPr>
              <w:pStyle w:val="List2"/>
            </w:pPr>
            <w:r w:rsidRPr="0005683C">
              <w:t>5.4.</w:t>
            </w:r>
            <w:r w:rsidRPr="0005683C">
              <w:tab/>
              <w:t>Provide clear and concise instructions to person being rescued and others assisting.</w:t>
            </w:r>
          </w:p>
          <w:p w:rsidR="00000000" w:rsidRPr="0005683C" w:rsidP="0005683C">
            <w:pPr>
              <w:pStyle w:val="List2"/>
            </w:pPr>
            <w:r w:rsidRPr="0005683C">
              <w:t>5.5.</w:t>
            </w:r>
            <w:r w:rsidRPr="0005683C">
              <w:tab/>
              <w:t>Assist rescuee to return to their craft using rescue technique appropriate to situation.</w:t>
            </w:r>
          </w:p>
          <w:p w:rsidR="00000000" w:rsidP="0005683C">
            <w:pPr>
              <w:pStyle w:val="List2"/>
              <w:rPr>
                <w:lang w:val="en-NZ"/>
              </w:rPr>
            </w:pPr>
            <w:r w:rsidRPr="0005683C">
              <w:t>5.6.</w:t>
            </w:r>
            <w:r w:rsidRPr="0005683C">
              <w:tab/>
              <w:t>Assess ability of rescuee to continue and tow to n</w:t>
            </w:r>
            <w:r w:rsidRPr="0005683C">
              <w:t>earest safe landing, as required.</w:t>
            </w:r>
          </w:p>
        </w:tc>
      </w:tr>
      <w:tr w:rsidTr="0005683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5683C">
            <w:pPr>
              <w:pStyle w:val="List"/>
              <w:rPr>
                <w:lang w:val="en-NZ"/>
              </w:rPr>
            </w:pPr>
            <w:r w:rsidRPr="0005683C">
              <w:t>6.</w:t>
            </w:r>
            <w:r w:rsidRPr="0005683C">
              <w:tab/>
              <w:t>Land and secure kayaks.</w:t>
            </w:r>
          </w:p>
        </w:tc>
        <w:tc>
          <w:tcPr>
            <w:tcW w:w="6350" w:type="dxa"/>
            <w:tcBorders>
              <w:top w:val="nil"/>
              <w:left w:val="nil"/>
              <w:bottom w:val="nil"/>
              <w:right w:val="nil"/>
            </w:tcBorders>
            <w:tcMar>
              <w:top w:w="0" w:type="dxa"/>
              <w:left w:w="62" w:type="dxa"/>
              <w:bottom w:w="0" w:type="dxa"/>
              <w:right w:w="62" w:type="dxa"/>
            </w:tcMar>
          </w:tcPr>
          <w:p w:rsidR="00000000" w:rsidRPr="0005683C" w:rsidP="0005683C">
            <w:pPr>
              <w:pStyle w:val="List2"/>
            </w:pPr>
            <w:r w:rsidRPr="0005683C">
              <w:t>6.1.</w:t>
            </w:r>
            <w:r w:rsidRPr="0005683C">
              <w:tab/>
              <w:t>Select a suitable location to exit the river, and to allow for any subsequent re-entries.</w:t>
            </w:r>
          </w:p>
          <w:p w:rsidR="00000000" w:rsidRPr="0005683C" w:rsidP="0005683C">
            <w:pPr>
              <w:pStyle w:val="List2"/>
            </w:pPr>
            <w:r w:rsidRPr="0005683C">
              <w:t>6.2.</w:t>
            </w:r>
            <w:r w:rsidRPr="0005683C">
              <w:tab/>
              <w:t>Land and disembark kayak using techniques suitable for river conditions to maintain stability.</w:t>
            </w:r>
          </w:p>
          <w:p w:rsidR="00000000" w:rsidRPr="0005683C" w:rsidP="0005683C">
            <w:pPr>
              <w:pStyle w:val="List2"/>
            </w:pPr>
            <w:r w:rsidRPr="0005683C">
              <w:t>6.3.</w:t>
            </w:r>
            <w:r w:rsidRPr="0005683C">
              <w:tab/>
              <w:t>Select a secure bank feature and secure kayak using appropriate knots.</w:t>
            </w:r>
          </w:p>
          <w:p w:rsidR="00000000" w:rsidRPr="0005683C" w:rsidP="0005683C">
            <w:pPr>
              <w:pStyle w:val="List2"/>
            </w:pPr>
            <w:r w:rsidRPr="0005683C">
              <w:t>6.4.</w:t>
            </w:r>
            <w:r w:rsidRPr="0005683C">
              <w:tab/>
              <w:t>Secure kayak for road transport, on activity conclusion, using suitable methods.</w:t>
            </w:r>
          </w:p>
        </w:tc>
      </w:tr>
    </w:tbl>
    <w:p w:rsidR="00506115" w:rsidP="0005683C">
      <w:pPr>
        <w:pStyle w:val="List2"/>
      </w:pPr>
    </w:p>
    <w:p w:rsidR="00506115" w:rsidP="0005683C">
      <w:pPr>
        <w:pStyle w:val="List2"/>
      </w:pPr>
    </w:p>
    <w:p w:rsidR="00000000" w:rsidRPr="0005683C" w:rsidP="0005683C">
      <w:pPr>
        <w:pStyle w:val="Heading1"/>
      </w:pPr>
      <w:bookmarkStart w:id="7" w:name="O_1040679"/>
      <w:bookmarkEnd w:id="7"/>
      <w:r w:rsidRPr="0005683C">
        <w:t>Foundation Skills</w:t>
      </w:r>
    </w:p>
    <w:tbl>
      <w:tblPr>
        <w:tblW w:w="0" w:type="auto"/>
        <w:tblLayout w:type="fixed"/>
        <w:tblCellMar>
          <w:left w:w="62" w:type="dxa"/>
          <w:right w:w="62" w:type="dxa"/>
        </w:tblCellMar>
        <w:tblLook w:val="0000"/>
      </w:tblPr>
      <w:tblGrid>
        <w:gridCol w:w="2694"/>
        <w:gridCol w:w="6350"/>
      </w:tblGrid>
      <w:tr w:rsidTr="0005683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5683C">
            <w:pPr>
              <w:pStyle w:val="BodyText"/>
              <w:rPr>
                <w:lang w:val="en-NZ"/>
              </w:rPr>
            </w:pPr>
            <w:r w:rsidRPr="0005683C">
              <w:rPr>
                <w:rStyle w:val="Emphasis"/>
              </w:rPr>
              <w:t>Foundation skills essential to performance in this unit, but not explicit in the performance criteria are listed here, along with a brief context statement.</w:t>
            </w:r>
          </w:p>
        </w:tc>
      </w:tr>
      <w:tr w:rsidTr="00056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5683C" w:rsidP="0005683C">
            <w:pPr>
              <w:pStyle w:val="BodyText"/>
            </w:pPr>
            <w:r w:rsidRPr="0005683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5683C">
            <w:pPr>
              <w:pStyle w:val="BodyText"/>
              <w:rPr>
                <w:lang w:val="en-NZ"/>
              </w:rPr>
            </w:pPr>
            <w:r w:rsidRPr="0005683C">
              <w:rPr>
                <w:rStyle w:val="SpecialBold"/>
              </w:rPr>
              <w:t>DESCRIPTION</w:t>
            </w:r>
          </w:p>
        </w:tc>
      </w:tr>
      <w:tr w:rsidTr="00056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683C">
            <w:pPr>
              <w:pStyle w:val="BodyText"/>
              <w:rPr>
                <w:lang w:val="en-NZ"/>
              </w:rPr>
            </w:pPr>
            <w:r w:rsidRPr="0005683C">
              <w:t>Reading skills to:</w:t>
            </w:r>
          </w:p>
        </w:tc>
        <w:tc>
          <w:tcPr>
            <w:tcW w:w="6350" w:type="dxa"/>
            <w:tcBorders>
              <w:top w:val="nil"/>
              <w:left w:val="nil"/>
              <w:bottom w:val="nil"/>
              <w:right w:val="nil"/>
            </w:tcBorders>
            <w:tcMar>
              <w:top w:w="0" w:type="dxa"/>
              <w:left w:w="62" w:type="dxa"/>
              <w:bottom w:w="0" w:type="dxa"/>
              <w:right w:w="62" w:type="dxa"/>
            </w:tcMar>
          </w:tcPr>
          <w:p w:rsidR="00000000" w:rsidRPr="0005683C" w:rsidP="0005683C">
            <w:pPr>
              <w:pStyle w:val="ListBullet"/>
            </w:pPr>
            <w:r w:rsidRPr="0005683C">
              <w:t>interpret detailed and familiar organisational safety and emergency response procedures</w:t>
            </w:r>
          </w:p>
          <w:p w:rsidR="00000000" w:rsidRPr="0005683C" w:rsidP="0005683C">
            <w:pPr>
              <w:pStyle w:val="ListBullet"/>
            </w:pPr>
            <w:r w:rsidRPr="0005683C">
              <w:t>interpret straightforward but potentially unfamiliar information on maps</w:t>
            </w:r>
          </w:p>
          <w:p w:rsidR="00000000" w:rsidP="0005683C">
            <w:pPr>
              <w:pStyle w:val="ListBullet"/>
              <w:rPr>
                <w:lang w:val="en-NZ"/>
              </w:rPr>
            </w:pPr>
            <w:r w:rsidRPr="0005683C">
              <w:t>interpret factual activity plan information in familiar formats.</w:t>
            </w:r>
          </w:p>
        </w:tc>
      </w:tr>
      <w:tr w:rsidTr="00056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683C">
            <w:pPr>
              <w:pStyle w:val="BodyText"/>
              <w:rPr>
                <w:lang w:val="en-NZ"/>
              </w:rPr>
            </w:pPr>
            <w:r w:rsidRPr="0005683C">
              <w:t>Oral communications skills to</w:t>
            </w:r>
            <w:r w:rsidRPr="0005683C">
              <w:t>:</w:t>
            </w:r>
          </w:p>
        </w:tc>
        <w:tc>
          <w:tcPr>
            <w:tcW w:w="6350" w:type="dxa"/>
            <w:tcBorders>
              <w:top w:val="nil"/>
              <w:left w:val="nil"/>
              <w:bottom w:val="nil"/>
              <w:right w:val="nil"/>
            </w:tcBorders>
            <w:tcMar>
              <w:top w:w="0" w:type="dxa"/>
              <w:left w:w="62" w:type="dxa"/>
              <w:bottom w:w="0" w:type="dxa"/>
              <w:right w:w="62" w:type="dxa"/>
            </w:tcMar>
          </w:tcPr>
          <w:p w:rsidR="00000000" w:rsidP="0005683C">
            <w:pPr>
              <w:pStyle w:val="ListBullet"/>
              <w:rPr>
                <w:lang w:val="en-NZ"/>
              </w:rPr>
            </w:pPr>
            <w:r w:rsidRPr="0005683C">
              <w:t>use clear and unambiguous verbal and non-verbal communications to make intent known.</w:t>
            </w:r>
          </w:p>
        </w:tc>
      </w:tr>
      <w:tr w:rsidTr="00056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683C">
            <w:pPr>
              <w:pStyle w:val="BodyText"/>
              <w:rPr>
                <w:lang w:val="en-NZ"/>
              </w:rPr>
            </w:pPr>
            <w:r w:rsidRPr="0005683C">
              <w:t>Numeracy skills to:</w:t>
            </w:r>
          </w:p>
        </w:tc>
        <w:tc>
          <w:tcPr>
            <w:tcW w:w="6350" w:type="dxa"/>
            <w:tcBorders>
              <w:top w:val="nil"/>
              <w:left w:val="nil"/>
              <w:bottom w:val="nil"/>
              <w:right w:val="nil"/>
            </w:tcBorders>
            <w:tcMar>
              <w:top w:w="0" w:type="dxa"/>
              <w:left w:w="62" w:type="dxa"/>
              <w:bottom w:w="0" w:type="dxa"/>
              <w:right w:w="62" w:type="dxa"/>
            </w:tcMar>
          </w:tcPr>
          <w:p w:rsidR="00000000" w:rsidP="0005683C">
            <w:pPr>
              <w:pStyle w:val="ListBullet"/>
              <w:rPr>
                <w:lang w:val="en-NZ"/>
              </w:rPr>
            </w:pPr>
            <w:r w:rsidRPr="0005683C">
              <w:t>interpret and calculate numerical data involving river gradients, distances, times and speed of currents.</w:t>
            </w:r>
          </w:p>
        </w:tc>
      </w:tr>
      <w:tr w:rsidTr="00056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683C">
            <w:pPr>
              <w:pStyle w:val="BodyText"/>
              <w:rPr>
                <w:lang w:val="en-NZ"/>
              </w:rPr>
            </w:pPr>
            <w:r w:rsidRPr="0005683C">
              <w:t>Teamwork skills to:</w:t>
            </w:r>
          </w:p>
        </w:tc>
        <w:tc>
          <w:tcPr>
            <w:tcW w:w="6350" w:type="dxa"/>
            <w:tcBorders>
              <w:top w:val="nil"/>
              <w:left w:val="nil"/>
              <w:bottom w:val="nil"/>
              <w:right w:val="nil"/>
            </w:tcBorders>
            <w:tcMar>
              <w:top w:w="0" w:type="dxa"/>
              <w:left w:w="62" w:type="dxa"/>
              <w:bottom w:w="0" w:type="dxa"/>
              <w:right w:w="62" w:type="dxa"/>
            </w:tcMar>
          </w:tcPr>
          <w:p w:rsidR="00000000" w:rsidP="0005683C">
            <w:pPr>
              <w:pStyle w:val="ListBullet"/>
              <w:rPr>
                <w:lang w:val="en-NZ"/>
              </w:rPr>
            </w:pPr>
            <w:r w:rsidRPr="0005683C">
              <w:t>pro-actively and c</w:t>
            </w:r>
            <w:r w:rsidRPr="0005683C">
              <w:t>ooperatively work within teams of operational personnel to solve arising problems and effect efficient rescues.</w:t>
            </w:r>
          </w:p>
        </w:tc>
      </w:tr>
      <w:tr w:rsidTr="0005683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5683C">
            <w:pPr>
              <w:pStyle w:val="BodyText"/>
              <w:rPr>
                <w:lang w:val="en-NZ"/>
              </w:rPr>
            </w:pPr>
            <w:r w:rsidRPr="0005683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05683C" w:rsidP="0005683C">
            <w:pPr>
              <w:pStyle w:val="ListBullet"/>
            </w:pPr>
            <w:r w:rsidRPr="0005683C">
              <w:t>manage own timing to complete activities within planned timeframes.</w:t>
            </w:r>
          </w:p>
        </w:tc>
      </w:tr>
    </w:tbl>
    <w:p w:rsidR="00000000" w:rsidRPr="0005683C" w:rsidP="0005683C">
      <w:pPr>
        <w:pStyle w:val="BodyText"/>
      </w:pPr>
    </w:p>
    <w:p w:rsidR="00000000" w:rsidRPr="0005683C" w:rsidP="0005683C">
      <w:pPr>
        <w:pStyle w:val="AllowPageBreak"/>
      </w:pPr>
    </w:p>
    <w:p w:rsidR="00000000" w:rsidRPr="0005683C" w:rsidP="0005683C">
      <w:pPr>
        <w:pStyle w:val="Heading1"/>
      </w:pPr>
      <w:bookmarkStart w:id="8" w:name="O_1040681"/>
      <w:bookmarkEnd w:id="8"/>
      <w:r w:rsidRPr="0005683C">
        <w:t>Unit Mapping Information</w:t>
      </w:r>
    </w:p>
    <w:p w:rsidR="00000000" w:rsidRPr="0005683C" w:rsidP="00506115">
      <w:pPr>
        <w:pStyle w:val="BodyText"/>
      </w:pPr>
      <w:r w:rsidRPr="0005683C">
        <w:t>No equivalent unit.</w:t>
      </w:r>
    </w:p>
    <w:p w:rsidR="00000000" w:rsidRPr="0005683C" w:rsidP="0005683C">
      <w:pPr>
        <w:pStyle w:val="Heading1"/>
      </w:pPr>
      <w:bookmarkStart w:id="9" w:name="O_1040688"/>
      <w:bookmarkEnd w:id="9"/>
      <w:r w:rsidRPr="0005683C">
        <w:t>Links</w:t>
      </w:r>
    </w:p>
    <w:p w:rsidR="00000000" w:rsidRPr="0005683C" w:rsidP="00506115">
      <w:pPr>
        <w:pStyle w:val="BodyText"/>
      </w:pPr>
      <w:r w:rsidRPr="0005683C">
        <w:t xml:space="preserve">Companion Volume Implementation Guides - </w:t>
      </w:r>
      <w:r>
        <w:fldChar w:fldCharType="begin"/>
      </w:r>
      <w:r>
        <w:instrText xml:space="preserve"> HYPERLINK "https://vetnet.gov.au/Pages/TrainingDocs.aspx?q=1ca50016-24d2-4161-a044-d3faa200268b" </w:instrText>
      </w:r>
      <w:r>
        <w:fldChar w:fldCharType="separate"/>
      </w:r>
      <w:r w:rsidRPr="00C736DC">
        <w:rPr>
          <w:rStyle w:val="Hyperlink"/>
        </w:rPr>
        <w:t>https://vetnet.gov.au/Pages/TrainingDocs.aspx?q=1ca50016-24d2-4161-a044-d3faa200268b</w:t>
      </w:r>
      <w:r>
        <w:fldChar w:fldCharType="end"/>
      </w:r>
    </w:p>
    <w:p w:rsidR="00000000" w:rsidRPr="0005683C" w:rsidP="0005683C"/>
    <w:sectPr w:rsidSect="0005683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3C" w:rsidRPr="00506115" w:rsidP="005061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15" w:rsidP="000568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6115" w:rsidP="0005683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06115" w:rsidP="000568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683C" w:rsidRPr="00506115" w:rsidP="005061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68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115" w:rsidRPr="002D2AF8" w:rsidP="0005683C">
    <w:pPr>
      <w:pStyle w:val="Header"/>
      <w:framePr w:wrap="around"/>
    </w:pPr>
    <w:r>
      <w:fldChar w:fldCharType="begin"/>
    </w:r>
    <w:r>
      <w:instrText xml:space="preserve"> TITLE   \* MERGEFORMAT </w:instrText>
    </w:r>
    <w:r>
      <w:fldChar w:fldCharType="separate"/>
    </w:r>
    <w:r>
      <w:t>SISOKYK003 Paddle a kayak on grade 2 rivers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506115" w:rsidP="000568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8EC1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94BA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68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683C"/>
    <w:pPr>
      <w:spacing w:before="360" w:after="60"/>
      <w:outlineLvl w:val="0"/>
    </w:pPr>
    <w:rPr>
      <w:sz w:val="32"/>
    </w:rPr>
  </w:style>
  <w:style w:type="paragraph" w:styleId="Heading2">
    <w:name w:val="heading 2"/>
    <w:basedOn w:val="HeadingBase"/>
    <w:next w:val="BodyText"/>
    <w:link w:val="Heading2Char"/>
    <w:qFormat/>
    <w:rsid w:val="0005683C"/>
    <w:pPr>
      <w:keepLines/>
      <w:spacing w:before="240" w:after="120"/>
      <w:outlineLvl w:val="1"/>
    </w:pPr>
    <w:rPr>
      <w:sz w:val="28"/>
      <w:szCs w:val="40"/>
    </w:rPr>
  </w:style>
  <w:style w:type="paragraph" w:styleId="Heading3">
    <w:name w:val="heading 3"/>
    <w:basedOn w:val="HeadingBase"/>
    <w:next w:val="BodyText"/>
    <w:link w:val="Heading3Char"/>
    <w:qFormat/>
    <w:rsid w:val="0005683C"/>
    <w:pPr>
      <w:spacing w:before="180" w:after="120"/>
      <w:outlineLvl w:val="2"/>
    </w:pPr>
    <w:rPr>
      <w:spacing w:val="-10"/>
      <w:kern w:val="32"/>
    </w:rPr>
  </w:style>
  <w:style w:type="paragraph" w:styleId="Heading4">
    <w:name w:val="heading 4"/>
    <w:basedOn w:val="HeadingBase"/>
    <w:next w:val="BodyText"/>
    <w:link w:val="Heading4Char"/>
    <w:qFormat/>
    <w:rsid w:val="0005683C"/>
    <w:pPr>
      <w:spacing w:before="160" w:after="120"/>
      <w:outlineLvl w:val="3"/>
    </w:pPr>
    <w:rPr>
      <w:sz w:val="22"/>
    </w:rPr>
  </w:style>
  <w:style w:type="paragraph" w:styleId="Heading5">
    <w:name w:val="heading 5"/>
    <w:basedOn w:val="HeadingBase"/>
    <w:next w:val="Normal"/>
    <w:link w:val="Heading5Char"/>
    <w:qFormat/>
    <w:rsid w:val="0005683C"/>
    <w:pPr>
      <w:spacing w:before="80"/>
      <w:outlineLvl w:val="4"/>
    </w:pPr>
    <w:rPr>
      <w:color w:val="918585"/>
      <w:sz w:val="20"/>
    </w:rPr>
  </w:style>
  <w:style w:type="paragraph" w:styleId="Heading6">
    <w:name w:val="heading 6"/>
    <w:basedOn w:val="HeadingBase"/>
    <w:next w:val="Normal"/>
    <w:link w:val="Heading6Char"/>
    <w:qFormat/>
    <w:rsid w:val="0005683C"/>
    <w:pPr>
      <w:spacing w:before="60"/>
      <w:outlineLvl w:val="5"/>
    </w:pPr>
    <w:rPr>
      <w:color w:val="918585"/>
      <w:sz w:val="20"/>
    </w:rPr>
  </w:style>
  <w:style w:type="paragraph" w:styleId="Heading7">
    <w:name w:val="heading 7"/>
    <w:basedOn w:val="Normal"/>
    <w:next w:val="Normal"/>
    <w:link w:val="Heading7Char"/>
    <w:qFormat/>
    <w:rsid w:val="0005683C"/>
    <w:pPr>
      <w:ind w:left="720"/>
      <w:outlineLvl w:val="6"/>
    </w:pPr>
    <w:rPr>
      <w:i/>
    </w:rPr>
  </w:style>
  <w:style w:type="paragraph" w:styleId="Heading8">
    <w:name w:val="heading 8"/>
    <w:basedOn w:val="Normal"/>
    <w:next w:val="Normal"/>
    <w:link w:val="Heading8Char"/>
    <w:qFormat/>
    <w:rsid w:val="0005683C"/>
    <w:pPr>
      <w:ind w:left="720"/>
      <w:outlineLvl w:val="7"/>
    </w:pPr>
    <w:rPr>
      <w:i/>
    </w:rPr>
  </w:style>
  <w:style w:type="paragraph" w:styleId="Heading9">
    <w:name w:val="heading 9"/>
    <w:basedOn w:val="Normal"/>
    <w:next w:val="Normal"/>
    <w:link w:val="Heading9Char"/>
    <w:qFormat/>
    <w:rsid w:val="0005683C"/>
    <w:pPr>
      <w:ind w:left="720"/>
      <w:outlineLvl w:val="8"/>
    </w:pPr>
    <w:rPr>
      <w:i/>
    </w:rPr>
  </w:style>
  <w:style w:type="character" w:default="1" w:styleId="DefaultParagraphFont">
    <w:name w:val="Default Paragraph Font"/>
    <w:uiPriority w:val="1"/>
    <w:unhideWhenUsed/>
    <w:rsid w:val="000568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683C"/>
  </w:style>
  <w:style w:type="character" w:customStyle="1" w:styleId="Heading1Char">
    <w:name w:val="Heading 1 Char"/>
    <w:basedOn w:val="DefaultParagraphFont"/>
    <w:link w:val="Heading1"/>
    <w:rsid w:val="0005683C"/>
    <w:rPr>
      <w:rFonts w:ascii="Times New Roman" w:eastAsia="Times New Roman" w:hAnsi="Times New Roman" w:cs="Times New Roman"/>
      <w:b/>
      <w:sz w:val="32"/>
      <w:szCs w:val="20"/>
      <w:lang w:eastAsia="en-US"/>
    </w:rPr>
  </w:style>
  <w:style w:type="paragraph" w:styleId="BodyText">
    <w:name w:val="Body Text"/>
    <w:basedOn w:val="Normal"/>
    <w:link w:val="BodyTextChar"/>
    <w:rsid w:val="000568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683C"/>
    <w:rPr>
      <w:rFonts w:ascii="Times New Roman" w:eastAsia="Times New Roman" w:hAnsi="Times New Roman" w:cs="Times New Roman"/>
      <w:sz w:val="24"/>
      <w:lang w:eastAsia="en-US"/>
    </w:rPr>
  </w:style>
  <w:style w:type="paragraph" w:styleId="List">
    <w:name w:val="List"/>
    <w:basedOn w:val="BodyText"/>
    <w:next w:val="BodyText"/>
    <w:rsid w:val="0005683C"/>
    <w:pPr>
      <w:tabs>
        <w:tab w:val="left" w:pos="340"/>
      </w:tabs>
      <w:spacing w:before="60" w:after="60"/>
      <w:ind w:left="340" w:hanging="340"/>
    </w:pPr>
  </w:style>
  <w:style w:type="paragraph" w:styleId="ListBullet">
    <w:name w:val="List Bullet"/>
    <w:basedOn w:val="List"/>
    <w:rsid w:val="0005683C"/>
    <w:pPr>
      <w:numPr>
        <w:numId w:val="11"/>
      </w:numPr>
      <w:tabs>
        <w:tab w:val="clear" w:pos="340"/>
      </w:tabs>
      <w:spacing w:before="40" w:after="40"/>
    </w:pPr>
  </w:style>
  <w:style w:type="character" w:customStyle="1" w:styleId="SpecialBold">
    <w:name w:val="Special Bold"/>
    <w:basedOn w:val="DefaultParagraphFont"/>
    <w:rsid w:val="0005683C"/>
    <w:rPr>
      <w:b/>
      <w:spacing w:val="0"/>
    </w:rPr>
  </w:style>
  <w:style w:type="character" w:styleId="Emphasis">
    <w:name w:val="Emphasis"/>
    <w:basedOn w:val="DefaultParagraphFont"/>
    <w:qFormat/>
    <w:rsid w:val="0005683C"/>
    <w:rPr>
      <w:i/>
    </w:rPr>
  </w:style>
  <w:style w:type="paragraph" w:customStyle="1" w:styleId="SuperHeading">
    <w:name w:val="SuperHeading"/>
    <w:basedOn w:val="Normal"/>
    <w:rsid w:val="0005683C"/>
    <w:pPr>
      <w:spacing w:before="240" w:after="120"/>
      <w:outlineLvl w:val="0"/>
    </w:pPr>
    <w:rPr>
      <w:rFonts w:ascii="Times New Roman" w:hAnsi="Times New Roman"/>
      <w:b/>
      <w:sz w:val="32"/>
    </w:rPr>
  </w:style>
  <w:style w:type="paragraph" w:customStyle="1" w:styleId="AllowPageBreak">
    <w:name w:val="AllowPageBreak"/>
    <w:rsid w:val="000568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5683C"/>
    <w:pPr>
      <w:tabs>
        <w:tab w:val="left" w:pos="680"/>
      </w:tabs>
      <w:spacing w:before="60" w:after="60"/>
      <w:ind w:left="680" w:hanging="340"/>
    </w:pPr>
  </w:style>
  <w:style w:type="character" w:customStyle="1" w:styleId="Heading2Char">
    <w:name w:val="Heading 2 Char"/>
    <w:basedOn w:val="DefaultParagraphFont"/>
    <w:link w:val="Heading2"/>
    <w:rsid w:val="000568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68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68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68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68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68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68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683C"/>
    <w:rPr>
      <w:rFonts w:ascii="Courier New" w:eastAsia="Times New Roman" w:hAnsi="Courier New" w:cs="Times New Roman"/>
      <w:i/>
      <w:szCs w:val="20"/>
      <w:lang w:eastAsia="en-US"/>
    </w:rPr>
  </w:style>
  <w:style w:type="paragraph" w:customStyle="1" w:styleId="HeadingBase">
    <w:name w:val="Heading Base"/>
    <w:rsid w:val="000568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683C"/>
    <w:pPr>
      <w:tabs>
        <w:tab w:val="right" w:leader="dot" w:pos="9072"/>
      </w:tabs>
      <w:ind w:left="567"/>
    </w:pPr>
    <w:rPr>
      <w:szCs w:val="22"/>
    </w:rPr>
  </w:style>
  <w:style w:type="paragraph" w:customStyle="1" w:styleId="TOCBase">
    <w:name w:val="TOC Base"/>
    <w:rsid w:val="000568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683C"/>
    <w:pPr>
      <w:tabs>
        <w:tab w:val="right" w:leader="dot" w:pos="9072"/>
      </w:tabs>
      <w:spacing w:before="40" w:after="40"/>
      <w:ind w:left="284"/>
    </w:pPr>
    <w:rPr>
      <w:rFonts w:ascii="Times New Roman" w:hAnsi="Times New Roman"/>
    </w:rPr>
  </w:style>
  <w:style w:type="paragraph" w:styleId="TOC1">
    <w:name w:val="toc 1"/>
    <w:basedOn w:val="TOCBase"/>
    <w:next w:val="Normal"/>
    <w:rsid w:val="000568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68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683C"/>
    <w:rPr>
      <w:rFonts w:ascii="Times New Roman" w:eastAsia="Times New Roman" w:hAnsi="Times New Roman" w:cs="Times New Roman"/>
      <w:sz w:val="16"/>
      <w:lang w:eastAsia="en-US"/>
    </w:rPr>
  </w:style>
  <w:style w:type="paragraph" w:styleId="Title">
    <w:name w:val="Title"/>
    <w:basedOn w:val="HeadingBase"/>
    <w:link w:val="TitleChar"/>
    <w:qFormat/>
    <w:rsid w:val="0005683C"/>
    <w:pPr>
      <w:spacing w:before="5040"/>
      <w:jc w:val="center"/>
    </w:pPr>
    <w:rPr>
      <w:sz w:val="48"/>
      <w:szCs w:val="72"/>
      <w:lang w:val="en-US"/>
    </w:rPr>
  </w:style>
  <w:style w:type="character" w:customStyle="1" w:styleId="TitleChar">
    <w:name w:val="Title Char"/>
    <w:basedOn w:val="DefaultParagraphFont"/>
    <w:link w:val="Title"/>
    <w:rsid w:val="000568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683C"/>
    <w:pPr>
      <w:tabs>
        <w:tab w:val="left" w:pos="3600"/>
        <w:tab w:val="left" w:pos="3958"/>
      </w:tabs>
    </w:pPr>
  </w:style>
  <w:style w:type="paragraph" w:customStyle="1" w:styleId="Note">
    <w:name w:val="Note"/>
    <w:basedOn w:val="BodyText"/>
    <w:rsid w:val="000568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683C"/>
    <w:pPr>
      <w:framePr w:wrap="auto" w:hAnchor="text" w:y="6049"/>
    </w:pPr>
    <w:rPr>
      <w:color w:val="000000"/>
      <w:sz w:val="40"/>
    </w:rPr>
  </w:style>
  <w:style w:type="paragraph" w:customStyle="1" w:styleId="TOCTitle">
    <w:name w:val="TOCTitle"/>
    <w:basedOn w:val="Heading1"/>
    <w:rsid w:val="0005683C"/>
    <w:pPr>
      <w:spacing w:after="240"/>
      <w:jc w:val="center"/>
      <w:outlineLvl w:val="9"/>
    </w:pPr>
    <w:rPr>
      <w:caps/>
    </w:rPr>
  </w:style>
  <w:style w:type="paragraph" w:customStyle="1" w:styleId="Version">
    <w:name w:val="Version"/>
    <w:rsid w:val="000568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683C"/>
    <w:pPr>
      <w:numPr>
        <w:numId w:val="12"/>
      </w:numPr>
      <w:tabs>
        <w:tab w:val="clear" w:pos="680"/>
      </w:tabs>
    </w:pPr>
  </w:style>
  <w:style w:type="paragraph" w:styleId="Index1">
    <w:name w:val="index 1"/>
    <w:basedOn w:val="Normal"/>
    <w:next w:val="Normal"/>
    <w:semiHidden/>
    <w:rsid w:val="0005683C"/>
    <w:pPr>
      <w:keepNext w:val="0"/>
      <w:tabs>
        <w:tab w:val="right" w:pos="4176"/>
      </w:tabs>
      <w:ind w:left="198" w:hanging="198"/>
    </w:pPr>
    <w:rPr>
      <w:rFonts w:ascii="Garamond" w:hAnsi="Garamond"/>
    </w:rPr>
  </w:style>
  <w:style w:type="paragraph" w:styleId="IndexHeading">
    <w:name w:val="index heading"/>
    <w:basedOn w:val="Normal"/>
    <w:next w:val="Index1"/>
    <w:semiHidden/>
    <w:rsid w:val="0005683C"/>
    <w:pPr>
      <w:spacing w:before="120" w:after="120"/>
    </w:pPr>
    <w:rPr>
      <w:rFonts w:ascii="Arial" w:hAnsi="Arial"/>
      <w:b/>
      <w:color w:val="918585"/>
      <w:sz w:val="24"/>
    </w:rPr>
  </w:style>
  <w:style w:type="paragraph" w:styleId="Header">
    <w:name w:val="header"/>
    <w:basedOn w:val="Normal"/>
    <w:link w:val="HeaderChar"/>
    <w:rsid w:val="000568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683C"/>
    <w:rPr>
      <w:rFonts w:ascii="Times New Roman" w:eastAsia="Times New Roman" w:hAnsi="Times New Roman" w:cs="Times New Roman"/>
      <w:sz w:val="16"/>
      <w:szCs w:val="20"/>
      <w:lang w:val="en-GB" w:eastAsia="en-US"/>
    </w:rPr>
  </w:style>
  <w:style w:type="paragraph" w:customStyle="1" w:styleId="Chapter">
    <w:name w:val="Chapter"/>
    <w:basedOn w:val="Normal"/>
    <w:rsid w:val="0005683C"/>
    <w:pPr>
      <w:spacing w:before="240"/>
    </w:pPr>
    <w:rPr>
      <w:rFonts w:ascii="Times New Roman" w:hAnsi="Times New Roman"/>
      <w:smallCaps/>
      <w:spacing w:val="80"/>
      <w:sz w:val="28"/>
    </w:rPr>
  </w:style>
  <w:style w:type="paragraph" w:customStyle="1" w:styleId="InChapter">
    <w:name w:val="InChapter"/>
    <w:basedOn w:val="Heading3"/>
    <w:rsid w:val="0005683C"/>
    <w:pPr>
      <w:spacing w:after="240"/>
      <w:outlineLvl w:val="9"/>
    </w:pPr>
    <w:rPr>
      <w:noProof/>
    </w:rPr>
  </w:style>
  <w:style w:type="paragraph" w:styleId="Index2">
    <w:name w:val="index 2"/>
    <w:basedOn w:val="Normal"/>
    <w:next w:val="Normal"/>
    <w:semiHidden/>
    <w:rsid w:val="0005683C"/>
    <w:pPr>
      <w:tabs>
        <w:tab w:val="right" w:pos="4176"/>
      </w:tabs>
      <w:ind w:left="568" w:hanging="284"/>
    </w:pPr>
    <w:rPr>
      <w:rFonts w:ascii="Garamond" w:hAnsi="Garamond"/>
    </w:rPr>
  </w:style>
  <w:style w:type="paragraph" w:customStyle="1" w:styleId="Byline">
    <w:name w:val="Byline"/>
    <w:rsid w:val="000568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683C"/>
    <w:pPr>
      <w:tabs>
        <w:tab w:val="clear" w:pos="3600"/>
        <w:tab w:val="clear" w:pos="3958"/>
      </w:tabs>
      <w:jc w:val="right"/>
    </w:pPr>
  </w:style>
  <w:style w:type="paragraph" w:styleId="Caption">
    <w:name w:val="caption"/>
    <w:basedOn w:val="BodyText"/>
    <w:next w:val="Normal"/>
    <w:qFormat/>
    <w:rsid w:val="0005683C"/>
    <w:pPr>
      <w:framePr w:w="2268" w:hSpace="181" w:vSpace="181" w:wrap="around" w:vAnchor="text" w:hAnchor="page" w:x="1135" w:y="285" w:anchorLock="1"/>
    </w:pPr>
    <w:rPr>
      <w:i/>
    </w:rPr>
  </w:style>
  <w:style w:type="paragraph" w:customStyle="1" w:styleId="MiniTOCTitle">
    <w:name w:val="MiniTOCTitle"/>
    <w:basedOn w:val="Heading4"/>
    <w:rsid w:val="0005683C"/>
    <w:pPr>
      <w:spacing w:before="240"/>
      <w:outlineLvl w:val="9"/>
    </w:pPr>
    <w:rPr>
      <w:noProof/>
      <w:sz w:val="24"/>
    </w:rPr>
  </w:style>
  <w:style w:type="paragraph" w:customStyle="1" w:styleId="MiniTOCItem">
    <w:name w:val="MiniTOCItem"/>
    <w:basedOn w:val="ListBullet"/>
    <w:rsid w:val="0005683C"/>
    <w:pPr>
      <w:numPr>
        <w:numId w:val="0"/>
      </w:numPr>
      <w:tabs>
        <w:tab w:val="right" w:leader="dot" w:pos="6521"/>
      </w:tabs>
      <w:spacing w:before="0" w:after="0"/>
    </w:pPr>
  </w:style>
  <w:style w:type="paragraph" w:customStyle="1" w:styleId="TOFTitle">
    <w:name w:val="TOFTitle"/>
    <w:basedOn w:val="TOCTitle"/>
    <w:rsid w:val="0005683C"/>
  </w:style>
  <w:style w:type="paragraph" w:styleId="TableofFigures">
    <w:name w:val="table of figures"/>
    <w:basedOn w:val="Normal"/>
    <w:next w:val="Normal"/>
    <w:semiHidden/>
    <w:rsid w:val="0005683C"/>
    <w:pPr>
      <w:tabs>
        <w:tab w:val="right" w:leader="dot" w:pos="9072"/>
      </w:tabs>
      <w:ind w:left="970" w:hanging="403"/>
    </w:pPr>
    <w:rPr>
      <w:rFonts w:ascii="Times New Roman" w:hAnsi="Times New Roman"/>
      <w:b/>
    </w:rPr>
  </w:style>
  <w:style w:type="paragraph" w:styleId="ListNumber">
    <w:name w:val="List Number"/>
    <w:basedOn w:val="List"/>
    <w:rsid w:val="0005683C"/>
    <w:pPr>
      <w:numPr>
        <w:numId w:val="14"/>
      </w:numPr>
      <w:tabs>
        <w:tab w:val="clear" w:pos="340"/>
      </w:tabs>
    </w:pPr>
  </w:style>
  <w:style w:type="character" w:customStyle="1" w:styleId="WingdingSymbols">
    <w:name w:val="Wingding Symbols"/>
    <w:rsid w:val="0005683C"/>
    <w:rPr>
      <w:rFonts w:ascii="Wingdings" w:hAnsi="Wingdings"/>
    </w:rPr>
  </w:style>
  <w:style w:type="paragraph" w:customStyle="1" w:styleId="TableHeading">
    <w:name w:val="Table Heading"/>
    <w:basedOn w:val="HeadingBase"/>
    <w:rsid w:val="0005683C"/>
    <w:pPr>
      <w:keepLines/>
      <w:pBdr>
        <w:bottom w:val="single" w:sz="6" w:space="1" w:color="918585"/>
      </w:pBdr>
      <w:spacing w:before="240"/>
    </w:pPr>
  </w:style>
  <w:style w:type="character" w:customStyle="1" w:styleId="HotSpot">
    <w:name w:val="HotSpot"/>
    <w:rsid w:val="0005683C"/>
    <w:rPr>
      <w:color w:val="0033CC"/>
      <w:u w:val="none"/>
    </w:rPr>
  </w:style>
  <w:style w:type="paragraph" w:customStyle="1" w:styleId="BodyTextRight">
    <w:name w:val="Body Text Right"/>
    <w:basedOn w:val="BodyText"/>
    <w:rsid w:val="0005683C"/>
    <w:pPr>
      <w:spacing w:before="0" w:after="0"/>
      <w:jc w:val="right"/>
    </w:pPr>
  </w:style>
  <w:style w:type="paragraph" w:styleId="Index3">
    <w:name w:val="index 3"/>
    <w:basedOn w:val="ListNumber2"/>
    <w:next w:val="Normal"/>
    <w:semiHidden/>
    <w:rsid w:val="0005683C"/>
    <w:pPr>
      <w:numPr>
        <w:numId w:val="0"/>
      </w:numPr>
      <w:tabs>
        <w:tab w:val="right" w:leader="dot" w:pos="4176"/>
      </w:tabs>
    </w:pPr>
  </w:style>
  <w:style w:type="paragraph" w:styleId="ListNumber2">
    <w:name w:val="List Number 2"/>
    <w:basedOn w:val="List2"/>
    <w:rsid w:val="0005683C"/>
    <w:pPr>
      <w:numPr>
        <w:numId w:val="9"/>
      </w:numPr>
      <w:tabs>
        <w:tab w:val="clear" w:pos="1060"/>
      </w:tabs>
    </w:pPr>
  </w:style>
  <w:style w:type="paragraph" w:customStyle="1" w:styleId="MarginNote">
    <w:name w:val="Margin Note"/>
    <w:basedOn w:val="BodyText"/>
    <w:rsid w:val="000568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68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68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683C"/>
    <w:rPr>
      <w:sz w:val="32"/>
    </w:rPr>
  </w:style>
  <w:style w:type="paragraph" w:customStyle="1" w:styleId="HeadingProcedure">
    <w:name w:val="Heading Procedure"/>
    <w:basedOn w:val="HeadingBase"/>
    <w:next w:val="Normal"/>
    <w:rsid w:val="0005683C"/>
    <w:pPr>
      <w:tabs>
        <w:tab w:val="left" w:pos="0"/>
      </w:tabs>
      <w:spacing w:before="120" w:after="60"/>
    </w:pPr>
    <w:rPr>
      <w:i/>
      <w:color w:val="918585"/>
      <w:sz w:val="22"/>
    </w:rPr>
  </w:style>
  <w:style w:type="paragraph" w:customStyle="1" w:styleId="TableBodyText">
    <w:name w:val="Table Body Text"/>
    <w:basedOn w:val="BodyText"/>
    <w:rsid w:val="0005683C"/>
    <w:pPr>
      <w:spacing w:before="60" w:after="60"/>
    </w:pPr>
  </w:style>
  <w:style w:type="paragraph" w:styleId="ListContinue">
    <w:name w:val="List Continue"/>
    <w:basedOn w:val="List"/>
    <w:rsid w:val="0005683C"/>
    <w:pPr>
      <w:ind w:firstLine="0"/>
    </w:pPr>
  </w:style>
  <w:style w:type="paragraph" w:customStyle="1" w:styleId="ListNote">
    <w:name w:val="List Note"/>
    <w:basedOn w:val="List"/>
    <w:rsid w:val="0005683C"/>
    <w:pPr>
      <w:pBdr>
        <w:top w:val="single" w:sz="6" w:space="2" w:color="918585"/>
        <w:bottom w:val="single" w:sz="6" w:space="2" w:color="918585"/>
      </w:pBdr>
      <w:tabs>
        <w:tab w:val="left" w:pos="1021"/>
      </w:tabs>
      <w:ind w:firstLine="0"/>
    </w:pPr>
  </w:style>
  <w:style w:type="paragraph" w:customStyle="1" w:styleId="Warning">
    <w:name w:val="Warning"/>
    <w:basedOn w:val="BodyText"/>
    <w:rsid w:val="0005683C"/>
    <w:pPr>
      <w:shd w:val="clear" w:color="auto" w:fill="D9D9D9"/>
      <w:tabs>
        <w:tab w:val="left" w:pos="992"/>
      </w:tabs>
      <w:ind w:left="119" w:right="119"/>
    </w:pPr>
    <w:rPr>
      <w:sz w:val="20"/>
    </w:rPr>
  </w:style>
  <w:style w:type="paragraph" w:customStyle="1" w:styleId="MarginIcons">
    <w:name w:val="Margin Icons"/>
    <w:basedOn w:val="BodyText"/>
    <w:rsid w:val="000568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683C"/>
    <w:rPr>
      <w:rFonts w:ascii="Courier New" w:hAnsi="Courier New"/>
    </w:rPr>
  </w:style>
  <w:style w:type="paragraph" w:customStyle="1" w:styleId="NoteBullet">
    <w:name w:val="Note Bullet"/>
    <w:basedOn w:val="Note"/>
    <w:rsid w:val="0005683C"/>
    <w:pPr>
      <w:tabs>
        <w:tab w:val="clear" w:pos="680"/>
      </w:tabs>
      <w:spacing w:before="60" w:after="60"/>
    </w:pPr>
  </w:style>
  <w:style w:type="paragraph" w:customStyle="1" w:styleId="SubHeading2">
    <w:name w:val="SubHeading2"/>
    <w:basedOn w:val="HeadingBase"/>
    <w:rsid w:val="0005683C"/>
    <w:pPr>
      <w:spacing w:before="240" w:after="60"/>
    </w:pPr>
    <w:rPr>
      <w:sz w:val="20"/>
    </w:rPr>
  </w:style>
  <w:style w:type="paragraph" w:customStyle="1" w:styleId="SubHeading1">
    <w:name w:val="SubHeading1"/>
    <w:basedOn w:val="HeadingBase"/>
    <w:rsid w:val="0005683C"/>
    <w:pPr>
      <w:spacing w:before="240" w:after="60"/>
    </w:pPr>
    <w:rPr>
      <w:color w:val="918585"/>
      <w:sz w:val="22"/>
    </w:rPr>
  </w:style>
  <w:style w:type="paragraph" w:customStyle="1" w:styleId="SideHeading">
    <w:name w:val="Side Heading"/>
    <w:basedOn w:val="HeadingBase"/>
    <w:rsid w:val="000568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683C"/>
    <w:pPr>
      <w:numPr>
        <w:numId w:val="10"/>
      </w:numPr>
    </w:pPr>
  </w:style>
  <w:style w:type="paragraph" w:styleId="PlainText">
    <w:name w:val="Plain Text"/>
    <w:basedOn w:val="Normal"/>
    <w:link w:val="PlainTextChar"/>
    <w:rsid w:val="0005683C"/>
    <w:rPr>
      <w:sz w:val="20"/>
    </w:rPr>
  </w:style>
  <w:style w:type="character" w:customStyle="1" w:styleId="PlainTextChar">
    <w:name w:val="Plain Text Char"/>
    <w:basedOn w:val="DefaultParagraphFont"/>
    <w:link w:val="PlainText"/>
    <w:rsid w:val="0005683C"/>
    <w:rPr>
      <w:rFonts w:ascii="Courier New" w:eastAsia="Times New Roman" w:hAnsi="Courier New" w:cs="Times New Roman"/>
      <w:sz w:val="20"/>
      <w:szCs w:val="20"/>
      <w:lang w:eastAsia="en-US"/>
    </w:rPr>
  </w:style>
  <w:style w:type="character" w:customStyle="1" w:styleId="MenuOption">
    <w:name w:val="Menu Option"/>
    <w:basedOn w:val="DefaultParagraphFont"/>
    <w:rsid w:val="0005683C"/>
    <w:rPr>
      <w:b/>
      <w:smallCaps/>
    </w:rPr>
  </w:style>
  <w:style w:type="paragraph" w:customStyle="1" w:styleId="TableListNumber">
    <w:name w:val="Table List Number"/>
    <w:basedOn w:val="ListNumber"/>
    <w:rsid w:val="0005683C"/>
    <w:pPr>
      <w:numPr>
        <w:numId w:val="0"/>
      </w:numPr>
    </w:pPr>
  </w:style>
  <w:style w:type="paragraph" w:styleId="TOC4">
    <w:name w:val="toc 4"/>
    <w:basedOn w:val="TOCBase"/>
    <w:next w:val="Normal"/>
    <w:semiHidden/>
    <w:rsid w:val="0005683C"/>
    <w:pPr>
      <w:tabs>
        <w:tab w:val="right" w:leader="dot" w:pos="9071"/>
      </w:tabs>
      <w:ind w:left="1701"/>
    </w:pPr>
  </w:style>
  <w:style w:type="paragraph" w:customStyle="1" w:styleId="ListAlpha">
    <w:name w:val="List Alpha"/>
    <w:basedOn w:val="List"/>
    <w:rsid w:val="0005683C"/>
    <w:pPr>
      <w:numPr>
        <w:numId w:val="8"/>
      </w:numPr>
    </w:pPr>
  </w:style>
  <w:style w:type="paragraph" w:customStyle="1" w:styleId="ListAlpha2">
    <w:name w:val="List Alpha 2"/>
    <w:basedOn w:val="List2"/>
    <w:rsid w:val="0005683C"/>
    <w:pPr>
      <w:numPr>
        <w:numId w:val="7"/>
      </w:numPr>
    </w:pPr>
  </w:style>
  <w:style w:type="paragraph" w:styleId="List3">
    <w:name w:val="List 3"/>
    <w:basedOn w:val="BodyText"/>
    <w:rsid w:val="0005683C"/>
    <w:pPr>
      <w:tabs>
        <w:tab w:val="left" w:pos="1021"/>
      </w:tabs>
      <w:spacing w:before="60" w:after="60"/>
      <w:ind w:left="1020" w:hanging="340"/>
    </w:pPr>
  </w:style>
  <w:style w:type="paragraph" w:styleId="List4">
    <w:name w:val="List 4"/>
    <w:basedOn w:val="BodyText"/>
    <w:rsid w:val="0005683C"/>
    <w:pPr>
      <w:tabs>
        <w:tab w:val="left" w:pos="1361"/>
      </w:tabs>
      <w:spacing w:before="60" w:after="60"/>
      <w:ind w:left="1361" w:hanging="340"/>
    </w:pPr>
  </w:style>
  <w:style w:type="paragraph" w:styleId="List5">
    <w:name w:val="List 5"/>
    <w:basedOn w:val="BodyText"/>
    <w:rsid w:val="0005683C"/>
    <w:pPr>
      <w:tabs>
        <w:tab w:val="left" w:pos="1701"/>
      </w:tabs>
      <w:spacing w:before="60" w:after="60"/>
      <w:ind w:left="1701" w:hanging="340"/>
    </w:pPr>
  </w:style>
  <w:style w:type="paragraph" w:styleId="ListBullet3">
    <w:name w:val="List Bullet 3"/>
    <w:basedOn w:val="List3"/>
    <w:rsid w:val="0005683C"/>
    <w:pPr>
      <w:numPr>
        <w:numId w:val="13"/>
      </w:numPr>
      <w:tabs>
        <w:tab w:val="clear" w:pos="1021"/>
      </w:tabs>
      <w:ind w:left="1037" w:hanging="357"/>
    </w:pPr>
  </w:style>
  <w:style w:type="paragraph" w:styleId="ListBullet4">
    <w:name w:val="List Bullet 4"/>
    <w:basedOn w:val="List4"/>
    <w:rsid w:val="0005683C"/>
    <w:pPr>
      <w:numPr>
        <w:numId w:val="2"/>
      </w:numPr>
      <w:tabs>
        <w:tab w:val="clear" w:pos="1361"/>
      </w:tabs>
    </w:pPr>
  </w:style>
  <w:style w:type="paragraph" w:styleId="ListBullet5">
    <w:name w:val="List Bullet 5"/>
    <w:basedOn w:val="List5"/>
    <w:rsid w:val="0005683C"/>
    <w:pPr>
      <w:numPr>
        <w:numId w:val="3"/>
      </w:numPr>
    </w:pPr>
  </w:style>
  <w:style w:type="paragraph" w:styleId="ListContinue2">
    <w:name w:val="List Continue 2"/>
    <w:basedOn w:val="List2"/>
    <w:rsid w:val="0005683C"/>
    <w:pPr>
      <w:ind w:firstLine="0"/>
    </w:pPr>
  </w:style>
  <w:style w:type="paragraph" w:styleId="ListContinue3">
    <w:name w:val="List Continue 3"/>
    <w:basedOn w:val="List3"/>
    <w:rsid w:val="0005683C"/>
    <w:pPr>
      <w:ind w:left="1021" w:firstLine="0"/>
    </w:pPr>
  </w:style>
  <w:style w:type="paragraph" w:styleId="ListContinue4">
    <w:name w:val="List Continue 4"/>
    <w:basedOn w:val="List4"/>
    <w:rsid w:val="0005683C"/>
    <w:pPr>
      <w:ind w:firstLine="0"/>
    </w:pPr>
  </w:style>
  <w:style w:type="paragraph" w:styleId="ListContinue5">
    <w:name w:val="List Continue 5"/>
    <w:basedOn w:val="List5"/>
    <w:rsid w:val="0005683C"/>
    <w:pPr>
      <w:ind w:firstLine="0"/>
    </w:pPr>
  </w:style>
  <w:style w:type="paragraph" w:styleId="ListNumber3">
    <w:name w:val="List Number 3"/>
    <w:basedOn w:val="List3"/>
    <w:rsid w:val="0005683C"/>
    <w:pPr>
      <w:numPr>
        <w:numId w:val="4"/>
      </w:numPr>
    </w:pPr>
  </w:style>
  <w:style w:type="paragraph" w:styleId="ListNumber4">
    <w:name w:val="List Number 4"/>
    <w:basedOn w:val="List4"/>
    <w:rsid w:val="0005683C"/>
    <w:pPr>
      <w:numPr>
        <w:numId w:val="5"/>
      </w:numPr>
    </w:pPr>
  </w:style>
  <w:style w:type="paragraph" w:styleId="ListNumber5">
    <w:name w:val="List Number 5"/>
    <w:basedOn w:val="List5"/>
    <w:rsid w:val="0005683C"/>
    <w:pPr>
      <w:numPr>
        <w:numId w:val="6"/>
      </w:numPr>
    </w:pPr>
  </w:style>
  <w:style w:type="paragraph" w:styleId="BlockText">
    <w:name w:val="Block Text"/>
    <w:basedOn w:val="Normal"/>
    <w:rsid w:val="0005683C"/>
    <w:pPr>
      <w:spacing w:after="120"/>
      <w:ind w:left="1440" w:right="1440"/>
    </w:pPr>
  </w:style>
  <w:style w:type="character" w:customStyle="1" w:styleId="Subscript">
    <w:name w:val="Subscript"/>
    <w:basedOn w:val="DefaultParagraphFont"/>
    <w:rsid w:val="0005683C"/>
    <w:rPr>
      <w:sz w:val="16"/>
      <w:vertAlign w:val="subscript"/>
    </w:rPr>
  </w:style>
  <w:style w:type="character" w:customStyle="1" w:styleId="Superscript">
    <w:name w:val="Superscript"/>
    <w:basedOn w:val="DefaultParagraphFont"/>
    <w:rsid w:val="0005683C"/>
    <w:rPr>
      <w:sz w:val="16"/>
      <w:vertAlign w:val="superscript"/>
    </w:rPr>
  </w:style>
  <w:style w:type="character" w:customStyle="1" w:styleId="Symbols">
    <w:name w:val="Symbols"/>
    <w:basedOn w:val="DefaultParagraphFont"/>
    <w:rsid w:val="0005683C"/>
    <w:rPr>
      <w:rFonts w:ascii="Symbol" w:hAnsi="Symbol"/>
    </w:rPr>
  </w:style>
  <w:style w:type="character" w:customStyle="1" w:styleId="MenuOptions">
    <w:name w:val="Menu Options"/>
    <w:basedOn w:val="DefaultParagraphFont"/>
    <w:rsid w:val="0005683C"/>
    <w:rPr>
      <w:rFonts w:ascii="Arial Narrow" w:hAnsi="Arial Narrow"/>
      <w:smallCaps/>
    </w:rPr>
  </w:style>
  <w:style w:type="character" w:customStyle="1" w:styleId="Buttons">
    <w:name w:val="Buttons"/>
    <w:basedOn w:val="DefaultParagraphFont"/>
    <w:rsid w:val="0005683C"/>
    <w:rPr>
      <w:b/>
    </w:rPr>
  </w:style>
  <w:style w:type="character" w:customStyle="1" w:styleId="Underlined">
    <w:name w:val="Underlined"/>
    <w:basedOn w:val="DefaultParagraphFont"/>
    <w:rsid w:val="0005683C"/>
    <w:rPr>
      <w:u w:val="single"/>
    </w:rPr>
  </w:style>
  <w:style w:type="paragraph" w:customStyle="1" w:styleId="TableBodyTextRight">
    <w:name w:val="Table Body Text Right"/>
    <w:basedOn w:val="TableBodyText"/>
    <w:rsid w:val="0005683C"/>
    <w:pPr>
      <w:widowControl w:val="0"/>
      <w:autoSpaceDE w:val="0"/>
      <w:autoSpaceDN w:val="0"/>
      <w:adjustRightInd w:val="0"/>
      <w:jc w:val="right"/>
    </w:pPr>
    <w:rPr>
      <w:rFonts w:cs="Arial"/>
      <w:szCs w:val="18"/>
    </w:rPr>
  </w:style>
  <w:style w:type="paragraph" w:customStyle="1" w:styleId="CopyrightText">
    <w:name w:val="Copyright Text"/>
    <w:basedOn w:val="BodyText"/>
    <w:rsid w:val="0005683C"/>
    <w:rPr>
      <w:sz w:val="18"/>
    </w:rPr>
  </w:style>
  <w:style w:type="paragraph" w:customStyle="1" w:styleId="BodySmallRight">
    <w:name w:val="Body Small Right"/>
    <w:basedOn w:val="BodyTextRight"/>
    <w:rsid w:val="0005683C"/>
    <w:rPr>
      <w:sz w:val="18"/>
      <w:szCs w:val="18"/>
    </w:rPr>
  </w:style>
  <w:style w:type="paragraph" w:customStyle="1" w:styleId="MarginEdition">
    <w:name w:val="Margin Edition"/>
    <w:basedOn w:val="MarginNote"/>
    <w:rsid w:val="0005683C"/>
    <w:pPr>
      <w:spacing w:before="0" w:after="0"/>
    </w:pPr>
    <w:rPr>
      <w:rFonts w:ascii="Times New Roman" w:hAnsi="Times New Roman"/>
      <w:color w:val="999999"/>
    </w:rPr>
  </w:style>
  <w:style w:type="paragraph" w:customStyle="1" w:styleId="Spacer">
    <w:name w:val="Spacer"/>
    <w:basedOn w:val="Normal"/>
    <w:rsid w:val="0005683C"/>
    <w:rPr>
      <w:sz w:val="2"/>
      <w:szCs w:val="2"/>
    </w:rPr>
  </w:style>
  <w:style w:type="character" w:customStyle="1" w:styleId="Small">
    <w:name w:val="Small"/>
    <w:basedOn w:val="DefaultParagraphFont"/>
    <w:rsid w:val="0005683C"/>
    <w:rPr>
      <w:sz w:val="16"/>
    </w:rPr>
  </w:style>
  <w:style w:type="paragraph" w:customStyle="1" w:styleId="WideTable">
    <w:name w:val="Wide Table"/>
    <w:basedOn w:val="Normal"/>
    <w:rsid w:val="0005683C"/>
    <w:pPr>
      <w:ind w:left="-1418"/>
    </w:pPr>
    <w:rPr>
      <w:sz w:val="2"/>
      <w:szCs w:val="2"/>
    </w:rPr>
  </w:style>
  <w:style w:type="character" w:styleId="PageNumber">
    <w:name w:val="page number"/>
    <w:basedOn w:val="DefaultParagraphFont"/>
    <w:rsid w:val="0005683C"/>
  </w:style>
  <w:style w:type="paragraph" w:styleId="Quote">
    <w:name w:val="Quote"/>
    <w:basedOn w:val="Heading1"/>
    <w:link w:val="QuoteChar"/>
    <w:qFormat/>
    <w:rsid w:val="0005683C"/>
    <w:rPr>
      <w:b w:val="0"/>
      <w:sz w:val="72"/>
      <w:szCs w:val="72"/>
      <w:lang w:val="en-NZ"/>
    </w:rPr>
  </w:style>
  <w:style w:type="character" w:customStyle="1" w:styleId="QuoteChar">
    <w:name w:val="Quote Char"/>
    <w:basedOn w:val="DefaultParagraphFont"/>
    <w:link w:val="Quote"/>
    <w:rsid w:val="000568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683C"/>
    <w:pPr>
      <w:pageBreakBefore/>
    </w:pPr>
  </w:style>
  <w:style w:type="paragraph" w:customStyle="1" w:styleId="Border">
    <w:name w:val="Border"/>
    <w:basedOn w:val="Normal"/>
    <w:qFormat/>
    <w:rsid w:val="000568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683C"/>
    <w:rPr>
      <w:b/>
      <w:bCs/>
      <w:i/>
      <w:iCs/>
      <w:color w:val="auto"/>
    </w:rPr>
  </w:style>
  <w:style w:type="paragraph" w:styleId="IntenseQuote">
    <w:name w:val="Intense Quote"/>
    <w:basedOn w:val="Normal"/>
    <w:next w:val="Normal"/>
    <w:link w:val="IntenseQuoteChar"/>
    <w:uiPriority w:val="30"/>
    <w:qFormat/>
    <w:rsid w:val="000568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68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683C"/>
    <w:rPr>
      <w:smallCaps/>
      <w:color w:val="auto"/>
      <w:u w:val="single"/>
    </w:rPr>
  </w:style>
  <w:style w:type="character" w:styleId="IntenseReference">
    <w:name w:val="Intense Reference"/>
    <w:basedOn w:val="DefaultParagraphFont"/>
    <w:uiPriority w:val="32"/>
    <w:qFormat/>
    <w:rsid w:val="0005683C"/>
    <w:rPr>
      <w:b/>
      <w:bCs/>
      <w:smallCaps/>
      <w:color w:val="auto"/>
      <w:spacing w:val="5"/>
      <w:u w:val="single"/>
    </w:rPr>
  </w:style>
  <w:style w:type="paragraph" w:customStyle="1" w:styleId="2ColumnHeading">
    <w:name w:val="2Column Heading"/>
    <w:basedOn w:val="BodyText"/>
    <w:qFormat/>
    <w:rsid w:val="0005683C"/>
    <w:pPr>
      <w:spacing w:after="60"/>
      <w:ind w:left="-2268"/>
    </w:pPr>
    <w:rPr>
      <w:b/>
    </w:rPr>
  </w:style>
  <w:style w:type="paragraph" w:customStyle="1" w:styleId="Heading1TOC">
    <w:name w:val="Heading1 TOC"/>
    <w:basedOn w:val="Normal"/>
    <w:qFormat/>
    <w:rsid w:val="0005683C"/>
    <w:pPr>
      <w:spacing w:before="240" w:after="120"/>
    </w:pPr>
    <w:rPr>
      <w:rFonts w:ascii="Times New Roman" w:hAnsi="Times New Roman"/>
      <w:b/>
      <w:sz w:val="32"/>
    </w:rPr>
  </w:style>
  <w:style w:type="paragraph" w:customStyle="1" w:styleId="Heading2TOC">
    <w:name w:val="Heading2 TOC"/>
    <w:basedOn w:val="Normal"/>
    <w:qFormat/>
    <w:rsid w:val="0005683C"/>
    <w:pPr>
      <w:spacing w:before="240" w:after="60"/>
    </w:pPr>
    <w:rPr>
      <w:rFonts w:ascii="Times New Roman" w:hAnsi="Times New Roman"/>
      <w:b/>
      <w:sz w:val="28"/>
    </w:rPr>
  </w:style>
  <w:style w:type="character" w:customStyle="1" w:styleId="Underline">
    <w:name w:val="Underline"/>
    <w:basedOn w:val="DefaultParagraphFont"/>
    <w:qFormat/>
    <w:rsid w:val="0005683C"/>
    <w:rPr>
      <w:u w:val="single"/>
    </w:rPr>
  </w:style>
  <w:style w:type="character" w:customStyle="1" w:styleId="BoldandItalics">
    <w:name w:val="Bold and Italics"/>
    <w:qFormat/>
    <w:rsid w:val="0005683C"/>
    <w:rPr>
      <w:b/>
      <w:i/>
      <w:u w:val="none"/>
    </w:rPr>
  </w:style>
  <w:style w:type="paragraph" w:styleId="BalloonText">
    <w:name w:val="Balloon Text"/>
    <w:basedOn w:val="Normal"/>
    <w:link w:val="BalloonTextChar"/>
    <w:rsid w:val="0005683C"/>
    <w:rPr>
      <w:rFonts w:ascii="Tahoma" w:hAnsi="Tahoma" w:cs="Tahoma"/>
      <w:sz w:val="16"/>
      <w:szCs w:val="16"/>
    </w:rPr>
  </w:style>
  <w:style w:type="character" w:customStyle="1" w:styleId="BalloonTextChar">
    <w:name w:val="Balloon Text Char"/>
    <w:basedOn w:val="DefaultParagraphFont"/>
    <w:link w:val="BalloonText"/>
    <w:rsid w:val="000568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68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68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683C"/>
    <w:rPr>
      <w:b/>
      <w:color w:val="660033"/>
      <w:spacing w:val="0"/>
    </w:rPr>
  </w:style>
  <w:style w:type="paragraph" w:customStyle="1" w:styleId="Nameditemlist">
    <w:name w:val="Named item list"/>
    <w:basedOn w:val="BodyText"/>
    <w:qFormat/>
    <w:rsid w:val="0005683C"/>
    <w:pPr>
      <w:tabs>
        <w:tab w:val="left" w:pos="2835"/>
      </w:tabs>
      <w:ind w:left="2835" w:hanging="2835"/>
    </w:pPr>
  </w:style>
  <w:style w:type="paragraph" w:customStyle="1" w:styleId="BodyTextnopadding">
    <w:name w:val="Body Text no padding"/>
    <w:basedOn w:val="BodyText"/>
    <w:qFormat/>
    <w:rsid w:val="0005683C"/>
    <w:pPr>
      <w:spacing w:before="0" w:after="0"/>
    </w:pPr>
  </w:style>
  <w:style w:type="paragraph" w:customStyle="1" w:styleId="BodyTextBold">
    <w:name w:val="Body Text Bold"/>
    <w:basedOn w:val="BodyText"/>
    <w:qFormat/>
    <w:rsid w:val="0005683C"/>
    <w:rPr>
      <w:b/>
    </w:rPr>
  </w:style>
  <w:style w:type="character" w:styleId="Hyperlink">
    <w:name w:val="Hyperlink"/>
    <w:basedOn w:val="DefaultParagraphFont"/>
    <w:uiPriority w:val="99"/>
    <w:unhideWhenUsed/>
    <w:rsid w:val="005061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1013</Words>
  <Characters>5979</Characters>
  <Application>Microsoft Office Word</Application>
  <DocSecurity>0</DocSecurity>
  <Lines>181</Lines>
  <Paragraphs>102</Paragraphs>
  <ScaleCrop>false</ScaleCrop>
  <Company>Author-it Software Corporation Ltd.</Company>
  <LinksUpToDate>false</LinksUpToDate>
  <CharactersWithSpaces>6890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SISOKYK003 Paddle a kayak on grade 2 rivers</dc:title>
  <dc:subject>Approved</dc:subject>
  <dc:creator>SkillsIQ</dc:creator>
  <cp:keywords>Release: 1</cp:keywords>
  <dc:description>Review Date: 12 April 2008</dc:description>
  <cp:lastModifiedBy>HSD_TPCMSd.prod</cp:lastModifiedBy>
  <cp:revision>3</cp:revision>
  <dcterms:created xsi:type="dcterms:W3CDTF">2022-12-13T01:27:00Z</dcterms:created>
  <dcterms:modified xsi:type="dcterms:W3CDTF">2022-12-13T01:27:00Z</dcterms:modified>
</cp:coreProperties>
</file>