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BD4" w:rsidP="00040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SISOFLD002 Minimise environmental impact</w:t>
      </w:r>
      <w:r>
        <w:fldChar w:fldCharType="end"/>
      </w:r>
    </w:p>
    <w:p w:rsidR="00040BD4" w:rsidP="00040BD4">
      <w:pPr>
        <w:pStyle w:val="Version"/>
        <w:sectPr w:rsidSect="00186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E37" w:rsidP="00186E37">
      <w:pPr>
        <w:pStyle w:val="SuperHeading"/>
      </w:pPr>
      <w:r w:rsidRPr="00186E37">
        <w:t>SISOFLD002 Minimise environmental impact</w:t>
      </w:r>
    </w:p>
    <w:p w:rsidR="00000000" w:rsidRPr="00186E37" w:rsidP="00186E37">
      <w:pPr>
        <w:pStyle w:val="Heading1"/>
      </w:pPr>
      <w:bookmarkStart w:id="1" w:name="O_1040183"/>
      <w:bookmarkEnd w:id="1"/>
      <w:r w:rsidRPr="00186E37">
        <w:t>Modification History</w:t>
      </w:r>
    </w:p>
    <w:p w:rsidR="00000000" w:rsidRPr="00186E37" w:rsidP="00040BD4">
      <w:pPr>
        <w:pStyle w:val="BodyText"/>
      </w:pPr>
      <w:r w:rsidRPr="00186E37">
        <w:t>Not applicable.</w:t>
      </w:r>
    </w:p>
    <w:p w:rsidR="00000000" w:rsidRPr="00186E37" w:rsidP="00186E37">
      <w:pPr>
        <w:pStyle w:val="Heading1"/>
      </w:pPr>
      <w:bookmarkStart w:id="2" w:name="O_1040184"/>
      <w:bookmarkEnd w:id="2"/>
      <w:r w:rsidRPr="00186E37">
        <w:t>Application</w:t>
      </w:r>
    </w:p>
    <w:p w:rsidR="00000000" w:rsidRPr="00186E37" w:rsidP="00040BD4">
      <w:pPr>
        <w:pStyle w:val="BodyText"/>
      </w:pPr>
      <w:r w:rsidRPr="00186E37">
        <w:t>This unit describes the performance outcomes, skills and knowledge required to implement predetermined minimal environmental impact practices while delivering outdoor recreation activities</w:t>
      </w:r>
      <w:r w:rsidRPr="00186E37">
        <w:t>. Environmental impact includes that to the natural environment and to Indigenous and non-Indigenous heritage and cultural sites.</w:t>
      </w:r>
    </w:p>
    <w:p w:rsidR="00000000" w:rsidRPr="00186E37" w:rsidP="00040BD4">
      <w:pPr>
        <w:pStyle w:val="BodyText"/>
      </w:pPr>
      <w:r w:rsidRPr="00186E37">
        <w:t>References to land managers and land management are used for simplicity and can equally apply to other environments such as m</w:t>
      </w:r>
      <w:r w:rsidRPr="00186E37">
        <w:t>arine locations.</w:t>
      </w:r>
    </w:p>
    <w:p w:rsidR="00000000" w:rsidRPr="00186E37" w:rsidP="00040BD4">
      <w:pPr>
        <w:pStyle w:val="BodyText"/>
      </w:pPr>
      <w:r w:rsidRPr="00186E37">
        <w:t>This unit applies to any type of organisation that delivers outdoor recreation activities including commercial, not-for-profit and government organisations.</w:t>
      </w:r>
    </w:p>
    <w:p w:rsidR="00000000" w:rsidRPr="00186E37" w:rsidP="00040BD4">
      <w:pPr>
        <w:pStyle w:val="BodyText"/>
      </w:pPr>
      <w:r w:rsidRPr="00186E37">
        <w:t>It applies to all delivery personnel working at any level including support staf</w:t>
      </w:r>
      <w:r w:rsidRPr="00186E37">
        <w:t>f and assistants, and leaders including guides and instructors.</w:t>
      </w:r>
    </w:p>
    <w:p w:rsidR="00040BD4" w:rsidP="00040BD4">
      <w:pPr>
        <w:pStyle w:val="BodyText"/>
      </w:pPr>
      <w:r w:rsidRPr="00186E37">
        <w:t>No occupational licensing, certification or specific legislative requirements apply to this unit at the time of publication.</w:t>
      </w:r>
    </w:p>
    <w:p w:rsidR="00000000" w:rsidRPr="00186E37" w:rsidP="00186E37">
      <w:pPr>
        <w:pStyle w:val="Heading1"/>
      </w:pPr>
      <w:bookmarkStart w:id="3" w:name="O_1040185"/>
      <w:bookmarkEnd w:id="3"/>
      <w:r w:rsidRPr="00186E37">
        <w:t>Pre-requisite Unit</w:t>
      </w:r>
    </w:p>
    <w:p w:rsidR="00000000" w:rsidRPr="00186E37" w:rsidP="00040BD4">
      <w:pPr>
        <w:pStyle w:val="BodyText"/>
      </w:pPr>
      <w:r w:rsidRPr="00186E37">
        <w:t>Nil</w:t>
      </w:r>
    </w:p>
    <w:p w:rsidR="00000000" w:rsidRPr="00186E37" w:rsidP="00186E37">
      <w:pPr>
        <w:pStyle w:val="Heading1"/>
      </w:pPr>
      <w:bookmarkStart w:id="4" w:name="O_1040186"/>
      <w:bookmarkEnd w:id="4"/>
      <w:r w:rsidRPr="00186E37">
        <w:t>Comp</w:t>
      </w:r>
      <w:r w:rsidRPr="00186E37">
        <w:t>etency Field</w:t>
      </w:r>
    </w:p>
    <w:p w:rsidR="00000000" w:rsidRPr="00186E37" w:rsidP="00040BD4">
      <w:pPr>
        <w:pStyle w:val="BodyText"/>
      </w:pPr>
      <w:r w:rsidRPr="00186E37">
        <w:t>Field Operations</w:t>
      </w:r>
    </w:p>
    <w:p w:rsidR="00000000" w:rsidRPr="00186E37" w:rsidP="00186E37">
      <w:pPr>
        <w:pStyle w:val="Heading1"/>
      </w:pPr>
      <w:bookmarkStart w:id="5" w:name="O_1040187"/>
      <w:bookmarkEnd w:id="5"/>
      <w:r w:rsidRPr="00186E37">
        <w:t>Unit Sector</w:t>
      </w:r>
    </w:p>
    <w:p w:rsidR="00000000" w:rsidRPr="00186E37" w:rsidP="00040BD4">
      <w:pPr>
        <w:pStyle w:val="BodyText"/>
      </w:pPr>
      <w:r w:rsidRPr="00186E37">
        <w:t>Outdoor Recreation</w:t>
      </w:r>
    </w:p>
    <w:p w:rsidR="00000000" w:rsidRPr="00186E37" w:rsidP="00186E37">
      <w:pPr>
        <w:pStyle w:val="Heading1"/>
      </w:pPr>
      <w:bookmarkStart w:id="6" w:name="O_1040188"/>
      <w:bookmarkEnd w:id="6"/>
      <w:r w:rsidRPr="00186E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BodyText"/>
            </w:pPr>
            <w:r w:rsidRPr="00186E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rPr>
                <w:rStyle w:val="SpecialBold"/>
              </w:rPr>
              <w:t>PERFORMANCE</w:t>
            </w:r>
            <w:r w:rsidRPr="00186E37">
              <w:t xml:space="preserve"> </w:t>
            </w:r>
            <w:r w:rsidRPr="00186E37">
              <w:rPr>
                <w:rStyle w:val="SpecialBold"/>
              </w:rPr>
              <w:t>CRITERIA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BodyText"/>
            </w:pPr>
            <w:r w:rsidRPr="00186E3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List"/>
              <w:rPr>
                <w:lang w:val="en-NZ"/>
              </w:rPr>
            </w:pPr>
            <w:r w:rsidRPr="00186E37">
              <w:t>1.</w:t>
            </w:r>
            <w:r w:rsidRPr="00186E37">
              <w:tab/>
              <w:t>Determine environmental impacts of outdoor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2"/>
            </w:pPr>
            <w:r w:rsidRPr="00186E37">
              <w:t>1.1.</w:t>
            </w:r>
            <w:r w:rsidRPr="00186E37">
              <w:tab/>
              <w:t>Interpret organisational minimal impact plans, practices and codes for the specific o</w:t>
            </w:r>
            <w:r w:rsidRPr="00186E37">
              <w:t>utdoor recreation activity.</w:t>
            </w:r>
          </w:p>
          <w:p w:rsidR="00000000" w:rsidRPr="00186E37" w:rsidP="00186E37">
            <w:pPr>
              <w:pStyle w:val="List2"/>
            </w:pPr>
            <w:r w:rsidRPr="00186E37">
              <w:t>1.2.</w:t>
            </w:r>
            <w:r w:rsidRPr="00186E37">
              <w:tab/>
              <w:t>Identify potential environmental impacts caused by activity and identify specific causes.</w:t>
            </w:r>
          </w:p>
          <w:p w:rsidR="00000000" w:rsidP="00186E37">
            <w:pPr>
              <w:pStyle w:val="List2"/>
              <w:rPr>
                <w:lang w:val="en-NZ"/>
              </w:rPr>
            </w:pPr>
            <w:r w:rsidRPr="00186E37">
              <w:t>1.3.</w:t>
            </w:r>
            <w:r w:rsidRPr="00186E37">
              <w:tab/>
              <w:t>Evaluate consequences of impact on the environment including heritage or cultural sites.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List"/>
              <w:rPr>
                <w:lang w:val="en-NZ"/>
              </w:rPr>
            </w:pPr>
            <w:r w:rsidRPr="00186E37">
              <w:t>2.</w:t>
            </w:r>
            <w:r w:rsidRPr="00186E37">
              <w:tab/>
            </w:r>
            <w:r w:rsidRPr="00186E37">
              <w:t>Communicate minimal impact practices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2"/>
            </w:pPr>
            <w:r w:rsidRPr="00186E37">
              <w:t>2.1.</w:t>
            </w:r>
            <w:r w:rsidRPr="00186E37">
              <w:tab/>
              <w:t>Explain aims of minimal impact plans and practices to activity participants.</w:t>
            </w:r>
          </w:p>
          <w:p w:rsidR="00000000" w:rsidRPr="00186E37" w:rsidP="00186E37">
            <w:pPr>
              <w:pStyle w:val="List2"/>
            </w:pPr>
            <w:r w:rsidRPr="00186E37">
              <w:t>2.2.</w:t>
            </w:r>
            <w:r w:rsidRPr="00186E37">
              <w:tab/>
              <w:t>Communicate unique aspects of the setting and potential impacts of activities.</w:t>
            </w:r>
          </w:p>
          <w:p w:rsidR="00000000" w:rsidRPr="00186E37" w:rsidP="00186E37">
            <w:pPr>
              <w:pStyle w:val="List2"/>
            </w:pPr>
            <w:r w:rsidRPr="00186E37">
              <w:t>2.3.</w:t>
            </w:r>
            <w:r w:rsidRPr="00186E37">
              <w:tab/>
              <w:t>Provide clear participant instr</w:t>
            </w:r>
            <w:r w:rsidRPr="00186E37">
              <w:t>uctions for minimal impact practices and any cultural protocols for heritage or cultural sites.</w:t>
            </w:r>
          </w:p>
          <w:p w:rsidR="00000000" w:rsidP="00186E37">
            <w:pPr>
              <w:pStyle w:val="List2"/>
              <w:rPr>
                <w:lang w:val="en-NZ"/>
              </w:rPr>
            </w:pPr>
            <w:r w:rsidRPr="00186E37">
              <w:t>2.4.</w:t>
            </w:r>
            <w:r w:rsidRPr="00186E37">
              <w:tab/>
              <w:t>Monitor participant adherence to practices and assertively correct breaches.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List"/>
              <w:rPr>
                <w:lang w:val="en-NZ"/>
              </w:rPr>
            </w:pPr>
            <w:r w:rsidRPr="00186E37">
              <w:t>3.</w:t>
            </w:r>
            <w:r w:rsidRPr="00186E37">
              <w:tab/>
              <w:t>Conduct activities with minimal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2"/>
            </w:pPr>
            <w:r w:rsidRPr="00186E37">
              <w:t>3.1.</w:t>
            </w:r>
            <w:r w:rsidRPr="00186E37">
              <w:tab/>
              <w:t>Follow organisational minimal</w:t>
            </w:r>
            <w:r w:rsidRPr="00186E37">
              <w:t xml:space="preserve"> impact plans, practices and codes throughout all activities.</w:t>
            </w:r>
          </w:p>
          <w:p w:rsidR="00000000" w:rsidRPr="00186E37" w:rsidP="00186E37">
            <w:pPr>
              <w:pStyle w:val="List2"/>
            </w:pPr>
            <w:r w:rsidRPr="00186E37">
              <w:t>3.2.</w:t>
            </w:r>
            <w:r w:rsidRPr="00186E37">
              <w:tab/>
              <w:t>Comply with conditions of land manager permits and permissions that relate to location usage and practices.</w:t>
            </w:r>
          </w:p>
          <w:p w:rsidR="00000000" w:rsidRPr="00186E37" w:rsidP="00186E37">
            <w:pPr>
              <w:pStyle w:val="List2"/>
            </w:pPr>
            <w:r w:rsidRPr="00186E37">
              <w:t>3.3.</w:t>
            </w:r>
            <w:r w:rsidRPr="00186E37">
              <w:tab/>
              <w:t>Use equipment in a manner that reduces impact on the natural environment.</w:t>
            </w:r>
          </w:p>
          <w:p w:rsidR="00000000" w:rsidRPr="00186E37" w:rsidP="00186E37">
            <w:pPr>
              <w:pStyle w:val="List2"/>
            </w:pPr>
            <w:r w:rsidRPr="00186E37">
              <w:t>3.</w:t>
            </w:r>
            <w:r w:rsidRPr="00186E37">
              <w:t>4.</w:t>
            </w:r>
            <w:r w:rsidRPr="00186E37">
              <w:tab/>
              <w:t>Demonstrate appropriate behaviour toward the environment when interacting with participants.</w:t>
            </w:r>
          </w:p>
          <w:p w:rsidR="00000000" w:rsidRPr="00186E37" w:rsidP="00186E37">
            <w:pPr>
              <w:pStyle w:val="List2"/>
            </w:pPr>
            <w:r w:rsidRPr="00186E37">
              <w:t>3.5.</w:t>
            </w:r>
            <w:r w:rsidRPr="00186E37">
              <w:tab/>
              <w:t>Utilise heritage or cultural sites according to land management requirements and codes.</w:t>
            </w:r>
          </w:p>
          <w:p w:rsidR="00000000" w:rsidRPr="00186E37" w:rsidP="00186E37">
            <w:pPr>
              <w:pStyle w:val="List2"/>
            </w:pPr>
            <w:r w:rsidRPr="00186E37">
              <w:t>3.6.</w:t>
            </w:r>
            <w:r w:rsidRPr="00186E37">
              <w:tab/>
              <w:t>Note and report any inappropriate practices to relevant person</w:t>
            </w:r>
            <w:r w:rsidRPr="00186E37">
              <w:t>nel and provide suggestions for improvement.</w:t>
            </w:r>
          </w:p>
        </w:tc>
      </w:tr>
    </w:tbl>
    <w:p w:rsidR="00040BD4" w:rsidP="00186E37">
      <w:pPr>
        <w:pStyle w:val="List2"/>
      </w:pPr>
    </w:p>
    <w:p w:rsidR="00040BD4" w:rsidP="00186E37">
      <w:pPr>
        <w:pStyle w:val="List2"/>
      </w:pPr>
    </w:p>
    <w:p w:rsidR="00000000" w:rsidRPr="00186E37" w:rsidP="00186E37">
      <w:pPr>
        <w:pStyle w:val="Heading1"/>
      </w:pPr>
      <w:bookmarkStart w:id="7" w:name="O_1040189"/>
      <w:bookmarkEnd w:id="7"/>
      <w:r w:rsidRPr="00186E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186E37">
              <w:t xml:space="preserve">criteria are listed </w:t>
            </w:r>
            <w:r w:rsidRPr="00186E37">
              <w:rPr>
                <w:rStyle w:val="Emphasis"/>
              </w:rPr>
              <w:t>here, along with a brief context statement.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BodyText"/>
            </w:pPr>
            <w:r w:rsidRPr="00186E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rPr>
                <w:rStyle w:val="SpecialBold"/>
              </w:rPr>
              <w:t>DESCRIPTION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Bullet"/>
            </w:pPr>
            <w:r w:rsidRPr="00186E37">
              <w:t>interpret detailed and sometimes unfamiliar documents and information which can include:</w:t>
            </w:r>
          </w:p>
          <w:p w:rsidR="00000000" w:rsidRPr="00186E37" w:rsidP="00186E37">
            <w:pPr>
              <w:pStyle w:val="ListBullet2"/>
            </w:pPr>
            <w:r w:rsidRPr="00186E37">
              <w:t>organisational minimal impact plans, practices and codes</w:t>
            </w:r>
          </w:p>
          <w:p w:rsidR="00000000" w:rsidP="00186E37">
            <w:pPr>
              <w:pStyle w:val="ListBullet2"/>
              <w:rPr>
                <w:lang w:val="en-NZ"/>
              </w:rPr>
            </w:pPr>
            <w:r w:rsidRPr="00186E37">
              <w:t>land management permits, permissions and conditions.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Bullet"/>
            </w:pPr>
            <w:r w:rsidRPr="00186E37">
              <w:t>provide clear and unambiguous instructions to participants using language and terms easily understood</w:t>
            </w:r>
          </w:p>
          <w:p w:rsidR="00000000" w:rsidP="00186E37">
            <w:pPr>
              <w:pStyle w:val="ListBullet"/>
              <w:rPr>
                <w:lang w:val="en-NZ"/>
              </w:rPr>
            </w:pPr>
            <w:r w:rsidRPr="00186E37">
              <w:t>ask open and closed probe questions and actively listen to determine participants’ understanding of instructions.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ListBullet"/>
              <w:rPr>
                <w:lang w:val="en-NZ"/>
              </w:rPr>
            </w:pPr>
            <w:r w:rsidRPr="00186E37">
              <w:t>identify any organisational deficits in minimal impact practices and suggest improvements.</w:t>
            </w:r>
          </w:p>
        </w:tc>
      </w:tr>
      <w:tr w:rsidTr="0018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7">
            <w:pPr>
              <w:pStyle w:val="BodyText"/>
              <w:rPr>
                <w:lang w:val="en-NZ"/>
              </w:rPr>
            </w:pPr>
            <w:r w:rsidRPr="00186E3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7" w:rsidP="00186E37">
            <w:pPr>
              <w:pStyle w:val="ListBullet"/>
            </w:pPr>
            <w:r w:rsidRPr="00186E37">
              <w:t>pro-actively and cooperatively work within teams of activity leaders and support staff to manage environm</w:t>
            </w:r>
            <w:r w:rsidRPr="00186E37">
              <w:t>ental impacts during activities.</w:t>
            </w:r>
          </w:p>
        </w:tc>
      </w:tr>
    </w:tbl>
    <w:p w:rsidR="00000000" w:rsidRPr="00186E37" w:rsidP="00186E37">
      <w:pPr>
        <w:pStyle w:val="BodyText"/>
      </w:pPr>
    </w:p>
    <w:p w:rsidR="00000000" w:rsidRPr="00186E37" w:rsidP="00186E37">
      <w:pPr>
        <w:pStyle w:val="AllowPageBreak"/>
      </w:pPr>
    </w:p>
    <w:p w:rsidR="00000000" w:rsidRPr="00186E37" w:rsidP="00186E37">
      <w:pPr>
        <w:pStyle w:val="Heading1"/>
      </w:pPr>
      <w:bookmarkStart w:id="8" w:name="O_1040191"/>
      <w:bookmarkEnd w:id="8"/>
      <w:r w:rsidRPr="00186E37">
        <w:t>Unit Mapping Information</w:t>
      </w:r>
    </w:p>
    <w:p w:rsidR="00000000" w:rsidRPr="00186E37" w:rsidP="00040BD4">
      <w:pPr>
        <w:pStyle w:val="BodyText"/>
      </w:pPr>
      <w:r w:rsidRPr="00186E37">
        <w:t>No equivalent unit.</w:t>
      </w:r>
    </w:p>
    <w:p w:rsidR="00000000" w:rsidRPr="00186E37" w:rsidP="00186E37">
      <w:pPr>
        <w:pStyle w:val="Heading1"/>
      </w:pPr>
      <w:bookmarkStart w:id="9" w:name="O_1040198"/>
      <w:bookmarkEnd w:id="9"/>
      <w:r w:rsidRPr="00186E37">
        <w:t>Links</w:t>
      </w:r>
    </w:p>
    <w:p w:rsidR="00000000" w:rsidRPr="00186E37" w:rsidP="00040BD4">
      <w:pPr>
        <w:pStyle w:val="BodyText"/>
      </w:pPr>
      <w:r w:rsidRPr="00186E3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B394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6E37" w:rsidP="00186E37"/>
    <w:sectPr w:rsidSect="00186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7" w:rsidRPr="00040BD4" w:rsidP="00040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D4" w:rsidP="00186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BD4" w:rsidP="00186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0BD4" w:rsidP="00186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E37" w:rsidRPr="00040BD4" w:rsidP="00040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D4" w:rsidRPr="002D2AF8" w:rsidP="00186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SISOFLD002 Minimise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0BD4" w:rsidP="00186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EC3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A9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8A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E37"/>
  </w:style>
  <w:style w:type="character" w:customStyle="1" w:styleId="Heading1Char">
    <w:name w:val="Heading 1 Char"/>
    <w:basedOn w:val="DefaultParagraphFont"/>
    <w:link w:val="Heading1"/>
    <w:rsid w:val="00186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E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E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E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E37"/>
    <w:rPr>
      <w:b/>
      <w:spacing w:val="0"/>
    </w:rPr>
  </w:style>
  <w:style w:type="paragraph" w:styleId="ListBullet2">
    <w:name w:val="List Bullet 2"/>
    <w:basedOn w:val="List2"/>
    <w:rsid w:val="00186E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E37"/>
    <w:rPr>
      <w:i/>
    </w:rPr>
  </w:style>
  <w:style w:type="paragraph" w:customStyle="1" w:styleId="SuperHeading">
    <w:name w:val="SuperHeading"/>
    <w:basedOn w:val="Normal"/>
    <w:rsid w:val="00186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6E3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86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E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E37"/>
  </w:style>
  <w:style w:type="paragraph" w:styleId="TableofFigures">
    <w:name w:val="table of figures"/>
    <w:basedOn w:val="Normal"/>
    <w:next w:val="Normal"/>
    <w:semiHidden/>
    <w:rsid w:val="00186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E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E37"/>
    <w:rPr>
      <w:rFonts w:ascii="Wingdings" w:hAnsi="Wingdings"/>
    </w:rPr>
  </w:style>
  <w:style w:type="paragraph" w:customStyle="1" w:styleId="TableHeading">
    <w:name w:val="Table Heading"/>
    <w:basedOn w:val="HeadingBase"/>
    <w:rsid w:val="00186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E37"/>
    <w:rPr>
      <w:color w:val="0033CC"/>
      <w:u w:val="none"/>
    </w:rPr>
  </w:style>
  <w:style w:type="paragraph" w:customStyle="1" w:styleId="BodyTextRight">
    <w:name w:val="Body Text Right"/>
    <w:basedOn w:val="BodyText"/>
    <w:rsid w:val="00186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E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E37"/>
    <w:rPr>
      <w:sz w:val="32"/>
    </w:rPr>
  </w:style>
  <w:style w:type="paragraph" w:customStyle="1" w:styleId="HeadingProcedure">
    <w:name w:val="Heading Procedure"/>
    <w:basedOn w:val="HeadingBase"/>
    <w:next w:val="Normal"/>
    <w:rsid w:val="00186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E37"/>
    <w:pPr>
      <w:spacing w:before="60" w:after="60"/>
    </w:pPr>
  </w:style>
  <w:style w:type="paragraph" w:styleId="ListContinue">
    <w:name w:val="List Continue"/>
    <w:basedOn w:val="List"/>
    <w:rsid w:val="00186E37"/>
    <w:pPr>
      <w:ind w:firstLine="0"/>
    </w:pPr>
  </w:style>
  <w:style w:type="paragraph" w:customStyle="1" w:styleId="ListNote">
    <w:name w:val="List Note"/>
    <w:basedOn w:val="List"/>
    <w:rsid w:val="00186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E37"/>
    <w:rPr>
      <w:rFonts w:ascii="Courier New" w:hAnsi="Courier New"/>
    </w:rPr>
  </w:style>
  <w:style w:type="paragraph" w:customStyle="1" w:styleId="NoteBullet">
    <w:name w:val="Note Bullet"/>
    <w:basedOn w:val="Note"/>
    <w:rsid w:val="00186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E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E37"/>
    <w:rPr>
      <w:b/>
      <w:smallCaps/>
    </w:rPr>
  </w:style>
  <w:style w:type="paragraph" w:customStyle="1" w:styleId="TableListNumber">
    <w:name w:val="Table List Number"/>
    <w:basedOn w:val="ListNumber"/>
    <w:rsid w:val="00186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E37"/>
    <w:pPr>
      <w:numPr>
        <w:numId w:val="9"/>
      </w:numPr>
    </w:pPr>
  </w:style>
  <w:style w:type="paragraph" w:customStyle="1" w:styleId="ListAlpha2">
    <w:name w:val="List Alpha 2"/>
    <w:basedOn w:val="List2"/>
    <w:rsid w:val="00186E37"/>
    <w:pPr>
      <w:numPr>
        <w:numId w:val="8"/>
      </w:numPr>
    </w:pPr>
  </w:style>
  <w:style w:type="paragraph" w:styleId="List3">
    <w:name w:val="List 3"/>
    <w:basedOn w:val="BodyText"/>
    <w:rsid w:val="00186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E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E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E37"/>
    <w:pPr>
      <w:numPr>
        <w:numId w:val="4"/>
      </w:numPr>
    </w:pPr>
  </w:style>
  <w:style w:type="paragraph" w:styleId="ListContinue2">
    <w:name w:val="List Continue 2"/>
    <w:basedOn w:val="List2"/>
    <w:rsid w:val="00186E37"/>
    <w:pPr>
      <w:ind w:firstLine="0"/>
    </w:pPr>
  </w:style>
  <w:style w:type="paragraph" w:styleId="ListContinue3">
    <w:name w:val="List Continue 3"/>
    <w:basedOn w:val="List3"/>
    <w:rsid w:val="00186E37"/>
    <w:pPr>
      <w:ind w:left="1021" w:firstLine="0"/>
    </w:pPr>
  </w:style>
  <w:style w:type="paragraph" w:styleId="ListContinue4">
    <w:name w:val="List Continue 4"/>
    <w:basedOn w:val="List4"/>
    <w:rsid w:val="00186E37"/>
    <w:pPr>
      <w:ind w:firstLine="0"/>
    </w:pPr>
  </w:style>
  <w:style w:type="paragraph" w:styleId="ListContinue5">
    <w:name w:val="List Continue 5"/>
    <w:basedOn w:val="List5"/>
    <w:rsid w:val="00186E37"/>
    <w:pPr>
      <w:ind w:firstLine="0"/>
    </w:pPr>
  </w:style>
  <w:style w:type="paragraph" w:styleId="ListNumber3">
    <w:name w:val="List Number 3"/>
    <w:basedOn w:val="List3"/>
    <w:rsid w:val="00186E37"/>
    <w:pPr>
      <w:numPr>
        <w:numId w:val="5"/>
      </w:numPr>
    </w:pPr>
  </w:style>
  <w:style w:type="paragraph" w:styleId="ListNumber4">
    <w:name w:val="List Number 4"/>
    <w:basedOn w:val="List4"/>
    <w:rsid w:val="00186E37"/>
    <w:pPr>
      <w:numPr>
        <w:numId w:val="6"/>
      </w:numPr>
    </w:pPr>
  </w:style>
  <w:style w:type="paragraph" w:styleId="ListNumber5">
    <w:name w:val="List Number 5"/>
    <w:basedOn w:val="List5"/>
    <w:rsid w:val="00186E37"/>
    <w:pPr>
      <w:numPr>
        <w:numId w:val="7"/>
      </w:numPr>
    </w:pPr>
  </w:style>
  <w:style w:type="paragraph" w:styleId="BlockText">
    <w:name w:val="Block Text"/>
    <w:basedOn w:val="Normal"/>
    <w:rsid w:val="00186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E37"/>
    <w:rPr>
      <w:sz w:val="16"/>
      <w:vertAlign w:val="superscript"/>
    </w:rPr>
  </w:style>
  <w:style w:type="character" w:customStyle="1" w:styleId="Symbols">
    <w:name w:val="Symbols"/>
    <w:basedOn w:val="DefaultParagraphFont"/>
    <w:rsid w:val="00186E37"/>
    <w:rPr>
      <w:rFonts w:ascii="Symbol" w:hAnsi="Symbol"/>
    </w:rPr>
  </w:style>
  <w:style w:type="character" w:customStyle="1" w:styleId="MenuOptions">
    <w:name w:val="Menu Options"/>
    <w:basedOn w:val="DefaultParagraphFont"/>
    <w:rsid w:val="00186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E37"/>
    <w:rPr>
      <w:b/>
    </w:rPr>
  </w:style>
  <w:style w:type="character" w:customStyle="1" w:styleId="Underlined">
    <w:name w:val="Underlined"/>
    <w:basedOn w:val="DefaultParagraphFont"/>
    <w:rsid w:val="00186E37"/>
    <w:rPr>
      <w:u w:val="single"/>
    </w:rPr>
  </w:style>
  <w:style w:type="paragraph" w:customStyle="1" w:styleId="TableBodyTextRight">
    <w:name w:val="Table Body Text Right"/>
    <w:basedOn w:val="TableBodyText"/>
    <w:rsid w:val="00186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E37"/>
    <w:rPr>
      <w:sz w:val="18"/>
    </w:rPr>
  </w:style>
  <w:style w:type="paragraph" w:customStyle="1" w:styleId="BodySmallRight">
    <w:name w:val="Body Small Right"/>
    <w:basedOn w:val="BodyTextRight"/>
    <w:rsid w:val="00186E37"/>
    <w:rPr>
      <w:sz w:val="18"/>
      <w:szCs w:val="18"/>
    </w:rPr>
  </w:style>
  <w:style w:type="paragraph" w:customStyle="1" w:styleId="MarginEdition">
    <w:name w:val="Margin Edition"/>
    <w:basedOn w:val="MarginNote"/>
    <w:rsid w:val="00186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E37"/>
    <w:rPr>
      <w:sz w:val="2"/>
      <w:szCs w:val="2"/>
    </w:rPr>
  </w:style>
  <w:style w:type="character" w:customStyle="1" w:styleId="Small">
    <w:name w:val="Small"/>
    <w:basedOn w:val="DefaultParagraphFont"/>
    <w:rsid w:val="00186E37"/>
    <w:rPr>
      <w:sz w:val="16"/>
    </w:rPr>
  </w:style>
  <w:style w:type="paragraph" w:customStyle="1" w:styleId="WideTable">
    <w:name w:val="Wide Table"/>
    <w:basedOn w:val="Normal"/>
    <w:rsid w:val="00186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E37"/>
  </w:style>
  <w:style w:type="paragraph" w:styleId="Quote">
    <w:name w:val="Quote"/>
    <w:basedOn w:val="Heading1"/>
    <w:link w:val="QuoteChar"/>
    <w:qFormat/>
    <w:rsid w:val="00186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E37"/>
    <w:pPr>
      <w:pageBreakBefore/>
    </w:pPr>
  </w:style>
  <w:style w:type="paragraph" w:customStyle="1" w:styleId="Border">
    <w:name w:val="Border"/>
    <w:basedOn w:val="Normal"/>
    <w:qFormat/>
    <w:rsid w:val="00186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E37"/>
    <w:rPr>
      <w:u w:val="single"/>
    </w:rPr>
  </w:style>
  <w:style w:type="character" w:customStyle="1" w:styleId="BoldandItalics">
    <w:name w:val="Bold and Italics"/>
    <w:qFormat/>
    <w:rsid w:val="00186E37"/>
    <w:rPr>
      <w:b/>
      <w:i/>
      <w:u w:val="none"/>
    </w:rPr>
  </w:style>
  <w:style w:type="paragraph" w:styleId="BalloonText">
    <w:name w:val="Balloon Text"/>
    <w:basedOn w:val="Normal"/>
    <w:link w:val="BalloonTextChar"/>
    <w:rsid w:val="00186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E37"/>
    <w:pPr>
      <w:spacing w:before="0" w:after="0"/>
    </w:pPr>
  </w:style>
  <w:style w:type="paragraph" w:customStyle="1" w:styleId="BodyTextBold">
    <w:name w:val="Body Text Bold"/>
    <w:basedOn w:val="BodyText"/>
    <w:qFormat/>
    <w:rsid w:val="00186E37"/>
    <w:rPr>
      <w:b/>
    </w:rPr>
  </w:style>
  <w:style w:type="character" w:styleId="Hyperlink">
    <w:name w:val="Hyperlink"/>
    <w:basedOn w:val="DefaultParagraphFont"/>
    <w:uiPriority w:val="99"/>
    <w:unhideWhenUsed/>
    <w:rsid w:val="00040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3550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SISOFLD002 Minimise environmental impact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