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AD5" w:rsidP="00E40A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SISOEQU003 Ride horses on tracked trail rides</w:t>
      </w:r>
      <w:r>
        <w:fldChar w:fldCharType="end"/>
      </w:r>
    </w:p>
    <w:p w:rsidR="00E40AD5" w:rsidP="00E40AD5">
      <w:pPr>
        <w:pStyle w:val="Version"/>
        <w:sectPr w:rsidSect="00135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5D28" w:rsidP="00135D28">
      <w:pPr>
        <w:pStyle w:val="SuperHeading"/>
      </w:pPr>
      <w:r w:rsidRPr="00135D28">
        <w:t>SISOEQU003 Ride horses on tracked trail rides</w:t>
      </w:r>
    </w:p>
    <w:p w:rsidR="00000000" w:rsidRPr="00135D28" w:rsidP="00135D28">
      <w:pPr>
        <w:pStyle w:val="Heading1"/>
      </w:pPr>
      <w:bookmarkStart w:id="1" w:name="O_1054055"/>
      <w:bookmarkEnd w:id="1"/>
      <w:r w:rsidRPr="00135D28">
        <w:t>Modification History</w:t>
      </w:r>
    </w:p>
    <w:p w:rsidR="00000000" w:rsidRPr="00135D28" w:rsidP="00E40AD5">
      <w:pPr>
        <w:pStyle w:val="BodyText"/>
      </w:pPr>
      <w:r w:rsidRPr="00135D28">
        <w:t>Unit Release 2. No change to unit content from Release 1; mapping updated for accuracy.</w:t>
      </w:r>
    </w:p>
    <w:p w:rsidR="00000000" w:rsidRPr="00135D28" w:rsidP="00135D28">
      <w:pPr>
        <w:pStyle w:val="Heading1"/>
      </w:pPr>
      <w:bookmarkStart w:id="2" w:name="O_1054054"/>
      <w:bookmarkEnd w:id="2"/>
      <w:r w:rsidRPr="00135D28">
        <w:t>Application</w:t>
      </w:r>
    </w:p>
    <w:p w:rsidR="00000000" w:rsidRPr="00135D28" w:rsidP="00E40AD5">
      <w:pPr>
        <w:pStyle w:val="BodyText"/>
      </w:pPr>
      <w:r w:rsidRPr="00135D28">
        <w:t>This unit describes the performance outcomes, skills and knowledge required to ride horses on basic trail r</w:t>
      </w:r>
      <w:r w:rsidRPr="00135D28">
        <w:t>ides along tracked areas with reasonably level terrain, no steep ascents, descents or gullies and some known simple terrain hazards.</w:t>
      </w:r>
    </w:p>
    <w:p w:rsidR="00000000" w:rsidRPr="00135D28" w:rsidP="00E40AD5">
      <w:pPr>
        <w:pStyle w:val="BodyText"/>
      </w:pPr>
      <w:r w:rsidRPr="00135D28">
        <w:t>These personal riding skills are required by support staff, guides and trail bosses to lead participants on basic trail rid</w:t>
      </w:r>
      <w:r w:rsidRPr="00135D28">
        <w:t>es offered by outdoor recreation operators.</w:t>
      </w:r>
    </w:p>
    <w:p w:rsidR="00000000" w:rsidRPr="00135D28" w:rsidP="00E40AD5">
      <w:pPr>
        <w:pStyle w:val="BodyText"/>
      </w:pPr>
      <w:r w:rsidRPr="00135D28">
        <w:t>No occupational licensing, certification or specific legislative requirements apply to this unit at the time of publication.</w:t>
      </w:r>
    </w:p>
    <w:p w:rsidR="00000000" w:rsidRPr="00135D28" w:rsidP="00135D28">
      <w:pPr>
        <w:pStyle w:val="Heading1"/>
      </w:pPr>
      <w:bookmarkStart w:id="3" w:name="O_1054053"/>
      <w:bookmarkEnd w:id="3"/>
      <w:r w:rsidRPr="00135D28">
        <w:t>Pre-requisite Unit</w:t>
      </w:r>
    </w:p>
    <w:p w:rsidR="00000000" w:rsidRPr="00135D28" w:rsidP="00E40AD5">
      <w:pPr>
        <w:pStyle w:val="List"/>
      </w:pPr>
      <w:r w:rsidRPr="00135D28">
        <w:t>SISOEQU001 Handle horses</w:t>
      </w:r>
    </w:p>
    <w:p w:rsidR="00000000" w:rsidRPr="00135D28" w:rsidP="00E40AD5">
      <w:pPr>
        <w:pStyle w:val="List"/>
      </w:pPr>
      <w:r w:rsidRPr="00135D28">
        <w:t>SISOEQU002 Ride horses u</w:t>
      </w:r>
      <w:r w:rsidRPr="00135D28">
        <w:t>sing fundamental skills</w:t>
      </w:r>
    </w:p>
    <w:p w:rsidR="00000000" w:rsidRPr="00135D28" w:rsidP="00135D28">
      <w:pPr>
        <w:pStyle w:val="AllowPageBreak"/>
      </w:pPr>
    </w:p>
    <w:p w:rsidR="00000000" w:rsidRPr="00135D28" w:rsidP="00135D28">
      <w:pPr>
        <w:pStyle w:val="Heading1"/>
      </w:pPr>
      <w:bookmarkStart w:id="4" w:name="O_1054052"/>
      <w:bookmarkEnd w:id="4"/>
      <w:r w:rsidRPr="00135D28">
        <w:t>Competency Field</w:t>
      </w:r>
    </w:p>
    <w:p w:rsidR="00000000" w:rsidRPr="00135D28" w:rsidP="00E40AD5">
      <w:pPr>
        <w:pStyle w:val="BodyText"/>
      </w:pPr>
      <w:r w:rsidRPr="00135D28">
        <w:t>Equine</w:t>
      </w:r>
    </w:p>
    <w:p w:rsidR="00000000" w:rsidRPr="00135D28" w:rsidP="00135D28">
      <w:pPr>
        <w:pStyle w:val="Heading1"/>
      </w:pPr>
      <w:bookmarkStart w:id="5" w:name="O_1054051"/>
      <w:bookmarkEnd w:id="5"/>
      <w:r w:rsidRPr="00135D28">
        <w:t>Unit Sector</w:t>
      </w:r>
    </w:p>
    <w:p w:rsidR="00000000" w:rsidRPr="00135D28" w:rsidP="00E40AD5">
      <w:pPr>
        <w:pStyle w:val="BodyText"/>
      </w:pPr>
      <w:r w:rsidRPr="00135D28">
        <w:t>Outdoor Recreation</w:t>
      </w:r>
    </w:p>
    <w:p w:rsidR="00000000" w:rsidRPr="00135D28" w:rsidP="00135D28">
      <w:pPr>
        <w:pStyle w:val="Heading1"/>
      </w:pPr>
      <w:bookmarkStart w:id="6" w:name="O_1054050"/>
      <w:bookmarkEnd w:id="6"/>
      <w:r w:rsidRPr="00135D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0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28" w:rsidP="00135D28">
            <w:pPr>
              <w:pStyle w:val="BodyText"/>
            </w:pPr>
            <w:r w:rsidRPr="00135D2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28">
            <w:pPr>
              <w:pStyle w:val="BodyText"/>
              <w:rPr>
                <w:lang w:val="en-NZ"/>
              </w:rPr>
            </w:pPr>
            <w:r w:rsidRPr="00135D28">
              <w:rPr>
                <w:rStyle w:val="SpecialBold"/>
              </w:rPr>
              <w:t>PERFORMANCE</w:t>
            </w:r>
            <w:r w:rsidRPr="00135D28">
              <w:t xml:space="preserve"> </w:t>
            </w:r>
            <w:r w:rsidRPr="00135D28">
              <w:rPr>
                <w:rStyle w:val="SpecialBold"/>
              </w:rPr>
              <w:t>CRITERIA</w:t>
            </w:r>
          </w:p>
        </w:tc>
      </w:tr>
      <w:tr w:rsidTr="00E40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28">
            <w:pPr>
              <w:pStyle w:val="BodyText"/>
              <w:rPr>
                <w:lang w:val="en-NZ"/>
              </w:rPr>
            </w:pPr>
            <w:r w:rsidRPr="00135D28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28">
            <w:pPr>
              <w:pStyle w:val="BodyText"/>
              <w:rPr>
                <w:lang w:val="en-NZ"/>
              </w:rPr>
            </w:pPr>
            <w:r w:rsidRPr="00135D28">
              <w:t>Performance criteria describe the performance needed to demonstrate achievement of the element.</w:t>
            </w:r>
          </w:p>
        </w:tc>
      </w:tr>
      <w:tr w:rsidTr="00E40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28">
            <w:pPr>
              <w:pStyle w:val="BodyText"/>
              <w:rPr>
                <w:lang w:val="en-NZ"/>
              </w:rPr>
            </w:pPr>
            <w:r w:rsidRPr="00135D28">
              <w:t>1.Select and prepare tack, horse and personal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28" w:rsidP="00135D28">
            <w:pPr>
              <w:pStyle w:val="BodyText"/>
            </w:pPr>
            <w:r w:rsidRPr="00135D28">
              <w:t>1.1. Confirm activity safety and emergency response procedures to ensure compliance during horse handl</w:t>
            </w:r>
            <w:r w:rsidRPr="00135D28">
              <w:t>ing and riding activities.</w:t>
            </w:r>
          </w:p>
          <w:p w:rsidR="00000000" w:rsidRPr="00135D28" w:rsidP="00135D28">
            <w:pPr>
              <w:pStyle w:val="BodyText"/>
            </w:pPr>
            <w:r w:rsidRPr="00135D28">
              <w:t>1.2. Assess horse and select to match own skill level and riding conditions.</w:t>
            </w:r>
          </w:p>
          <w:p w:rsidR="00000000" w:rsidRPr="00135D28" w:rsidP="00135D28">
            <w:pPr>
              <w:pStyle w:val="BodyText"/>
            </w:pPr>
            <w:r w:rsidRPr="00135D28">
              <w:t xml:space="preserve">1.3. Check condition of horse, confirm soundness and groom </w:t>
            </w:r>
            <w:r w:rsidRPr="00135D28">
              <w:t>before fitting tack.</w:t>
            </w:r>
          </w:p>
          <w:p w:rsidR="00000000" w:rsidRPr="00135D28" w:rsidP="00135D28">
            <w:pPr>
              <w:pStyle w:val="BodyText"/>
            </w:pPr>
            <w:r w:rsidRPr="00135D28">
              <w:t xml:space="preserve">1.4. Select tack and personal equipment to match riding conditions, and </w:t>
            </w:r>
            <w:r w:rsidRPr="00135D28">
              <w:t>check it is in safe working condition.</w:t>
            </w:r>
          </w:p>
          <w:p w:rsidR="00000000" w:rsidP="00135D28">
            <w:pPr>
              <w:pStyle w:val="BodyText"/>
              <w:rPr>
                <w:lang w:val="en-NZ"/>
              </w:rPr>
            </w:pPr>
            <w:r w:rsidRPr="00135D28">
              <w:t>1.5. Fit and adjust tack and personal equipment to self and horse to ensure comfort and safety.</w:t>
            </w:r>
          </w:p>
        </w:tc>
      </w:tr>
      <w:tr w:rsidTr="00E40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28">
            <w:pPr>
              <w:pStyle w:val="BodyText"/>
              <w:rPr>
                <w:lang w:val="en-NZ"/>
              </w:rPr>
            </w:pPr>
            <w:r w:rsidRPr="00135D28">
              <w:t>2. Ride horses in tracked trail ride environments.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28" w:rsidP="00135D28">
            <w:pPr>
              <w:pStyle w:val="BodyText"/>
            </w:pPr>
            <w:r w:rsidRPr="00135D28">
              <w:t>2.1. Mount and dismount horse safely in tracked trail ride environments without assistance according to organisational safety procedures.</w:t>
            </w:r>
          </w:p>
          <w:p w:rsidR="00000000" w:rsidRPr="00135D28" w:rsidP="00135D28">
            <w:pPr>
              <w:pStyle w:val="BodyText"/>
            </w:pPr>
            <w:r w:rsidRPr="00135D28">
              <w:t>2.2. Interpret behavioural signals, use positive body language and aids to direct, communicate with and control horse.</w:t>
            </w:r>
          </w:p>
          <w:p w:rsidR="00000000" w:rsidRPr="00135D28" w:rsidP="00135D28">
            <w:pPr>
              <w:pStyle w:val="BodyText"/>
            </w:pPr>
            <w:r w:rsidRPr="00135D28">
              <w:t>2.3. Use appropriate posture for horse riding, and safely and effectively handle the horse in a range of movements.</w:t>
            </w:r>
          </w:p>
          <w:p w:rsidR="00000000" w:rsidRPr="00135D28" w:rsidP="00135D28">
            <w:pPr>
              <w:pStyle w:val="BodyText"/>
            </w:pPr>
            <w:r w:rsidRPr="00135D28">
              <w:t>2.4. Establish and maintain an appropriate rhythm and pace.</w:t>
            </w:r>
          </w:p>
          <w:p w:rsidR="00000000" w:rsidRPr="00135D28" w:rsidP="00135D28">
            <w:pPr>
              <w:pStyle w:val="BodyText"/>
            </w:pPr>
            <w:r w:rsidRPr="00135D28">
              <w:t>2.5. Maintain safe zones and communication protocols during group riding activi</w:t>
            </w:r>
            <w:r w:rsidRPr="00135D28">
              <w:t>ties.</w:t>
            </w:r>
          </w:p>
          <w:p w:rsidR="00000000" w:rsidP="00135D28">
            <w:pPr>
              <w:pStyle w:val="BodyText"/>
              <w:rPr>
                <w:lang w:val="en-NZ"/>
              </w:rPr>
            </w:pPr>
            <w:r w:rsidRPr="00135D28">
              <w:t>2.6. Use practices to minimise impact of horse riding on the environment according to organisational policies and procedures.</w:t>
            </w:r>
          </w:p>
        </w:tc>
      </w:tr>
      <w:tr w:rsidTr="00E40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28">
            <w:pPr>
              <w:pStyle w:val="BodyText"/>
              <w:rPr>
                <w:lang w:val="en-NZ"/>
              </w:rPr>
            </w:pPr>
            <w:r w:rsidRPr="00135D28">
              <w:t>3. Negotiate environmental obstacles and inclines.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28" w:rsidP="00135D28">
            <w:pPr>
              <w:pStyle w:val="BodyText"/>
            </w:pPr>
            <w:r w:rsidRPr="00135D28">
              <w:t>3.1. Choose, and maintain riding position appropriate for negotiating ob</w:t>
            </w:r>
            <w:r w:rsidRPr="00135D28">
              <w:t>stacles and grade of incline.</w:t>
            </w:r>
          </w:p>
          <w:p w:rsidR="00000000" w:rsidRPr="00135D28" w:rsidP="00135D28">
            <w:pPr>
              <w:pStyle w:val="BodyText"/>
            </w:pPr>
            <w:r w:rsidRPr="00135D28">
              <w:t>3.2. Control horse resistance, line of direction and speed to safely approach, avoid or negotiate obstacles.</w:t>
            </w:r>
          </w:p>
          <w:p w:rsidR="00000000" w:rsidRPr="00135D28" w:rsidP="00135D28">
            <w:pPr>
              <w:pStyle w:val="BodyText"/>
            </w:pPr>
            <w:r w:rsidRPr="00135D28">
              <w:t>3.3. Control line of direction and speed of horse using appropriate gait to negotiate ascending and descending inclin</w:t>
            </w:r>
            <w:r w:rsidRPr="00135D28">
              <w:t>es of mild grades.</w:t>
            </w:r>
          </w:p>
        </w:tc>
      </w:tr>
    </w:tbl>
    <w:p w:rsidR="00E40AD5" w:rsidP="00135D28">
      <w:pPr>
        <w:pStyle w:val="BodyText"/>
      </w:pPr>
    </w:p>
    <w:p w:rsidR="00E40AD5" w:rsidP="00135D28">
      <w:pPr>
        <w:pStyle w:val="BodyText"/>
      </w:pPr>
    </w:p>
    <w:p w:rsidR="00000000" w:rsidRPr="00135D28" w:rsidP="00135D28">
      <w:pPr>
        <w:pStyle w:val="Heading1"/>
      </w:pPr>
      <w:bookmarkStart w:id="7" w:name="O_1054049"/>
      <w:bookmarkEnd w:id="7"/>
      <w:r w:rsidRPr="00135D2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35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28">
            <w:pPr>
              <w:pStyle w:val="BodyText"/>
              <w:rPr>
                <w:lang w:val="en-NZ"/>
              </w:rPr>
            </w:pPr>
            <w:r w:rsidRPr="00135D28">
              <w:t>Foundation skills essential to performance in this unit, but not explicit in the performance criteria are listed here, along with a brief context statement.</w:t>
            </w:r>
          </w:p>
        </w:tc>
      </w:tr>
      <w:tr w:rsidTr="00135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28" w:rsidP="00135D28">
            <w:pPr>
              <w:pStyle w:val="BodyText"/>
            </w:pPr>
            <w:r w:rsidRPr="00135D2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28">
            <w:pPr>
              <w:pStyle w:val="BodyText"/>
              <w:rPr>
                <w:lang w:val="en-NZ"/>
              </w:rPr>
            </w:pPr>
            <w:r w:rsidRPr="00135D28">
              <w:rPr>
                <w:rStyle w:val="SpecialBold"/>
              </w:rPr>
              <w:t>DESCRIPTION</w:t>
            </w:r>
          </w:p>
        </w:tc>
      </w:tr>
      <w:tr w:rsidTr="00135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28">
            <w:pPr>
              <w:pStyle w:val="BodyText"/>
              <w:rPr>
                <w:lang w:val="en-NZ"/>
              </w:rPr>
            </w:pPr>
            <w:r w:rsidRPr="00135D2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28">
            <w:pPr>
              <w:pStyle w:val="ListBullet"/>
              <w:rPr>
                <w:lang w:val="en-NZ"/>
              </w:rPr>
            </w:pPr>
            <w:r w:rsidRPr="00135D28">
              <w:t>interpret detailed familiar organisational policies and procedures which can include those for safety, emergency response and minimal impact to the environment.</w:t>
            </w:r>
          </w:p>
        </w:tc>
      </w:tr>
      <w:tr w:rsidTr="00135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28">
            <w:pPr>
              <w:pStyle w:val="BodyText"/>
              <w:rPr>
                <w:lang w:val="en-NZ"/>
              </w:rPr>
            </w:pPr>
            <w:r w:rsidRPr="00135D2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28">
            <w:pPr>
              <w:pStyle w:val="ListBullet"/>
              <w:rPr>
                <w:lang w:val="en-NZ"/>
              </w:rPr>
            </w:pPr>
            <w:r w:rsidRPr="00135D28">
              <w:t xml:space="preserve">clearly interact verbally and non-verbally with other riders </w:t>
            </w:r>
            <w:r w:rsidRPr="00135D28">
              <w:t>to maintain a positive and safe riding environment.</w:t>
            </w:r>
          </w:p>
        </w:tc>
      </w:tr>
      <w:tr w:rsidTr="00135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28">
            <w:pPr>
              <w:pStyle w:val="BodyText"/>
              <w:rPr>
                <w:lang w:val="en-NZ"/>
              </w:rPr>
            </w:pPr>
            <w:r w:rsidRPr="00135D2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28" w:rsidP="00135D28">
            <w:pPr>
              <w:pStyle w:val="ListBullet"/>
            </w:pPr>
            <w:r w:rsidRPr="00135D28">
              <w:t>manage own timing to complete trail ride within planned timeframes.</w:t>
            </w:r>
          </w:p>
        </w:tc>
      </w:tr>
    </w:tbl>
    <w:p w:rsidR="00000000" w:rsidRPr="00135D28" w:rsidP="00135D28">
      <w:pPr>
        <w:pStyle w:val="BodyText"/>
      </w:pPr>
    </w:p>
    <w:p w:rsidR="00000000" w:rsidRPr="00135D28" w:rsidP="00135D28">
      <w:pPr>
        <w:pStyle w:val="AllowPageBreak"/>
      </w:pPr>
    </w:p>
    <w:p w:rsidR="00000000" w:rsidRPr="00135D28" w:rsidP="00135D28">
      <w:pPr>
        <w:pStyle w:val="Heading1"/>
      </w:pPr>
      <w:bookmarkStart w:id="8" w:name="O_1054048"/>
      <w:bookmarkEnd w:id="8"/>
      <w:r w:rsidRPr="00135D28">
        <w:t>Unit Mapping Information</w:t>
      </w:r>
    </w:p>
    <w:p w:rsidR="00000000" w:rsidRPr="00135D28" w:rsidP="00E40AD5">
      <w:pPr>
        <w:pStyle w:val="BodyText"/>
      </w:pPr>
      <w:r w:rsidRPr="00135D28">
        <w:t>No equivalent unit.</w:t>
      </w:r>
    </w:p>
    <w:p w:rsidR="00000000" w:rsidRPr="00135D28" w:rsidP="00135D28">
      <w:pPr>
        <w:pStyle w:val="Heading1"/>
      </w:pPr>
      <w:bookmarkStart w:id="9" w:name="O_1054056"/>
      <w:bookmarkEnd w:id="9"/>
      <w:r w:rsidRPr="00135D28">
        <w:t>Links</w:t>
      </w:r>
    </w:p>
    <w:p w:rsidR="00000000" w:rsidRPr="00135D28" w:rsidP="00E40AD5">
      <w:pPr>
        <w:pStyle w:val="BodyText"/>
      </w:pPr>
      <w:r w:rsidRPr="00135D2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77CE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35D28" w:rsidP="00E40AD5">
      <w:pPr>
        <w:pStyle w:val="BodyText"/>
        <w:sectPr w:rsidSect="00135D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5D28" w:rsidP="00135D28">
      <w:pPr>
        <w:pStyle w:val="SuperHeading"/>
      </w:pPr>
      <w:r w:rsidRPr="00135D28">
        <w:t>Assessment Requirements for SISOEQU003 Ride horses on tracked trail rides</w:t>
      </w:r>
    </w:p>
    <w:p w:rsidR="00000000" w:rsidRPr="00135D28" w:rsidP="00135D28">
      <w:pPr>
        <w:pStyle w:val="Heading1"/>
      </w:pPr>
      <w:bookmarkStart w:id="10" w:name="O_1054046"/>
      <w:bookmarkEnd w:id="10"/>
      <w:r w:rsidRPr="00135D28">
        <w:t>Modification History</w:t>
      </w:r>
    </w:p>
    <w:p w:rsidR="00000000" w:rsidRPr="00135D28" w:rsidP="00E40AD5">
      <w:pPr>
        <w:pStyle w:val="BodyText"/>
      </w:pPr>
      <w:r w:rsidRPr="00135D28">
        <w:t>Unit Release 2. No change to unit content from Release 1; mapping updated for accuracy.</w:t>
      </w:r>
    </w:p>
    <w:p w:rsidR="00000000" w:rsidRPr="00135D28" w:rsidP="00135D28">
      <w:pPr>
        <w:pStyle w:val="Heading1"/>
      </w:pPr>
      <w:bookmarkStart w:id="11" w:name="O_1054045"/>
      <w:bookmarkEnd w:id="11"/>
      <w:r w:rsidRPr="00135D28">
        <w:t>Performance Evidence</w:t>
      </w:r>
    </w:p>
    <w:p w:rsidR="00000000" w:rsidRPr="00135D28" w:rsidP="00E40AD5">
      <w:pPr>
        <w:pStyle w:val="BodyText"/>
      </w:pPr>
      <w:r w:rsidRPr="00135D28">
        <w:t>Evidence of the ability to complete tasks outlined in elements and performance criteria of this un</w:t>
      </w:r>
      <w:r w:rsidRPr="00135D28">
        <w:t>it in the context of the job role, and:</w:t>
      </w:r>
    </w:p>
    <w:p w:rsidR="00000000" w:rsidRPr="00135D28" w:rsidP="00135D28">
      <w:pPr>
        <w:pStyle w:val="ListBullet"/>
      </w:pPr>
      <w:r w:rsidRPr="00135D28">
        <w:t>complete two different trail rides, each lasting for a minimum of one hour, on two different compliant and manageable horses</w:t>
      </w:r>
    </w:p>
    <w:p w:rsidR="00000000" w:rsidRPr="00135D28" w:rsidP="00135D28">
      <w:pPr>
        <w:pStyle w:val="ListBullet"/>
      </w:pPr>
      <w:r w:rsidRPr="00135D28">
        <w:t>ride within a group of minimum five and maximum ten participants during each trail ride</w:t>
      </w:r>
    </w:p>
    <w:p w:rsidR="00000000" w:rsidRPr="00135D28" w:rsidP="00135D28">
      <w:pPr>
        <w:pStyle w:val="ListBullet"/>
      </w:pPr>
      <w:r w:rsidRPr="00135D28">
        <w:t>du</w:t>
      </w:r>
      <w:r w:rsidRPr="00135D28">
        <w:t>ring each ride:</w:t>
      </w:r>
    </w:p>
    <w:p w:rsidR="00000000" w:rsidRPr="00135D28" w:rsidP="00135D28">
      <w:pPr>
        <w:pStyle w:val="ListBullet2"/>
      </w:pPr>
      <w:r w:rsidRPr="00135D28">
        <w:t>walk, trot and canter the horse under control on the flat</w:t>
      </w:r>
    </w:p>
    <w:p w:rsidR="00000000" w:rsidRPr="00135D28" w:rsidP="00135D28">
      <w:pPr>
        <w:pStyle w:val="ListBullet2"/>
      </w:pPr>
      <w:r w:rsidRPr="00135D28">
        <w:t>negotiate ascending and descending inclines of mild grades under control</w:t>
      </w:r>
    </w:p>
    <w:p w:rsidR="00000000" w:rsidRPr="00135D28" w:rsidP="00135D28">
      <w:pPr>
        <w:pStyle w:val="ListBullet2"/>
      </w:pPr>
      <w:r w:rsidRPr="00135D28">
        <w:t>provide direction to the horse using the following aids:</w:t>
      </w:r>
    </w:p>
    <w:p w:rsidR="00000000" w:rsidRPr="00135D28" w:rsidP="00135D28">
      <w:pPr>
        <w:pStyle w:val="ListBullet3"/>
      </w:pPr>
      <w:r w:rsidRPr="00135D28">
        <w:t>legs</w:t>
      </w:r>
    </w:p>
    <w:p w:rsidR="00000000" w:rsidRPr="00135D28" w:rsidP="00135D28">
      <w:pPr>
        <w:pStyle w:val="ListBullet3"/>
      </w:pPr>
      <w:r w:rsidRPr="00135D28">
        <w:t>reins</w:t>
      </w:r>
    </w:p>
    <w:p w:rsidR="00000000" w:rsidRPr="00135D28" w:rsidP="00135D28">
      <w:pPr>
        <w:pStyle w:val="ListBullet3"/>
      </w:pPr>
      <w:r w:rsidRPr="00135D28">
        <w:t>seat</w:t>
      </w:r>
    </w:p>
    <w:p w:rsidR="00000000" w:rsidRPr="00135D28" w:rsidP="00135D28">
      <w:pPr>
        <w:pStyle w:val="ListBullet3"/>
      </w:pPr>
      <w:r w:rsidRPr="00135D28">
        <w:t>voice</w:t>
      </w:r>
    </w:p>
    <w:p w:rsidR="00000000" w:rsidRPr="00135D28" w:rsidP="00135D28">
      <w:pPr>
        <w:pStyle w:val="ListBullet2"/>
      </w:pPr>
      <w:r w:rsidRPr="00135D28">
        <w:t>ride the horse through this range of movements:</w:t>
      </w:r>
    </w:p>
    <w:p w:rsidR="00000000" w:rsidRPr="00135D28" w:rsidP="00135D28">
      <w:pPr>
        <w:pStyle w:val="ListBullet3"/>
      </w:pPr>
      <w:r w:rsidRPr="00135D28">
        <w:t>turns</w:t>
      </w:r>
    </w:p>
    <w:p w:rsidR="00000000" w:rsidRPr="00135D28" w:rsidP="00135D28">
      <w:pPr>
        <w:pStyle w:val="ListBullet3"/>
      </w:pPr>
      <w:r w:rsidRPr="00135D28">
        <w:t>halts</w:t>
      </w:r>
    </w:p>
    <w:p w:rsidR="00000000" w:rsidRPr="00135D28" w:rsidP="00135D28">
      <w:pPr>
        <w:pStyle w:val="ListBullet2"/>
      </w:pPr>
      <w:r w:rsidRPr="00135D28">
        <w:t>ride towards and away from the group</w:t>
      </w:r>
    </w:p>
    <w:p w:rsidR="00000000" w:rsidRPr="00135D28" w:rsidP="00135D28">
      <w:pPr>
        <w:pStyle w:val="ListBullet2"/>
      </w:pPr>
      <w:r w:rsidRPr="00135D28">
        <w:t>ride towards, around and away from hazards</w:t>
      </w:r>
    </w:p>
    <w:p w:rsidR="00000000" w:rsidRPr="00135D28" w:rsidP="00135D28">
      <w:pPr>
        <w:pStyle w:val="ListBullet2"/>
      </w:pPr>
      <w:r w:rsidRPr="00135D28">
        <w:t>consistently use safe horse riding practices and techniques to effectively control the horse.</w:t>
      </w:r>
    </w:p>
    <w:p w:rsidR="00000000" w:rsidRPr="00135D28" w:rsidP="00135D28">
      <w:pPr>
        <w:pStyle w:val="AllowPageBreak"/>
      </w:pPr>
    </w:p>
    <w:p w:rsidR="00000000" w:rsidRPr="00135D28" w:rsidP="00135D28">
      <w:pPr>
        <w:pStyle w:val="Heading1"/>
      </w:pPr>
      <w:bookmarkStart w:id="12" w:name="O_1054044"/>
      <w:bookmarkEnd w:id="12"/>
      <w:r w:rsidRPr="00135D28">
        <w:t>Knowledge Evidence</w:t>
      </w:r>
    </w:p>
    <w:p w:rsidR="00000000" w:rsidRPr="00135D28" w:rsidP="00E40AD5">
      <w:pPr>
        <w:pStyle w:val="BodyText"/>
      </w:pPr>
      <w:r w:rsidRPr="00135D28">
        <w:t>Demonstrated knowledge required to complete the tasks outlined in elements and performance criteria of this unit:</w:t>
      </w:r>
    </w:p>
    <w:p w:rsidR="00000000" w:rsidRPr="00135D28" w:rsidP="00135D28">
      <w:pPr>
        <w:pStyle w:val="ListBullet"/>
      </w:pPr>
      <w:r w:rsidRPr="00135D28">
        <w:t>organisational safety and emergency response procedures for riding horses in tracked environments</w:t>
      </w:r>
    </w:p>
    <w:p w:rsidR="00000000" w:rsidRPr="00135D28" w:rsidP="00135D28">
      <w:pPr>
        <w:pStyle w:val="ListBullet"/>
      </w:pPr>
      <w:r w:rsidRPr="00135D28">
        <w:t>organisational policies,</w:t>
      </w:r>
      <w:r w:rsidRPr="00135D28">
        <w:t xml:space="preserve"> procedures and codes for minimal impact of horse riding activities to the environment</w:t>
      </w:r>
    </w:p>
    <w:p w:rsidR="00000000" w:rsidRPr="00135D28" w:rsidP="00135D28">
      <w:pPr>
        <w:pStyle w:val="ListBullet"/>
      </w:pPr>
      <w:r w:rsidRPr="00135D28">
        <w:t>factors that affect the selection of horses, tack, especially saddles, and personal protective equipment to suit trail guides leading groups in tracked areas</w:t>
      </w:r>
    </w:p>
    <w:p w:rsidR="00000000" w:rsidRPr="00135D28" w:rsidP="00135D28">
      <w:pPr>
        <w:pStyle w:val="ListBullet"/>
      </w:pPr>
      <w:r w:rsidRPr="00135D28">
        <w:t>communicati</w:t>
      </w:r>
      <w:r w:rsidRPr="00135D28">
        <w:t>on protocols for group trail rides in tracked environments</w:t>
      </w:r>
    </w:p>
    <w:p w:rsidR="00000000" w:rsidRPr="00135D28" w:rsidP="00135D28">
      <w:pPr>
        <w:pStyle w:val="ListBullet"/>
      </w:pPr>
      <w:r w:rsidRPr="00135D28">
        <w:t>the meaning of safe zone for group trail rides in tracked environments and techniques used to maintain gaps between horses</w:t>
      </w:r>
    </w:p>
    <w:p w:rsidR="00000000" w:rsidRPr="00135D28" w:rsidP="00135D28">
      <w:pPr>
        <w:pStyle w:val="ListBullet"/>
      </w:pPr>
      <w:r w:rsidRPr="00135D28">
        <w:t>common behaviour patterns of horses during group trail rides</w:t>
      </w:r>
    </w:p>
    <w:p w:rsidR="00000000" w:rsidRPr="00135D28" w:rsidP="00135D28">
      <w:pPr>
        <w:pStyle w:val="ListBullet"/>
      </w:pPr>
      <w:r w:rsidRPr="00135D28">
        <w:t xml:space="preserve">horse riding </w:t>
      </w:r>
      <w:r w:rsidRPr="00135D28">
        <w:t>techniques used to control horses safely and effectively in tracked environments to include those for:</w:t>
      </w:r>
    </w:p>
    <w:p w:rsidR="00000000" w:rsidRPr="00135D28" w:rsidP="00135D28">
      <w:pPr>
        <w:pStyle w:val="ListBullet2"/>
      </w:pPr>
      <w:r w:rsidRPr="00135D28">
        <w:t>mounting and dismounting without assistance in the open</w:t>
      </w:r>
    </w:p>
    <w:p w:rsidR="00000000" w:rsidRPr="00135D28" w:rsidP="00135D28">
      <w:pPr>
        <w:pStyle w:val="ListBullet2"/>
      </w:pPr>
      <w:r w:rsidRPr="00135D28">
        <w:t>starting and stopping</w:t>
      </w:r>
    </w:p>
    <w:p w:rsidR="00000000" w:rsidRPr="00135D28" w:rsidP="00135D28">
      <w:pPr>
        <w:pStyle w:val="ListBullet2"/>
      </w:pPr>
      <w:r w:rsidRPr="00135D28">
        <w:t>different seat positions for ascending and descending inclines which are n</w:t>
      </w:r>
      <w:r w:rsidRPr="00135D28">
        <w:t>ot steep</w:t>
      </w:r>
    </w:p>
    <w:p w:rsidR="00000000" w:rsidRPr="00135D28" w:rsidP="00135D28">
      <w:pPr>
        <w:pStyle w:val="ListBullet2"/>
      </w:pPr>
      <w:r w:rsidRPr="00135D28">
        <w:t>walking, trotting and cantering horses on the flat</w:t>
      </w:r>
    </w:p>
    <w:p w:rsidR="00000000" w:rsidRPr="00135D28" w:rsidP="00135D28">
      <w:pPr>
        <w:pStyle w:val="ListBullet2"/>
      </w:pPr>
      <w:r w:rsidRPr="00135D28">
        <w:t>negotiating ascending and descending inclines of mild grades</w:t>
      </w:r>
    </w:p>
    <w:p w:rsidR="00000000" w:rsidRPr="00135D28" w:rsidP="00135D28">
      <w:pPr>
        <w:pStyle w:val="ListBullet2"/>
      </w:pPr>
      <w:r w:rsidRPr="00135D28">
        <w:t>aids to direct the horse:</w:t>
      </w:r>
    </w:p>
    <w:p w:rsidR="00000000" w:rsidRPr="00135D28" w:rsidP="00135D28">
      <w:pPr>
        <w:pStyle w:val="ListBullet3"/>
      </w:pPr>
      <w:r w:rsidRPr="00135D28">
        <w:t>legs</w:t>
      </w:r>
    </w:p>
    <w:p w:rsidR="00000000" w:rsidRPr="00135D28" w:rsidP="00135D28">
      <w:pPr>
        <w:pStyle w:val="ListBullet3"/>
      </w:pPr>
      <w:r w:rsidRPr="00135D28">
        <w:t>reins</w:t>
      </w:r>
    </w:p>
    <w:p w:rsidR="00000000" w:rsidRPr="00135D28" w:rsidP="00135D28">
      <w:pPr>
        <w:pStyle w:val="ListBullet3"/>
      </w:pPr>
      <w:r w:rsidRPr="00135D28">
        <w:t>seat</w:t>
      </w:r>
    </w:p>
    <w:p w:rsidR="00000000" w:rsidRPr="00135D28" w:rsidP="00135D28">
      <w:pPr>
        <w:pStyle w:val="ListBullet3"/>
      </w:pPr>
      <w:r w:rsidRPr="00135D28">
        <w:t>voice</w:t>
      </w:r>
    </w:p>
    <w:p w:rsidR="00000000" w:rsidRPr="00135D28" w:rsidP="00135D28">
      <w:pPr>
        <w:pStyle w:val="ListBullet2"/>
      </w:pPr>
      <w:r w:rsidRPr="00135D28">
        <w:t>riding movements:</w:t>
      </w:r>
    </w:p>
    <w:p w:rsidR="00000000" w:rsidRPr="00135D28" w:rsidP="00135D28">
      <w:pPr>
        <w:pStyle w:val="ListBullet3"/>
      </w:pPr>
      <w:r w:rsidRPr="00135D28">
        <w:t>turns</w:t>
      </w:r>
    </w:p>
    <w:p w:rsidR="00000000" w:rsidRPr="00135D28" w:rsidP="00135D28">
      <w:pPr>
        <w:pStyle w:val="ListBullet3"/>
      </w:pPr>
      <w:r w:rsidRPr="00135D28">
        <w:t>halts</w:t>
      </w:r>
    </w:p>
    <w:p w:rsidR="00000000" w:rsidRPr="00135D28" w:rsidP="00135D28">
      <w:pPr>
        <w:pStyle w:val="ListBullet2"/>
      </w:pPr>
      <w:r w:rsidRPr="00135D28">
        <w:t>riding towards and away from the group</w:t>
      </w:r>
    </w:p>
    <w:p w:rsidR="00000000" w:rsidRPr="00135D28" w:rsidP="00135D28">
      <w:pPr>
        <w:pStyle w:val="ListBullet2"/>
      </w:pPr>
      <w:r w:rsidRPr="00135D28">
        <w:t>riding towards, around and away from hazards</w:t>
      </w:r>
    </w:p>
    <w:p w:rsidR="00000000" w:rsidRPr="00135D28" w:rsidP="00135D28">
      <w:pPr>
        <w:pStyle w:val="ListBullet"/>
      </w:pPr>
      <w:r w:rsidRPr="00135D28">
        <w:t>typical hazards and obstacles found in tracked environments and techniques used to safely negotiate these.</w:t>
      </w:r>
    </w:p>
    <w:p w:rsidR="00000000" w:rsidRPr="00135D28" w:rsidP="00135D28">
      <w:pPr>
        <w:pStyle w:val="AllowPageBreak"/>
      </w:pPr>
    </w:p>
    <w:p w:rsidR="00000000" w:rsidRPr="00135D28" w:rsidP="00135D28">
      <w:pPr>
        <w:pStyle w:val="Heading1"/>
      </w:pPr>
      <w:bookmarkStart w:id="13" w:name="O_1054043"/>
      <w:bookmarkEnd w:id="13"/>
      <w:r w:rsidRPr="00135D28">
        <w:t>Assessment Conditions</w:t>
      </w:r>
    </w:p>
    <w:p w:rsidR="00000000" w:rsidRPr="00135D28" w:rsidP="00E40AD5">
      <w:pPr>
        <w:pStyle w:val="BodyText"/>
      </w:pPr>
      <w:r w:rsidRPr="00135D28">
        <w:t>Skills must be demonstrated in a horse trail riding environment meeting the following conditions:</w:t>
      </w:r>
    </w:p>
    <w:p w:rsidR="00000000" w:rsidRPr="00135D28" w:rsidP="00135D28">
      <w:pPr>
        <w:pStyle w:val="ListBullet"/>
      </w:pPr>
      <w:r w:rsidRPr="00135D28">
        <w:t>tracked areas with reasonably level terrain</w:t>
      </w:r>
    </w:p>
    <w:p w:rsidR="00000000" w:rsidRPr="00135D28" w:rsidP="00135D28">
      <w:pPr>
        <w:pStyle w:val="ListBullet"/>
      </w:pPr>
      <w:r w:rsidRPr="00135D28">
        <w:t>no steep ascents, descents or gullies</w:t>
      </w:r>
    </w:p>
    <w:p w:rsidR="00000000" w:rsidRPr="00135D28" w:rsidP="00135D28">
      <w:pPr>
        <w:pStyle w:val="ListBullet"/>
      </w:pPr>
      <w:r w:rsidRPr="00135D28">
        <w:t>known simple terrain hazards.</w:t>
      </w:r>
    </w:p>
    <w:p w:rsidR="00000000" w:rsidRPr="00135D28" w:rsidP="00135D28">
      <w:pPr>
        <w:pStyle w:val="BodyText"/>
      </w:pPr>
    </w:p>
    <w:p w:rsidR="00000000" w:rsidRPr="00135D28" w:rsidP="00E40AD5">
      <w:pPr>
        <w:pStyle w:val="BodyText"/>
      </w:pPr>
      <w:r w:rsidRPr="00135D28">
        <w:t>Horse matching prior to all assessments invo</w:t>
      </w:r>
      <w:r w:rsidRPr="00135D28">
        <w:t>lving horse interaction is essential. Assessors must:</w:t>
      </w:r>
    </w:p>
    <w:p w:rsidR="00000000" w:rsidRPr="00135D28" w:rsidP="00135D28">
      <w:pPr>
        <w:pStyle w:val="ListBullet"/>
      </w:pPr>
      <w:r w:rsidRPr="00135D28">
        <w:t>complete, participate in or validate a risk assessment of both the candidate’s and other participant riders’ characteristics and level of horse handling and riding skills</w:t>
      </w:r>
    </w:p>
    <w:p w:rsidR="00000000" w:rsidRPr="00135D28" w:rsidP="00135D28">
      <w:pPr>
        <w:pStyle w:val="ListBullet"/>
      </w:pPr>
      <w:r w:rsidRPr="00135D28">
        <w:t>match, or validate the matchin</w:t>
      </w:r>
      <w:r w:rsidRPr="00135D28">
        <w:t>g of, horses of suitable history, size and temperament to both the candidate and other participants to ensure that rider and horse combination is safe.</w:t>
      </w:r>
    </w:p>
    <w:p w:rsidR="00000000" w:rsidRPr="00135D28" w:rsidP="00135D28">
      <w:pPr>
        <w:pStyle w:val="BodyText"/>
      </w:pPr>
    </w:p>
    <w:p w:rsidR="00000000" w:rsidRPr="00135D28" w:rsidP="00E40AD5">
      <w:pPr>
        <w:pStyle w:val="BodyText"/>
      </w:pPr>
      <w:r w:rsidRPr="00135D28">
        <w:t>Assessment must ensure use of:</w:t>
      </w:r>
    </w:p>
    <w:p w:rsidR="00000000" w:rsidRPr="00135D28" w:rsidP="00135D28">
      <w:pPr>
        <w:pStyle w:val="ListBullet"/>
      </w:pPr>
      <w:r w:rsidRPr="00135D28">
        <w:t>a group of minimum five and maximum ten riders, including the candidate</w:t>
      </w:r>
    </w:p>
    <w:p w:rsidR="00000000" w:rsidRPr="00135D28" w:rsidP="00135D28">
      <w:pPr>
        <w:pStyle w:val="ListBullet"/>
      </w:pPr>
      <w:r w:rsidRPr="00135D28">
        <w:t>compliant and manageable horses, matched to the candidate as above, and educated for trail ride conditions</w:t>
      </w:r>
    </w:p>
    <w:p w:rsidR="00000000" w:rsidRPr="00135D28" w:rsidP="00135D28">
      <w:pPr>
        <w:pStyle w:val="ListBullet"/>
      </w:pPr>
      <w:r w:rsidRPr="00135D28">
        <w:t>calm, consistent and obedient horses, matched to participant riders as above, and educated for trail ride conditions</w:t>
      </w:r>
    </w:p>
    <w:p w:rsidR="00000000" w:rsidRPr="00135D28" w:rsidP="00135D28">
      <w:pPr>
        <w:pStyle w:val="ListBullet"/>
      </w:pPr>
      <w:r w:rsidRPr="00135D28">
        <w:t>grooming equipment to include:</w:t>
      </w:r>
    </w:p>
    <w:p w:rsidR="00000000" w:rsidRPr="00135D28" w:rsidP="00135D28">
      <w:pPr>
        <w:pStyle w:val="ListBullet2"/>
      </w:pPr>
      <w:r w:rsidRPr="00135D28">
        <w:t>dandy and body brushes</w:t>
      </w:r>
    </w:p>
    <w:p w:rsidR="00000000" w:rsidRPr="00135D28" w:rsidP="00135D28">
      <w:pPr>
        <w:pStyle w:val="ListBullet2"/>
      </w:pPr>
      <w:r w:rsidRPr="00135D28">
        <w:t>plastic or rubber curry combs</w:t>
      </w:r>
    </w:p>
    <w:p w:rsidR="00000000" w:rsidRPr="00135D28" w:rsidP="00135D28">
      <w:pPr>
        <w:pStyle w:val="ListBullet2"/>
      </w:pPr>
      <w:r w:rsidRPr="00135D28">
        <w:t>mane or tail brush</w:t>
      </w:r>
    </w:p>
    <w:p w:rsidR="00000000" w:rsidRPr="00135D28" w:rsidP="00135D28">
      <w:pPr>
        <w:pStyle w:val="ListBullet2"/>
      </w:pPr>
      <w:r w:rsidRPr="00135D28">
        <w:t>hoof picks</w:t>
      </w:r>
    </w:p>
    <w:p w:rsidR="00000000" w:rsidRPr="00135D28" w:rsidP="00135D28">
      <w:pPr>
        <w:pStyle w:val="ListBullet"/>
      </w:pPr>
      <w:r w:rsidRPr="00135D28">
        <w:t>tack to include:</w:t>
      </w:r>
    </w:p>
    <w:p w:rsidR="00000000" w:rsidRPr="00135D28" w:rsidP="00135D28">
      <w:pPr>
        <w:pStyle w:val="ListBullet2"/>
      </w:pPr>
      <w:r w:rsidRPr="00135D28">
        <w:t>saddles which can be stock, hybrid or western saddles</w:t>
      </w:r>
    </w:p>
    <w:p w:rsidR="00000000" w:rsidRPr="00135D28" w:rsidP="00135D28">
      <w:pPr>
        <w:pStyle w:val="ListBullet2"/>
      </w:pPr>
      <w:r w:rsidRPr="00135D28">
        <w:t>saddle cloths</w:t>
      </w:r>
    </w:p>
    <w:p w:rsidR="00000000" w:rsidRPr="00135D28" w:rsidP="00135D28">
      <w:pPr>
        <w:pStyle w:val="ListBullet2"/>
      </w:pPr>
      <w:r w:rsidRPr="00135D28">
        <w:t>bridles</w:t>
      </w:r>
    </w:p>
    <w:p w:rsidR="00000000" w:rsidRPr="00135D28" w:rsidP="00135D28">
      <w:pPr>
        <w:pStyle w:val="ListBullet2"/>
      </w:pPr>
      <w:r w:rsidRPr="00135D28">
        <w:t>reins</w:t>
      </w:r>
    </w:p>
    <w:p w:rsidR="00000000" w:rsidRPr="00135D28" w:rsidP="00135D28">
      <w:pPr>
        <w:pStyle w:val="ListBullet2"/>
      </w:pPr>
      <w:r w:rsidRPr="00135D28">
        <w:t>bits</w:t>
      </w:r>
    </w:p>
    <w:p w:rsidR="00000000" w:rsidRPr="00135D28" w:rsidP="00135D28">
      <w:pPr>
        <w:pStyle w:val="ListBullet2"/>
      </w:pPr>
      <w:r w:rsidRPr="00135D28">
        <w:t>stirrups with safety features</w:t>
      </w:r>
    </w:p>
    <w:p w:rsidR="00000000" w:rsidRPr="00135D28" w:rsidP="00135D28">
      <w:pPr>
        <w:pStyle w:val="ListBullet"/>
      </w:pPr>
      <w:r w:rsidRPr="00135D28">
        <w:t>personal prot</w:t>
      </w:r>
      <w:r w:rsidRPr="00135D28">
        <w:t>ective equipment to include:</w:t>
      </w:r>
    </w:p>
    <w:p w:rsidR="00000000" w:rsidRPr="00135D28" w:rsidP="00135D28">
      <w:pPr>
        <w:pStyle w:val="ListBullet2"/>
      </w:pPr>
      <w:r w:rsidRPr="00135D28">
        <w:t>riding boots</w:t>
      </w:r>
    </w:p>
    <w:p w:rsidR="00000000" w:rsidRPr="00135D28" w:rsidP="00135D28">
      <w:pPr>
        <w:pStyle w:val="ListBullet2"/>
      </w:pPr>
      <w:r w:rsidRPr="00135D28">
        <w:t>Australian Standard, or equivalent, compliant helmets</w:t>
      </w:r>
    </w:p>
    <w:p w:rsidR="00000000" w:rsidRPr="00135D28" w:rsidP="00135D28">
      <w:pPr>
        <w:pStyle w:val="ListBullet"/>
      </w:pPr>
      <w:r w:rsidRPr="00135D28">
        <w:t>organisational safety and emergency response procedures for riding horses in tracked environments</w:t>
      </w:r>
    </w:p>
    <w:p w:rsidR="00000000" w:rsidRPr="00135D28" w:rsidP="00135D28">
      <w:pPr>
        <w:pStyle w:val="ListBullet"/>
      </w:pPr>
      <w:r w:rsidRPr="00135D28">
        <w:t>organisational policies, procedures and codes for minimal impact of horse riding activities to the environment.</w:t>
      </w:r>
    </w:p>
    <w:p w:rsidR="00000000" w:rsidRPr="00135D28" w:rsidP="00135D28">
      <w:pPr>
        <w:pStyle w:val="BodyText"/>
      </w:pPr>
    </w:p>
    <w:p w:rsidR="00000000" w:rsidRPr="00135D28" w:rsidP="00E40AD5">
      <w:pPr>
        <w:pStyle w:val="BodyText"/>
      </w:pPr>
      <w:r w:rsidRPr="00135D28">
        <w:t>Assessment must ensure access to:</w:t>
      </w:r>
    </w:p>
    <w:p w:rsidR="00000000" w:rsidRPr="00135D28" w:rsidP="00135D28">
      <w:pPr>
        <w:pStyle w:val="ListBullet"/>
      </w:pPr>
      <w:r w:rsidRPr="00135D28">
        <w:t>breastplates and cruppers</w:t>
      </w:r>
    </w:p>
    <w:p w:rsidR="00000000" w:rsidRPr="00135D28" w:rsidP="00135D28">
      <w:pPr>
        <w:pStyle w:val="ListBullet"/>
      </w:pPr>
      <w:r w:rsidRPr="00135D28">
        <w:t>human and equine first aid equipment</w:t>
      </w:r>
    </w:p>
    <w:p w:rsidR="00000000" w:rsidRPr="00135D28" w:rsidP="00135D28">
      <w:pPr>
        <w:pStyle w:val="ListBullet"/>
      </w:pPr>
      <w:r w:rsidRPr="00135D28">
        <w:t>communication equipment for emergency respons</w:t>
      </w:r>
      <w:r w:rsidRPr="00135D28">
        <w:t>e.</w:t>
      </w:r>
    </w:p>
    <w:p w:rsidR="00000000" w:rsidRPr="00135D28" w:rsidP="00135D28">
      <w:pPr>
        <w:pStyle w:val="BodyText"/>
      </w:pPr>
    </w:p>
    <w:p w:rsidR="00000000" w:rsidRPr="00135D28" w:rsidP="00E40AD5">
      <w:pPr>
        <w:pStyle w:val="BodyText"/>
      </w:pPr>
      <w:r w:rsidRPr="00135D28">
        <w:t>Assessors must satisfy the Standards for Registered Training Organisations requirements for assessors, and:</w:t>
      </w:r>
    </w:p>
    <w:p w:rsidR="00000000" w:rsidRPr="00135D28" w:rsidP="00135D28">
      <w:pPr>
        <w:pStyle w:val="ListBullet"/>
      </w:pPr>
      <w:r w:rsidRPr="00135D28">
        <w:t>hold a qualification or Statement of Attainment which includes this unit of competency, SISOEQU003 Ride horses on tracked trail rides, or a qua</w:t>
      </w:r>
      <w:r w:rsidRPr="00135D28">
        <w:t>lification or Statement of Attainment which includes a unit of competency that has been superseded by this unit, and</w:t>
      </w:r>
    </w:p>
    <w:p w:rsidR="00000000" w:rsidRPr="00135D28" w:rsidP="00135D28">
      <w:pPr>
        <w:pStyle w:val="ListBullet"/>
      </w:pPr>
      <w:r w:rsidRPr="00135D28">
        <w:t>hold a qualification or Statement of Attainment which includes the unit SISOEQU009 Instruct the advancement of recreational horse riding sk</w:t>
      </w:r>
      <w:r w:rsidRPr="00135D28">
        <w:t>ills, or a qualification or Statement of Attainment which includes a unit of competency that has been superseded by that unit, and</w:t>
      </w:r>
    </w:p>
    <w:p w:rsidR="00000000" w:rsidRPr="00135D28" w:rsidP="00135D28">
      <w:pPr>
        <w:pStyle w:val="ListBullet"/>
      </w:pPr>
      <w:r w:rsidRPr="00135D28">
        <w:t>have at least three years’ experience as a trail guide or trail boss where they have applied the skills and knowledge covered</w:t>
      </w:r>
      <w:r w:rsidRPr="00135D28">
        <w:t xml:space="preserve"> in this unit of competency, and</w:t>
      </w:r>
    </w:p>
    <w:p w:rsidR="00000000" w:rsidRPr="00135D28" w:rsidP="00135D28">
      <w:pPr>
        <w:pStyle w:val="ListBullet"/>
      </w:pPr>
      <w:r w:rsidRPr="00135D28">
        <w:t>hold accreditation relevant to assessing riding skills covered by this unit; accreditation refers to:</w:t>
      </w:r>
    </w:p>
    <w:p w:rsidR="00000000" w:rsidRPr="00135D28" w:rsidP="00135D28">
      <w:pPr>
        <w:pStyle w:val="ListBullet2"/>
      </w:pPr>
      <w:r w:rsidRPr="00135D28">
        <w:t>accreditation offered by equine sporting organisations recognised by the Australian Sports Commission (ASC), or</w:t>
      </w:r>
    </w:p>
    <w:p w:rsidR="00000000" w:rsidRPr="00135D28" w:rsidP="00135D28">
      <w:pPr>
        <w:pStyle w:val="ListBullet2"/>
      </w:pPr>
      <w:r w:rsidRPr="00135D28">
        <w:t>certification offered by equine organisations which are Registered Training Organisations (RTOs) or whose training is managed by an affiliated RTO.</w:t>
      </w:r>
    </w:p>
    <w:p w:rsidR="00000000" w:rsidRPr="00135D28" w:rsidP="00135D28">
      <w:pPr>
        <w:pStyle w:val="AllowPageBreak"/>
      </w:pPr>
    </w:p>
    <w:p w:rsidR="00000000" w:rsidRPr="00135D28" w:rsidP="00135D28">
      <w:pPr>
        <w:pStyle w:val="Heading1"/>
      </w:pPr>
      <w:bookmarkStart w:id="14" w:name="O_1054057"/>
      <w:bookmarkEnd w:id="14"/>
      <w:r w:rsidRPr="00135D28">
        <w:t>Links</w:t>
      </w:r>
    </w:p>
    <w:p w:rsidR="00000000" w:rsidRPr="00135D28" w:rsidP="00E40AD5">
      <w:pPr>
        <w:pStyle w:val="BodyText"/>
      </w:pPr>
      <w:r w:rsidRPr="00135D2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77CE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35D28" w:rsidP="00135D28"/>
    <w:sectPr w:rsidSect="00135D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28" w:rsidRPr="00E40AD5" w:rsidP="00E40A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D5" w:rsidP="00135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0AD5" w:rsidP="00135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40AD5" w:rsidP="00135D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28" w:rsidP="00135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0AD5">
      <w:t>Approved</w:t>
    </w:r>
    <w:r w:rsidR="00E40A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0AD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0AD5">
      <w:rPr>
        <w:noProof/>
      </w:rPr>
      <w:t>5</w:t>
    </w:r>
    <w:r>
      <w:rPr>
        <w:noProof/>
      </w:rPr>
      <w:fldChar w:fldCharType="end"/>
    </w:r>
  </w:p>
  <w:p w:rsidR="00135D28" w:rsidP="00135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0A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0AD5">
      <w:t>HumanAbility</w:t>
    </w:r>
    <w:r w:rsidR="00E40AD5">
      <w:fldChar w:fldCharType="end"/>
    </w:r>
  </w:p>
  <w:p w:rsidR="00135D28" w:rsidP="00135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D28" w:rsidRPr="00E40AD5" w:rsidP="00E40A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D5" w:rsidRPr="002D2AF8" w:rsidP="00135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SISOEQU003 Ride horses on tracked trail rides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40AD5" w:rsidP="00135D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28" w:rsidRPr="002D2AF8" w:rsidP="00135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0AD5">
      <w:t>SISOEQU003 Ride horses on tracked trail rides</w:t>
    </w:r>
    <w:r w:rsidR="00E40A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0AD5">
      <w:rPr>
        <w:noProof/>
      </w:rPr>
      <w:t>1 March 2025</w:t>
    </w:r>
    <w:r>
      <w:fldChar w:fldCharType="end"/>
    </w:r>
  </w:p>
  <w:p w:rsidR="00135D28" w:rsidP="00135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A440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D0B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8001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D28"/>
  </w:style>
  <w:style w:type="character" w:customStyle="1" w:styleId="Heading1Char">
    <w:name w:val="Heading 1 Char"/>
    <w:basedOn w:val="DefaultParagraphFont"/>
    <w:link w:val="Heading1"/>
    <w:rsid w:val="00135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D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D2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5D28"/>
    <w:rPr>
      <w:b/>
      <w:spacing w:val="0"/>
    </w:rPr>
  </w:style>
  <w:style w:type="paragraph" w:styleId="ListBullet2">
    <w:name w:val="List Bullet 2"/>
    <w:basedOn w:val="List2"/>
    <w:rsid w:val="00135D2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5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5D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5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D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D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5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D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D28"/>
    <w:rPr>
      <w:i/>
    </w:rPr>
  </w:style>
  <w:style w:type="paragraph" w:styleId="Caption">
    <w:name w:val="caption"/>
    <w:basedOn w:val="BodyText"/>
    <w:next w:val="Normal"/>
    <w:qFormat/>
    <w:rsid w:val="00135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D28"/>
  </w:style>
  <w:style w:type="paragraph" w:styleId="TableofFigures">
    <w:name w:val="table of figures"/>
    <w:basedOn w:val="Normal"/>
    <w:next w:val="Normal"/>
    <w:semiHidden/>
    <w:rsid w:val="00135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D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5D28"/>
    <w:rPr>
      <w:rFonts w:ascii="Wingdings" w:hAnsi="Wingdings"/>
    </w:rPr>
  </w:style>
  <w:style w:type="paragraph" w:customStyle="1" w:styleId="TableHeading">
    <w:name w:val="Table Heading"/>
    <w:basedOn w:val="HeadingBase"/>
    <w:rsid w:val="00135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D28"/>
    <w:rPr>
      <w:color w:val="0033CC"/>
      <w:u w:val="none"/>
    </w:rPr>
  </w:style>
  <w:style w:type="paragraph" w:customStyle="1" w:styleId="BodyTextRight">
    <w:name w:val="Body Text Right"/>
    <w:basedOn w:val="BodyText"/>
    <w:rsid w:val="00135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D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D28"/>
    <w:rPr>
      <w:sz w:val="32"/>
    </w:rPr>
  </w:style>
  <w:style w:type="paragraph" w:customStyle="1" w:styleId="HeadingProcedure">
    <w:name w:val="Heading Procedure"/>
    <w:basedOn w:val="HeadingBase"/>
    <w:next w:val="Normal"/>
    <w:rsid w:val="00135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D28"/>
    <w:pPr>
      <w:spacing w:before="60" w:after="60"/>
    </w:pPr>
  </w:style>
  <w:style w:type="paragraph" w:styleId="ListContinue">
    <w:name w:val="List Continue"/>
    <w:basedOn w:val="List"/>
    <w:rsid w:val="00135D28"/>
    <w:pPr>
      <w:ind w:firstLine="0"/>
    </w:pPr>
  </w:style>
  <w:style w:type="paragraph" w:customStyle="1" w:styleId="ListNote">
    <w:name w:val="List Note"/>
    <w:basedOn w:val="List"/>
    <w:rsid w:val="00135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D28"/>
    <w:rPr>
      <w:rFonts w:ascii="Courier New" w:hAnsi="Courier New"/>
    </w:rPr>
  </w:style>
  <w:style w:type="paragraph" w:customStyle="1" w:styleId="NoteBullet">
    <w:name w:val="Note Bullet"/>
    <w:basedOn w:val="Note"/>
    <w:rsid w:val="00135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D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5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D28"/>
    <w:rPr>
      <w:b/>
      <w:smallCaps/>
    </w:rPr>
  </w:style>
  <w:style w:type="paragraph" w:customStyle="1" w:styleId="TableListNumber">
    <w:name w:val="Table List Number"/>
    <w:basedOn w:val="ListNumber"/>
    <w:rsid w:val="00135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D28"/>
    <w:pPr>
      <w:numPr>
        <w:numId w:val="10"/>
      </w:numPr>
    </w:pPr>
  </w:style>
  <w:style w:type="paragraph" w:customStyle="1" w:styleId="ListAlpha2">
    <w:name w:val="List Alpha 2"/>
    <w:basedOn w:val="List2"/>
    <w:rsid w:val="00135D28"/>
    <w:pPr>
      <w:numPr>
        <w:numId w:val="9"/>
      </w:numPr>
    </w:pPr>
  </w:style>
  <w:style w:type="paragraph" w:styleId="List2">
    <w:name w:val="List 2"/>
    <w:basedOn w:val="BodyText"/>
    <w:rsid w:val="00135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D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5D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5D28"/>
    <w:pPr>
      <w:numPr>
        <w:numId w:val="5"/>
      </w:numPr>
    </w:pPr>
  </w:style>
  <w:style w:type="paragraph" w:styleId="ListContinue2">
    <w:name w:val="List Continue 2"/>
    <w:basedOn w:val="List2"/>
    <w:rsid w:val="00135D28"/>
    <w:pPr>
      <w:ind w:firstLine="0"/>
    </w:pPr>
  </w:style>
  <w:style w:type="paragraph" w:styleId="ListContinue3">
    <w:name w:val="List Continue 3"/>
    <w:basedOn w:val="List3"/>
    <w:rsid w:val="00135D28"/>
    <w:pPr>
      <w:ind w:left="1021" w:firstLine="0"/>
    </w:pPr>
  </w:style>
  <w:style w:type="paragraph" w:styleId="ListContinue4">
    <w:name w:val="List Continue 4"/>
    <w:basedOn w:val="List4"/>
    <w:rsid w:val="00135D28"/>
    <w:pPr>
      <w:ind w:firstLine="0"/>
    </w:pPr>
  </w:style>
  <w:style w:type="paragraph" w:styleId="ListContinue5">
    <w:name w:val="List Continue 5"/>
    <w:basedOn w:val="List5"/>
    <w:rsid w:val="00135D28"/>
    <w:pPr>
      <w:ind w:firstLine="0"/>
    </w:pPr>
  </w:style>
  <w:style w:type="paragraph" w:styleId="ListNumber3">
    <w:name w:val="List Number 3"/>
    <w:basedOn w:val="List3"/>
    <w:rsid w:val="00135D28"/>
    <w:pPr>
      <w:numPr>
        <w:numId w:val="6"/>
      </w:numPr>
    </w:pPr>
  </w:style>
  <w:style w:type="paragraph" w:styleId="ListNumber4">
    <w:name w:val="List Number 4"/>
    <w:basedOn w:val="List4"/>
    <w:rsid w:val="00135D28"/>
    <w:pPr>
      <w:numPr>
        <w:numId w:val="7"/>
      </w:numPr>
    </w:pPr>
  </w:style>
  <w:style w:type="paragraph" w:styleId="ListNumber5">
    <w:name w:val="List Number 5"/>
    <w:basedOn w:val="List5"/>
    <w:rsid w:val="00135D28"/>
    <w:pPr>
      <w:numPr>
        <w:numId w:val="8"/>
      </w:numPr>
    </w:pPr>
  </w:style>
  <w:style w:type="paragraph" w:styleId="BlockText">
    <w:name w:val="Block Text"/>
    <w:basedOn w:val="Normal"/>
    <w:rsid w:val="00135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D28"/>
    <w:rPr>
      <w:sz w:val="16"/>
      <w:vertAlign w:val="superscript"/>
    </w:rPr>
  </w:style>
  <w:style w:type="character" w:customStyle="1" w:styleId="Symbols">
    <w:name w:val="Symbols"/>
    <w:basedOn w:val="DefaultParagraphFont"/>
    <w:rsid w:val="00135D28"/>
    <w:rPr>
      <w:rFonts w:ascii="Symbol" w:hAnsi="Symbol"/>
    </w:rPr>
  </w:style>
  <w:style w:type="character" w:customStyle="1" w:styleId="MenuOptions">
    <w:name w:val="Menu Options"/>
    <w:basedOn w:val="DefaultParagraphFont"/>
    <w:rsid w:val="00135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D28"/>
    <w:rPr>
      <w:b/>
    </w:rPr>
  </w:style>
  <w:style w:type="character" w:customStyle="1" w:styleId="Underlined">
    <w:name w:val="Underlined"/>
    <w:basedOn w:val="DefaultParagraphFont"/>
    <w:rsid w:val="00135D28"/>
    <w:rPr>
      <w:u w:val="single"/>
    </w:rPr>
  </w:style>
  <w:style w:type="paragraph" w:customStyle="1" w:styleId="TableBodyTextRight">
    <w:name w:val="Table Body Text Right"/>
    <w:basedOn w:val="TableBodyText"/>
    <w:rsid w:val="00135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D28"/>
    <w:rPr>
      <w:sz w:val="18"/>
    </w:rPr>
  </w:style>
  <w:style w:type="paragraph" w:customStyle="1" w:styleId="BodySmallRight">
    <w:name w:val="Body Small Right"/>
    <w:basedOn w:val="BodyTextRight"/>
    <w:rsid w:val="00135D28"/>
    <w:rPr>
      <w:sz w:val="18"/>
      <w:szCs w:val="18"/>
    </w:rPr>
  </w:style>
  <w:style w:type="paragraph" w:customStyle="1" w:styleId="MarginEdition">
    <w:name w:val="Margin Edition"/>
    <w:basedOn w:val="MarginNote"/>
    <w:rsid w:val="00135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D28"/>
    <w:rPr>
      <w:sz w:val="2"/>
      <w:szCs w:val="2"/>
    </w:rPr>
  </w:style>
  <w:style w:type="character" w:customStyle="1" w:styleId="Small">
    <w:name w:val="Small"/>
    <w:basedOn w:val="DefaultParagraphFont"/>
    <w:rsid w:val="00135D28"/>
    <w:rPr>
      <w:sz w:val="16"/>
    </w:rPr>
  </w:style>
  <w:style w:type="paragraph" w:customStyle="1" w:styleId="WideTable">
    <w:name w:val="Wide Table"/>
    <w:basedOn w:val="Normal"/>
    <w:rsid w:val="00135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D28"/>
  </w:style>
  <w:style w:type="paragraph" w:styleId="Quote">
    <w:name w:val="Quote"/>
    <w:basedOn w:val="Heading1"/>
    <w:link w:val="QuoteChar"/>
    <w:qFormat/>
    <w:rsid w:val="00135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D28"/>
    <w:pPr>
      <w:pageBreakBefore/>
    </w:pPr>
  </w:style>
  <w:style w:type="paragraph" w:customStyle="1" w:styleId="Border">
    <w:name w:val="Border"/>
    <w:basedOn w:val="Normal"/>
    <w:qFormat/>
    <w:rsid w:val="00135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D28"/>
    <w:rPr>
      <w:u w:val="single"/>
    </w:rPr>
  </w:style>
  <w:style w:type="character" w:customStyle="1" w:styleId="BoldandItalics">
    <w:name w:val="Bold and Italics"/>
    <w:qFormat/>
    <w:rsid w:val="00135D28"/>
    <w:rPr>
      <w:b/>
      <w:i/>
      <w:u w:val="none"/>
    </w:rPr>
  </w:style>
  <w:style w:type="paragraph" w:styleId="BalloonText">
    <w:name w:val="Balloon Text"/>
    <w:basedOn w:val="Normal"/>
    <w:link w:val="BalloonTextChar"/>
    <w:rsid w:val="00135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D28"/>
    <w:pPr>
      <w:spacing w:before="0" w:after="0"/>
    </w:pPr>
  </w:style>
  <w:style w:type="paragraph" w:customStyle="1" w:styleId="BodyTextBold">
    <w:name w:val="Body Text Bold"/>
    <w:basedOn w:val="BodyText"/>
    <w:qFormat/>
    <w:rsid w:val="00135D28"/>
    <w:rPr>
      <w:b/>
    </w:rPr>
  </w:style>
  <w:style w:type="character" w:styleId="Hyperlink">
    <w:name w:val="Hyperlink"/>
    <w:basedOn w:val="DefaultParagraphFont"/>
    <w:uiPriority w:val="99"/>
    <w:unhideWhenUsed/>
    <w:rsid w:val="00E40A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1320</Words>
  <Characters>7960</Characters>
  <Application>Microsoft Office Word</Application>
  <DocSecurity>0</DocSecurity>
  <Lines>241</Lines>
  <Paragraphs>165</Paragraphs>
  <ScaleCrop>false</ScaleCrop>
  <Company>Author-it Software Corporation Ltd.</Company>
  <LinksUpToDate>false</LinksUpToDate>
  <CharactersWithSpaces>9115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SISOEQU003 Ride horses on tracked trail rides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2025-03-01T09:48:00Z</dcterms:created>
  <dcterms:modified xsi:type="dcterms:W3CDTF">2025-03-01T09:48:00Z</dcterms:modified>
</cp:coreProperties>
</file>