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3B7C" w:rsidP="00FD3B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SISOCNE003 Paddle a canoe on moving water up to grade 1 rivers</w:t>
      </w:r>
      <w:r>
        <w:fldChar w:fldCharType="end"/>
      </w:r>
    </w:p>
    <w:p w:rsidR="00FD3B7C" w:rsidP="00FD3B7C">
      <w:pPr>
        <w:pStyle w:val="Version"/>
        <w:sectPr w:rsidSect="000C5D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5DCA" w:rsidP="000C5DCA">
      <w:pPr>
        <w:pStyle w:val="SuperHeading"/>
      </w:pPr>
      <w:r w:rsidRPr="000C5DCA">
        <w:t>SISOCNE003 Paddle a canoe on moving water up to grade 1 rivers</w:t>
      </w:r>
    </w:p>
    <w:p w:rsidR="00000000" w:rsidRPr="000C5DCA" w:rsidP="000C5DCA">
      <w:pPr>
        <w:pStyle w:val="Heading1"/>
      </w:pPr>
      <w:bookmarkStart w:id="1" w:name="O_1039479"/>
      <w:bookmarkEnd w:id="1"/>
      <w:r w:rsidRPr="000C5DCA">
        <w:t>Modification History</w:t>
      </w:r>
    </w:p>
    <w:p w:rsidR="00000000" w:rsidRPr="000C5DCA" w:rsidP="00FD3B7C">
      <w:pPr>
        <w:pStyle w:val="BodyText"/>
      </w:pPr>
      <w:r w:rsidRPr="000C5DCA">
        <w:t>Not applicable.</w:t>
      </w:r>
    </w:p>
    <w:p w:rsidR="00000000" w:rsidRPr="000C5DCA" w:rsidP="000C5DCA">
      <w:pPr>
        <w:pStyle w:val="Heading1"/>
      </w:pPr>
      <w:bookmarkStart w:id="2" w:name="O_1039480"/>
      <w:bookmarkEnd w:id="2"/>
      <w:r w:rsidRPr="000C5DCA">
        <w:t>Application</w:t>
      </w:r>
    </w:p>
    <w:p w:rsidR="00000000" w:rsidRPr="000C5DCA" w:rsidP="00FD3B7C">
      <w:pPr>
        <w:pStyle w:val="BodyText"/>
      </w:pPr>
      <w:r w:rsidRPr="000C5DCA">
        <w:t>This unit describes the perform</w:t>
      </w:r>
      <w:r w:rsidRPr="000C5DCA">
        <w:t>ance outcomes, skills and knowledge required to paddle a canoe on a planned course as part of a group on waterways that feature slow moving water conditions. It covers the skills to paddle on rivers, up to grade 1, and on large open bodies of water such as</w:t>
      </w:r>
      <w:r w:rsidRPr="000C5DCA">
        <w:t xml:space="preserve"> lakes or dams.</w:t>
      </w:r>
    </w:p>
    <w:p w:rsidR="00000000" w:rsidRPr="000C5DCA" w:rsidP="00FD3B7C">
      <w:pPr>
        <w:pStyle w:val="BodyText"/>
      </w:pPr>
      <w:r w:rsidRPr="000C5DCA">
        <w:t>For rivers, grade 1 refers to the International River Grading System which provides a broad indication of a river’s rapid features, and the degree of difficulty in negotiating these. These rivers have long stretches of slow moving water th</w:t>
      </w:r>
      <w:r w:rsidRPr="000C5DCA">
        <w:t>at could feature regular small waves and or riffles, relatively few obstacles and an easy passage to find and follow. Large bodies of water also feature slow moving water conditions.</w:t>
      </w:r>
    </w:p>
    <w:p w:rsidR="00000000" w:rsidRPr="000C5DCA" w:rsidP="00FD3B7C">
      <w:pPr>
        <w:pStyle w:val="BodyText"/>
      </w:pPr>
      <w:r w:rsidRPr="000C5DCA">
        <w:t xml:space="preserve">It applies to leaders, guides or instructors, who use these skills when </w:t>
      </w:r>
      <w:r w:rsidRPr="000C5DCA">
        <w:t>leading participants during canoeing activities. Leadership skills are provided in complementary units.</w:t>
      </w:r>
    </w:p>
    <w:p w:rsidR="00000000" w:rsidRPr="000C5DCA" w:rsidP="00FD3B7C">
      <w:pPr>
        <w:pStyle w:val="BodyText"/>
      </w:pPr>
      <w:r w:rsidRPr="000C5DCA">
        <w:t>This unit applies to any type of organisation that delivers outdoor recreation activities including commercial, not-for-profit and government organisat</w:t>
      </w:r>
      <w:r w:rsidRPr="000C5DCA">
        <w:t>ions.</w:t>
      </w:r>
    </w:p>
    <w:p w:rsidR="00FD3B7C" w:rsidP="00FD3B7C">
      <w:pPr>
        <w:pStyle w:val="BodyText"/>
      </w:pPr>
      <w:r w:rsidRPr="000C5DCA">
        <w:t>No occupational licensing, certification or specific legislative requirements apply to this unit at the time of publication.</w:t>
      </w:r>
    </w:p>
    <w:p w:rsidR="00000000" w:rsidRPr="000C5DCA" w:rsidP="000C5DCA">
      <w:pPr>
        <w:pStyle w:val="Heading1"/>
      </w:pPr>
      <w:bookmarkStart w:id="3" w:name="O_1039481"/>
      <w:bookmarkEnd w:id="3"/>
      <w:r w:rsidRPr="000C5DCA">
        <w:t>Pre-requisite Unit</w:t>
      </w:r>
    </w:p>
    <w:p w:rsidR="00000000" w:rsidRPr="000C5DCA" w:rsidP="00FD3B7C">
      <w:pPr>
        <w:pStyle w:val="BodyText"/>
      </w:pPr>
      <w:r w:rsidRPr="000C5DCA">
        <w:t xml:space="preserve">Nil </w:t>
      </w:r>
    </w:p>
    <w:p w:rsidR="00000000" w:rsidRPr="000C5DCA" w:rsidP="000C5DCA">
      <w:pPr>
        <w:pStyle w:val="Heading1"/>
      </w:pPr>
      <w:bookmarkStart w:id="4" w:name="O_1039482"/>
      <w:bookmarkEnd w:id="4"/>
      <w:r w:rsidRPr="000C5DCA">
        <w:t>Competency Field</w:t>
      </w:r>
    </w:p>
    <w:p w:rsidR="00000000" w:rsidRPr="000C5DCA" w:rsidP="00FD3B7C">
      <w:pPr>
        <w:pStyle w:val="BodyText"/>
      </w:pPr>
      <w:r w:rsidRPr="000C5DCA">
        <w:t>Canoeing</w:t>
      </w:r>
    </w:p>
    <w:p w:rsidR="00000000" w:rsidRPr="000C5DCA" w:rsidP="000C5DCA">
      <w:pPr>
        <w:pStyle w:val="Heading1"/>
      </w:pPr>
      <w:bookmarkStart w:id="5" w:name="O_1039483"/>
      <w:bookmarkEnd w:id="5"/>
      <w:r w:rsidRPr="000C5DCA">
        <w:t>Unit Sector</w:t>
      </w:r>
    </w:p>
    <w:p w:rsidR="00000000" w:rsidRPr="000C5DCA" w:rsidP="00FD3B7C">
      <w:pPr>
        <w:pStyle w:val="BodyText"/>
      </w:pPr>
      <w:r w:rsidRPr="000C5DCA">
        <w:t>Outd</w:t>
      </w:r>
      <w:r w:rsidRPr="000C5DCA">
        <w:t>oor Recreation</w:t>
      </w:r>
    </w:p>
    <w:p w:rsidR="00000000" w:rsidRPr="000C5DCA" w:rsidP="000C5DCA">
      <w:pPr>
        <w:pStyle w:val="Heading1"/>
      </w:pPr>
      <w:bookmarkStart w:id="6" w:name="O_1039484"/>
      <w:bookmarkEnd w:id="6"/>
      <w:r w:rsidRPr="000C5D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C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DCA" w:rsidP="000C5DCA">
            <w:pPr>
              <w:pStyle w:val="BodyText"/>
            </w:pPr>
            <w:r w:rsidRPr="000C5DC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DCA">
            <w:pPr>
              <w:pStyle w:val="BodyText"/>
              <w:rPr>
                <w:lang w:val="en-NZ"/>
              </w:rPr>
            </w:pPr>
            <w:r w:rsidRPr="000C5DCA">
              <w:rPr>
                <w:rStyle w:val="SpecialBold"/>
              </w:rPr>
              <w:t>PERFORMANCE</w:t>
            </w:r>
            <w:r w:rsidRPr="000C5DCA">
              <w:t xml:space="preserve"> </w:t>
            </w:r>
            <w:r w:rsidRPr="000C5DCA">
              <w:rPr>
                <w:rStyle w:val="SpecialBold"/>
              </w:rPr>
              <w:t>CRITERIA</w:t>
            </w:r>
          </w:p>
        </w:tc>
      </w:tr>
      <w:tr w:rsidTr="000C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DCA" w:rsidP="000C5DCA">
            <w:pPr>
              <w:pStyle w:val="BodyText"/>
            </w:pPr>
            <w:r w:rsidRPr="000C5DC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DCA">
            <w:pPr>
              <w:pStyle w:val="BodyText"/>
              <w:rPr>
                <w:lang w:val="en-NZ"/>
              </w:rPr>
            </w:pPr>
            <w:r w:rsidRPr="000C5D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DCA">
            <w:pPr>
              <w:pStyle w:val="List"/>
              <w:rPr>
                <w:lang w:val="en-NZ"/>
              </w:rPr>
            </w:pPr>
            <w:r w:rsidRPr="000C5DCA">
              <w:t>1.</w:t>
            </w:r>
            <w:r w:rsidRPr="000C5DCA">
              <w:tab/>
            </w:r>
            <w:r w:rsidRPr="000C5DCA">
              <w:t>Prepare for the paddle.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DCA" w:rsidP="000C5DCA">
            <w:pPr>
              <w:pStyle w:val="List2"/>
            </w:pPr>
            <w:r w:rsidRPr="000C5DCA">
              <w:t>1.1.</w:t>
            </w:r>
            <w:r w:rsidRPr="000C5DCA">
              <w:tab/>
              <w:t>Select clothing, footwear, personal protective and other equipment suitable for the paddle and conditions, and check for safe working condition.</w:t>
            </w:r>
          </w:p>
          <w:p w:rsidR="00000000" w:rsidRPr="000C5DCA" w:rsidP="000C5DCA">
            <w:pPr>
              <w:pStyle w:val="List2"/>
            </w:pPr>
            <w:r w:rsidRPr="000C5DCA">
              <w:t>1.2.</w:t>
            </w:r>
            <w:r w:rsidRPr="000C5DCA">
              <w:tab/>
              <w:t>Carry, prepare craft and complete safety and serviceability checks.</w:t>
            </w:r>
          </w:p>
          <w:p w:rsidR="00000000" w:rsidRPr="000C5DCA" w:rsidP="000C5DCA">
            <w:pPr>
              <w:pStyle w:val="List2"/>
            </w:pPr>
            <w:r w:rsidRPr="000C5DCA">
              <w:t>1.3.</w:t>
            </w:r>
            <w:r w:rsidRPr="000C5DCA">
              <w:tab/>
              <w:t>Wate</w:t>
            </w:r>
            <w:r w:rsidRPr="000C5DCA">
              <w:t>rproof, pack and stow clothing, personal resources, and food according to access requirements during paddle.</w:t>
            </w:r>
          </w:p>
          <w:p w:rsidR="00000000" w:rsidRPr="000C5DCA" w:rsidP="000C5DCA">
            <w:pPr>
              <w:pStyle w:val="List2"/>
            </w:pPr>
            <w:r w:rsidRPr="000C5DCA">
              <w:t>1.4.</w:t>
            </w:r>
            <w:r w:rsidRPr="000C5DCA">
              <w:tab/>
              <w:t>Interpret planned course from activity plans and maps to assist in following the course.</w:t>
            </w:r>
          </w:p>
          <w:p w:rsidR="00000000" w:rsidRPr="000C5DCA" w:rsidP="000C5DCA">
            <w:pPr>
              <w:pStyle w:val="List2"/>
            </w:pPr>
            <w:r w:rsidRPr="000C5DCA">
              <w:t>1.5.</w:t>
            </w:r>
            <w:r w:rsidRPr="000C5DCA">
              <w:tab/>
              <w:t>Confirm activity safety and emergency response p</w:t>
            </w:r>
            <w:r w:rsidRPr="000C5DCA">
              <w:t>rocedures to ensure compliance during activities.</w:t>
            </w:r>
          </w:p>
          <w:p w:rsidR="00000000" w:rsidRPr="000C5DCA" w:rsidP="000C5DCA">
            <w:pPr>
              <w:pStyle w:val="List2"/>
            </w:pPr>
            <w:r w:rsidRPr="000C5DCA">
              <w:t>1.6.</w:t>
            </w:r>
            <w:r w:rsidRPr="000C5DCA">
              <w:tab/>
              <w:t>Confirm protocols for communications between paddlers.</w:t>
            </w:r>
          </w:p>
          <w:p w:rsidR="00000000" w:rsidP="000C5DCA">
            <w:pPr>
              <w:pStyle w:val="List2"/>
              <w:rPr>
                <w:lang w:val="en-NZ"/>
              </w:rPr>
            </w:pPr>
            <w:r w:rsidRPr="000C5DCA">
              <w:t>1.7.</w:t>
            </w:r>
            <w:r w:rsidRPr="000C5DCA">
              <w:tab/>
              <w:t>Fit and adjust personal protective equipment to ensure comfort and safety.</w:t>
            </w:r>
          </w:p>
        </w:tc>
      </w:tr>
      <w:tr w:rsidTr="000C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DCA">
            <w:pPr>
              <w:pStyle w:val="List"/>
              <w:rPr>
                <w:lang w:val="en-NZ"/>
              </w:rPr>
            </w:pPr>
            <w:r w:rsidRPr="000C5DCA">
              <w:t>2.</w:t>
            </w:r>
            <w:r w:rsidRPr="000C5DCA">
              <w:tab/>
              <w:t>Paddle and manoeuvre canoes on slow moving water.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DCA" w:rsidP="000C5DCA">
            <w:pPr>
              <w:pStyle w:val="List2"/>
            </w:pPr>
            <w:r w:rsidRPr="000C5DCA">
              <w:t>2.1.</w:t>
            </w:r>
            <w:r w:rsidRPr="000C5DCA">
              <w:tab/>
            </w:r>
            <w:r w:rsidRPr="000C5DCA">
              <w:t>Embark and launch canoe from bank while maintaining stability.</w:t>
            </w:r>
          </w:p>
          <w:p w:rsidR="00000000" w:rsidRPr="000C5DCA" w:rsidP="000C5DCA">
            <w:pPr>
              <w:pStyle w:val="List2"/>
            </w:pPr>
            <w:r w:rsidRPr="000C5DCA">
              <w:t>2.2.</w:t>
            </w:r>
            <w:r w:rsidRPr="000C5DCA">
              <w:tab/>
              <w:t>Control direction of canoe forward, in reverse and sideways using a range of appropriate strokes and edges.</w:t>
            </w:r>
          </w:p>
          <w:p w:rsidR="00000000" w:rsidRPr="000C5DCA" w:rsidP="000C5DCA">
            <w:pPr>
              <w:pStyle w:val="List2"/>
            </w:pPr>
            <w:r w:rsidRPr="000C5DCA">
              <w:t>2.3.</w:t>
            </w:r>
            <w:r w:rsidRPr="000C5DCA">
              <w:tab/>
              <w:t>Maintain appropriate posture, use of trunk rotation, paddle and blade to ef</w:t>
            </w:r>
            <w:r w:rsidRPr="000C5DCA">
              <w:t>ficiently paddle the canoe.</w:t>
            </w:r>
          </w:p>
          <w:p w:rsidR="00000000" w:rsidRPr="000C5DCA" w:rsidP="000C5DCA">
            <w:pPr>
              <w:pStyle w:val="List2"/>
            </w:pPr>
            <w:r w:rsidRPr="000C5DCA">
              <w:t>2.4.</w:t>
            </w:r>
            <w:r w:rsidRPr="000C5DCA">
              <w:tab/>
              <w:t>Establish and maintain an appropriate paddling rhythm and pace to minimise fatigue, strain and injury.</w:t>
            </w:r>
          </w:p>
          <w:p w:rsidR="00000000" w:rsidRPr="000C5DCA" w:rsidP="000C5DCA">
            <w:pPr>
              <w:pStyle w:val="List2"/>
            </w:pPr>
            <w:r w:rsidRPr="000C5DCA">
              <w:t>2.5.</w:t>
            </w:r>
            <w:r w:rsidRPr="000C5DCA">
              <w:tab/>
              <w:t>Safely approach, and negotiate obstacles and hazards to minimise risk of injury.</w:t>
            </w:r>
          </w:p>
          <w:p w:rsidR="00000000" w:rsidRPr="000C5DCA" w:rsidP="000C5DCA">
            <w:pPr>
              <w:pStyle w:val="List2"/>
            </w:pPr>
            <w:r w:rsidRPr="000C5DCA">
              <w:t>2.6.</w:t>
            </w:r>
            <w:r w:rsidRPr="000C5DCA">
              <w:tab/>
              <w:t>Maintain visual contact and e</w:t>
            </w:r>
            <w:r w:rsidRPr="000C5DCA">
              <w:t>ffective communication with party members throughout all activities.</w:t>
            </w:r>
          </w:p>
          <w:p w:rsidR="00000000" w:rsidP="000C5DCA">
            <w:pPr>
              <w:pStyle w:val="List2"/>
              <w:rPr>
                <w:lang w:val="en-NZ"/>
              </w:rPr>
            </w:pPr>
            <w:r w:rsidRPr="000C5DCA">
              <w:t>2.7.</w:t>
            </w:r>
            <w:r w:rsidRPr="000C5DCA">
              <w:tab/>
              <w:t>Monitor party formation, paddling pace and space between canoes and make required adjustments.</w:t>
            </w:r>
          </w:p>
        </w:tc>
      </w:tr>
      <w:tr w:rsidTr="000C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DCA">
            <w:pPr>
              <w:pStyle w:val="List"/>
              <w:rPr>
                <w:lang w:val="en-NZ"/>
              </w:rPr>
            </w:pPr>
            <w:r w:rsidRPr="000C5DCA">
              <w:t>3.</w:t>
            </w:r>
            <w:r w:rsidRPr="000C5DCA">
              <w:tab/>
              <w:t>Rescue self following a capsize.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DCA" w:rsidP="000C5DCA">
            <w:pPr>
              <w:pStyle w:val="List2"/>
            </w:pPr>
            <w:r w:rsidRPr="000C5DCA">
              <w:t>3.1.</w:t>
            </w:r>
            <w:r w:rsidRPr="000C5DCA">
              <w:tab/>
              <w:t>Exit the canoe in a controlled manner, follow</w:t>
            </w:r>
            <w:r w:rsidRPr="000C5DCA">
              <w:t>ing a capsize, and recover paddle.</w:t>
            </w:r>
          </w:p>
          <w:p w:rsidR="00000000" w:rsidRPr="000C5DCA" w:rsidP="000C5DCA">
            <w:pPr>
              <w:pStyle w:val="List2"/>
            </w:pPr>
            <w:r w:rsidRPr="000C5DCA">
              <w:t>3.2.</w:t>
            </w:r>
            <w:r w:rsidRPr="000C5DCA">
              <w:tab/>
              <w:t>Manoeuvre the paddle and upturned canoe to shore or to rescue craft and empty out water.</w:t>
            </w:r>
          </w:p>
          <w:p w:rsidR="00000000" w:rsidP="000C5DCA">
            <w:pPr>
              <w:pStyle w:val="List2"/>
              <w:rPr>
                <w:lang w:val="en-NZ"/>
              </w:rPr>
            </w:pPr>
            <w:r w:rsidRPr="000C5DCA">
              <w:t>3.3.</w:t>
            </w:r>
            <w:r w:rsidRPr="000C5DCA">
              <w:tab/>
              <w:t>Use techniques when in deep water to empty water and re-enter canoe.</w:t>
            </w:r>
          </w:p>
        </w:tc>
      </w:tr>
      <w:tr w:rsidTr="000C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DCA">
            <w:pPr>
              <w:pStyle w:val="List"/>
              <w:rPr>
                <w:lang w:val="en-NZ"/>
              </w:rPr>
            </w:pPr>
            <w:r w:rsidRPr="000C5DCA">
              <w:t>4.</w:t>
            </w:r>
            <w:r w:rsidRPr="000C5DCA">
              <w:tab/>
              <w:t xml:space="preserve">Perform deep water </w:t>
            </w:r>
            <w:r w:rsidRPr="000C5DCA">
              <w:t>rescues in slow moving river c</w:t>
            </w:r>
            <w:r w:rsidRPr="000C5DCA">
              <w:t>onditions.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DCA" w:rsidP="000C5DCA">
            <w:pPr>
              <w:pStyle w:val="List2"/>
            </w:pPr>
            <w:r w:rsidRPr="000C5DCA">
              <w:t>4.1.</w:t>
            </w:r>
            <w:r w:rsidRPr="000C5DCA">
              <w:tab/>
              <w:t xml:space="preserve">Identify immediate hazards, assess risks and negotiate to </w:t>
            </w:r>
            <w:r w:rsidRPr="000C5DCA">
              <w:t>avoid injury to self and others.</w:t>
            </w:r>
          </w:p>
          <w:p w:rsidR="00000000" w:rsidRPr="000C5DCA" w:rsidP="000C5DCA">
            <w:pPr>
              <w:pStyle w:val="List2"/>
            </w:pPr>
            <w:r w:rsidRPr="000C5DCA">
              <w:t>4.2.</w:t>
            </w:r>
            <w:r w:rsidRPr="000C5DCA">
              <w:tab/>
              <w:t>Select and use other leaders or party members, equipment and rescue techniques appropriate to situation.</w:t>
            </w:r>
          </w:p>
          <w:p w:rsidR="00000000" w:rsidRPr="000C5DCA" w:rsidP="000C5DCA">
            <w:pPr>
              <w:pStyle w:val="List2"/>
            </w:pPr>
            <w:r w:rsidRPr="000C5DCA">
              <w:t>4.3.</w:t>
            </w:r>
            <w:r w:rsidRPr="000C5DCA">
              <w:tab/>
              <w:t>Manoeuvre rescue craft to capsized</w:t>
            </w:r>
            <w:r w:rsidRPr="000C5DCA">
              <w:t xml:space="preserve"> party member, forming a raft-up as required.</w:t>
            </w:r>
          </w:p>
          <w:p w:rsidR="00000000" w:rsidRPr="000C5DCA" w:rsidP="000C5DCA">
            <w:pPr>
              <w:pStyle w:val="List2"/>
            </w:pPr>
            <w:r w:rsidRPr="000C5DCA">
              <w:t>4.4.</w:t>
            </w:r>
            <w:r w:rsidRPr="000C5DCA">
              <w:tab/>
              <w:t>Provide clear and concise instructions to person being rescued and others assisting.</w:t>
            </w:r>
          </w:p>
          <w:p w:rsidR="00000000" w:rsidRPr="000C5DCA" w:rsidP="000C5DCA">
            <w:pPr>
              <w:pStyle w:val="List2"/>
            </w:pPr>
            <w:r w:rsidRPr="000C5DCA">
              <w:t>4.5.</w:t>
            </w:r>
            <w:r w:rsidRPr="000C5DCA">
              <w:tab/>
              <w:t>Assist rescuee to return to their craft using rescue technique appropriate to situation.</w:t>
            </w:r>
          </w:p>
          <w:p w:rsidR="00000000" w:rsidP="000C5DCA">
            <w:pPr>
              <w:pStyle w:val="List2"/>
              <w:rPr>
                <w:lang w:val="en-NZ"/>
              </w:rPr>
            </w:pPr>
            <w:r w:rsidRPr="000C5DCA">
              <w:t>4.6.</w:t>
            </w:r>
            <w:r w:rsidRPr="000C5DCA">
              <w:tab/>
            </w:r>
            <w:r w:rsidRPr="000C5DCA">
              <w:t>Assess ability of rescuee to continue and tow to nearest safe landing, as required.</w:t>
            </w:r>
          </w:p>
        </w:tc>
      </w:tr>
      <w:tr w:rsidTr="000C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DCA">
            <w:pPr>
              <w:pStyle w:val="List"/>
              <w:rPr>
                <w:lang w:val="en-NZ"/>
              </w:rPr>
            </w:pPr>
            <w:r w:rsidRPr="000C5DCA">
              <w:t>5.</w:t>
            </w:r>
            <w:r w:rsidRPr="000C5DCA">
              <w:tab/>
              <w:t>Land and secure canoes.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DCA" w:rsidP="000C5DCA">
            <w:pPr>
              <w:pStyle w:val="List2"/>
            </w:pPr>
            <w:r w:rsidRPr="000C5DCA">
              <w:t>5.1.</w:t>
            </w:r>
            <w:r w:rsidRPr="000C5DCA">
              <w:tab/>
              <w:t>Land and disembark canoe at bank while maintaining stability.</w:t>
            </w:r>
          </w:p>
          <w:p w:rsidR="00000000" w:rsidRPr="000C5DCA" w:rsidP="000C5DCA">
            <w:pPr>
              <w:pStyle w:val="List2"/>
            </w:pPr>
            <w:r w:rsidRPr="000C5DCA">
              <w:t>5.2.</w:t>
            </w:r>
            <w:r w:rsidRPr="000C5DCA">
              <w:tab/>
              <w:t>Select a secure bank feature and secure canoe using appropriate knots.</w:t>
            </w:r>
          </w:p>
          <w:p w:rsidR="00000000" w:rsidRPr="000C5DCA" w:rsidP="000C5DCA">
            <w:pPr>
              <w:pStyle w:val="List2"/>
            </w:pPr>
            <w:r w:rsidRPr="000C5DCA">
              <w:t>5</w:t>
            </w:r>
            <w:r w:rsidRPr="000C5DCA">
              <w:t>.3.</w:t>
            </w:r>
            <w:r w:rsidRPr="000C5DCA">
              <w:tab/>
              <w:t>Secure canoe for road transport using suitable methods.</w:t>
            </w:r>
          </w:p>
        </w:tc>
      </w:tr>
    </w:tbl>
    <w:p w:rsidR="00FD3B7C" w:rsidP="000C5DCA">
      <w:pPr>
        <w:pStyle w:val="List2"/>
      </w:pPr>
    </w:p>
    <w:p w:rsidR="00FD3B7C" w:rsidP="000C5DCA">
      <w:pPr>
        <w:pStyle w:val="List2"/>
      </w:pPr>
    </w:p>
    <w:p w:rsidR="00000000" w:rsidRPr="000C5DCA" w:rsidP="000C5DCA">
      <w:pPr>
        <w:pStyle w:val="Heading1"/>
      </w:pPr>
      <w:bookmarkStart w:id="7" w:name="O_1039485"/>
      <w:bookmarkEnd w:id="7"/>
      <w:r w:rsidRPr="000C5DC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C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DCA">
            <w:pPr>
              <w:pStyle w:val="BodyText"/>
              <w:rPr>
                <w:lang w:val="en-NZ"/>
              </w:rPr>
            </w:pPr>
            <w:r w:rsidRPr="000C5DCA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0C5DCA">
              <w:t xml:space="preserve">criteria are listed </w:t>
            </w:r>
            <w:r w:rsidRPr="000C5DCA">
              <w:rPr>
                <w:rStyle w:val="Emphasis"/>
              </w:rPr>
              <w:t>here, along with a brief context statement.</w:t>
            </w:r>
          </w:p>
        </w:tc>
      </w:tr>
      <w:tr w:rsidTr="000C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DCA" w:rsidP="000C5DCA">
            <w:pPr>
              <w:pStyle w:val="BodyText"/>
            </w:pPr>
            <w:r w:rsidRPr="000C5DC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DCA">
            <w:pPr>
              <w:pStyle w:val="BodyText"/>
              <w:rPr>
                <w:lang w:val="en-NZ"/>
              </w:rPr>
            </w:pPr>
            <w:r w:rsidRPr="000C5DCA">
              <w:rPr>
                <w:rStyle w:val="SpecialBold"/>
              </w:rPr>
              <w:t>DESCRIPTION</w:t>
            </w:r>
          </w:p>
        </w:tc>
      </w:tr>
      <w:tr w:rsidTr="000C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DCA">
            <w:pPr>
              <w:pStyle w:val="BodyText"/>
              <w:rPr>
                <w:lang w:val="en-NZ"/>
              </w:rPr>
            </w:pPr>
            <w:r w:rsidRPr="000C5DC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DCA" w:rsidP="000C5DCA">
            <w:pPr>
              <w:pStyle w:val="ListBullet"/>
            </w:pPr>
            <w:r w:rsidRPr="000C5DCA">
              <w:t>interpret detailed and familiar organisational safety and emergency response procedures</w:t>
            </w:r>
          </w:p>
          <w:p w:rsidR="00000000" w:rsidRPr="000C5DCA" w:rsidP="000C5DCA">
            <w:pPr>
              <w:pStyle w:val="ListBullet"/>
            </w:pPr>
            <w:r w:rsidRPr="000C5DCA">
              <w:t>interpret straightforward but potentially unfamiliar information on maps</w:t>
            </w:r>
          </w:p>
          <w:p w:rsidR="00000000" w:rsidP="000C5DCA">
            <w:pPr>
              <w:pStyle w:val="ListBullet"/>
              <w:rPr>
                <w:lang w:val="en-NZ"/>
              </w:rPr>
            </w:pPr>
            <w:r w:rsidRPr="000C5DCA">
              <w:t>interpret factual activity plan information in familiar formats.</w:t>
            </w:r>
          </w:p>
        </w:tc>
      </w:tr>
      <w:tr w:rsidTr="000C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DCA">
            <w:pPr>
              <w:pStyle w:val="BodyText"/>
              <w:rPr>
                <w:lang w:val="en-NZ"/>
              </w:rPr>
            </w:pPr>
            <w:r w:rsidRPr="000C5DCA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DCA">
            <w:pPr>
              <w:pStyle w:val="ListBullet"/>
              <w:rPr>
                <w:lang w:val="en-NZ"/>
              </w:rPr>
            </w:pPr>
            <w:r w:rsidRPr="000C5DCA">
              <w:t>use clear and unambiguous verbal and non-verbal communications to make intent known.</w:t>
            </w:r>
          </w:p>
        </w:tc>
      </w:tr>
      <w:tr w:rsidTr="000C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DCA">
            <w:pPr>
              <w:pStyle w:val="BodyText"/>
              <w:rPr>
                <w:lang w:val="en-NZ"/>
              </w:rPr>
            </w:pPr>
            <w:r w:rsidRPr="000C5DC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DCA">
            <w:pPr>
              <w:pStyle w:val="ListBullet"/>
              <w:rPr>
                <w:lang w:val="en-NZ"/>
              </w:rPr>
            </w:pPr>
            <w:r w:rsidRPr="000C5DCA">
              <w:t>interpret and calculate numerical data involving river gradients, distances, times and speed of currents.</w:t>
            </w:r>
          </w:p>
        </w:tc>
      </w:tr>
      <w:tr w:rsidTr="000C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DCA">
            <w:pPr>
              <w:pStyle w:val="BodyText"/>
              <w:rPr>
                <w:lang w:val="en-NZ"/>
              </w:rPr>
            </w:pPr>
            <w:r w:rsidRPr="000C5DCA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DCA">
            <w:pPr>
              <w:pStyle w:val="ListBullet"/>
              <w:rPr>
                <w:lang w:val="en-NZ"/>
              </w:rPr>
            </w:pPr>
            <w:r w:rsidRPr="000C5DCA">
              <w:t>pro-actively and cooperatively work within teams of operational personnel to solve arising problems and effect efficient rescues</w:t>
            </w:r>
            <w:r w:rsidRPr="000C5DCA">
              <w:t>.</w:t>
            </w:r>
          </w:p>
        </w:tc>
      </w:tr>
      <w:tr w:rsidTr="000C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DCA">
            <w:pPr>
              <w:pStyle w:val="BodyText"/>
              <w:rPr>
                <w:lang w:val="en-NZ"/>
              </w:rPr>
            </w:pPr>
            <w:r w:rsidRPr="000C5DCA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DCA">
            <w:pPr>
              <w:pStyle w:val="ListBullet"/>
              <w:rPr>
                <w:lang w:val="en-NZ"/>
              </w:rPr>
            </w:pPr>
            <w:r w:rsidRPr="000C5DCA">
              <w:t>manage own timing to complete activities within planned timeframes.</w:t>
            </w:r>
          </w:p>
        </w:tc>
      </w:tr>
      <w:tr w:rsidTr="000C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DCA">
            <w:pPr>
              <w:pStyle w:val="BodyText"/>
              <w:rPr>
                <w:lang w:val="en-NZ"/>
              </w:rPr>
            </w:pPr>
            <w:r w:rsidRPr="000C5DCA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DCA" w:rsidP="000C5DCA">
            <w:pPr>
              <w:pStyle w:val="ListBullet"/>
            </w:pPr>
            <w:r w:rsidRPr="000C5DCA">
              <w:t>critically analyse all circumstances and implications to provide a prompt and considered response to rescue requirements</w:t>
            </w:r>
            <w:r w:rsidRPr="000C5DCA">
              <w:t>.</w:t>
            </w:r>
          </w:p>
        </w:tc>
      </w:tr>
    </w:tbl>
    <w:p w:rsidR="00FD3B7C" w:rsidP="000C5DCA">
      <w:pPr>
        <w:pStyle w:val="BodyText"/>
      </w:pPr>
    </w:p>
    <w:p w:rsidR="00FD3B7C" w:rsidP="000C5DCA">
      <w:pPr>
        <w:pStyle w:val="BodyText"/>
      </w:pPr>
    </w:p>
    <w:p w:rsidR="00000000" w:rsidRPr="000C5DCA" w:rsidP="000C5DCA">
      <w:pPr>
        <w:pStyle w:val="Heading1"/>
      </w:pPr>
      <w:bookmarkStart w:id="8" w:name="O_1039487"/>
      <w:bookmarkEnd w:id="8"/>
      <w:r w:rsidRPr="000C5DCA">
        <w:t>Unit Mapping Information</w:t>
      </w:r>
    </w:p>
    <w:p w:rsidR="00000000" w:rsidRPr="000C5DCA" w:rsidP="00FD3B7C">
      <w:pPr>
        <w:pStyle w:val="BodyText"/>
      </w:pPr>
      <w:r w:rsidRPr="000C5DCA">
        <w:t>No equivalent unit.</w:t>
      </w:r>
    </w:p>
    <w:p w:rsidR="00000000" w:rsidRPr="000C5DCA" w:rsidP="000C5DCA">
      <w:pPr>
        <w:pStyle w:val="Heading1"/>
      </w:pPr>
      <w:bookmarkStart w:id="9" w:name="O_1039494"/>
      <w:bookmarkEnd w:id="9"/>
      <w:r w:rsidRPr="000C5DCA">
        <w:t>Links</w:t>
      </w:r>
    </w:p>
    <w:p w:rsidR="00000000" w:rsidRPr="000C5DCA" w:rsidP="00FD3B7C">
      <w:pPr>
        <w:pStyle w:val="BodyText"/>
      </w:pPr>
      <w:r w:rsidRPr="000C5DC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C0B3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C5DCA" w:rsidP="000C5DCA"/>
    <w:sectPr w:rsidSect="000C5D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D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DCA" w:rsidRPr="00FD3B7C" w:rsidP="00FD3B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D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B7C" w:rsidP="000C5D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3B7C" w:rsidP="000C5D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D3B7C" w:rsidP="000C5D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D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B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DCA" w:rsidRPr="00FD3B7C" w:rsidP="00FD3B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D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B7C" w:rsidRPr="002D2AF8" w:rsidP="000C5D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SISOCNE003 Paddle a canoe on moving water up to grade 1 rivers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D3B7C" w:rsidP="000C5D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B417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AAEB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D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D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D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D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D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D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D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D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D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D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D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DCA"/>
  </w:style>
  <w:style w:type="character" w:customStyle="1" w:styleId="Heading1Char">
    <w:name w:val="Heading 1 Char"/>
    <w:basedOn w:val="DefaultParagraphFont"/>
    <w:link w:val="Heading1"/>
    <w:rsid w:val="000C5D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D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D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5D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5D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5DCA"/>
    <w:rPr>
      <w:b/>
      <w:spacing w:val="0"/>
    </w:rPr>
  </w:style>
  <w:style w:type="character" w:styleId="Emphasis">
    <w:name w:val="Emphasis"/>
    <w:basedOn w:val="DefaultParagraphFont"/>
    <w:qFormat/>
    <w:rsid w:val="000C5DCA"/>
    <w:rPr>
      <w:i/>
    </w:rPr>
  </w:style>
  <w:style w:type="paragraph" w:customStyle="1" w:styleId="SuperHeading">
    <w:name w:val="SuperHeading"/>
    <w:basedOn w:val="Normal"/>
    <w:rsid w:val="000C5D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D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C5DC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C5D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D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D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D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D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D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D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D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D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D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D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D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D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D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5D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5D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D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D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5D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5D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D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D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D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D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D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D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D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D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5D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D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D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DCA"/>
  </w:style>
  <w:style w:type="paragraph" w:styleId="TableofFigures">
    <w:name w:val="table of figures"/>
    <w:basedOn w:val="Normal"/>
    <w:next w:val="Normal"/>
    <w:semiHidden/>
    <w:rsid w:val="000C5D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D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5DCA"/>
    <w:rPr>
      <w:rFonts w:ascii="Wingdings" w:hAnsi="Wingdings"/>
    </w:rPr>
  </w:style>
  <w:style w:type="paragraph" w:customStyle="1" w:styleId="TableHeading">
    <w:name w:val="Table Heading"/>
    <w:basedOn w:val="HeadingBase"/>
    <w:rsid w:val="000C5D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DCA"/>
    <w:rPr>
      <w:color w:val="0033CC"/>
      <w:u w:val="none"/>
    </w:rPr>
  </w:style>
  <w:style w:type="paragraph" w:customStyle="1" w:styleId="BodyTextRight">
    <w:name w:val="Body Text Right"/>
    <w:basedOn w:val="BodyText"/>
    <w:rsid w:val="000C5D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D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D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D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D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D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DCA"/>
    <w:rPr>
      <w:sz w:val="32"/>
    </w:rPr>
  </w:style>
  <w:style w:type="paragraph" w:customStyle="1" w:styleId="HeadingProcedure">
    <w:name w:val="Heading Procedure"/>
    <w:basedOn w:val="HeadingBase"/>
    <w:next w:val="Normal"/>
    <w:rsid w:val="000C5D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DCA"/>
    <w:pPr>
      <w:spacing w:before="60" w:after="60"/>
    </w:pPr>
  </w:style>
  <w:style w:type="paragraph" w:styleId="ListContinue">
    <w:name w:val="List Continue"/>
    <w:basedOn w:val="List"/>
    <w:rsid w:val="000C5DCA"/>
    <w:pPr>
      <w:ind w:firstLine="0"/>
    </w:pPr>
  </w:style>
  <w:style w:type="paragraph" w:customStyle="1" w:styleId="ListNote">
    <w:name w:val="List Note"/>
    <w:basedOn w:val="List"/>
    <w:rsid w:val="000C5D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D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D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DCA"/>
    <w:rPr>
      <w:rFonts w:ascii="Courier New" w:hAnsi="Courier New"/>
    </w:rPr>
  </w:style>
  <w:style w:type="paragraph" w:customStyle="1" w:styleId="NoteBullet">
    <w:name w:val="Note Bullet"/>
    <w:basedOn w:val="Note"/>
    <w:rsid w:val="000C5D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D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D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D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D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5D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D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DCA"/>
    <w:rPr>
      <w:b/>
      <w:smallCaps/>
    </w:rPr>
  </w:style>
  <w:style w:type="paragraph" w:customStyle="1" w:styleId="TableListNumber">
    <w:name w:val="Table List Number"/>
    <w:basedOn w:val="ListNumber"/>
    <w:rsid w:val="000C5D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D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DCA"/>
    <w:pPr>
      <w:numPr>
        <w:numId w:val="8"/>
      </w:numPr>
    </w:pPr>
  </w:style>
  <w:style w:type="paragraph" w:customStyle="1" w:styleId="ListAlpha2">
    <w:name w:val="List Alpha 2"/>
    <w:basedOn w:val="List2"/>
    <w:rsid w:val="000C5DCA"/>
    <w:pPr>
      <w:numPr>
        <w:numId w:val="7"/>
      </w:numPr>
    </w:pPr>
  </w:style>
  <w:style w:type="paragraph" w:styleId="List3">
    <w:name w:val="List 3"/>
    <w:basedOn w:val="BodyText"/>
    <w:rsid w:val="000C5D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D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D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5D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5D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5DCA"/>
    <w:pPr>
      <w:numPr>
        <w:numId w:val="3"/>
      </w:numPr>
    </w:pPr>
  </w:style>
  <w:style w:type="paragraph" w:styleId="ListContinue2">
    <w:name w:val="List Continue 2"/>
    <w:basedOn w:val="List2"/>
    <w:rsid w:val="000C5DCA"/>
    <w:pPr>
      <w:ind w:firstLine="0"/>
    </w:pPr>
  </w:style>
  <w:style w:type="paragraph" w:styleId="ListContinue3">
    <w:name w:val="List Continue 3"/>
    <w:basedOn w:val="List3"/>
    <w:rsid w:val="000C5DCA"/>
    <w:pPr>
      <w:ind w:left="1021" w:firstLine="0"/>
    </w:pPr>
  </w:style>
  <w:style w:type="paragraph" w:styleId="ListContinue4">
    <w:name w:val="List Continue 4"/>
    <w:basedOn w:val="List4"/>
    <w:rsid w:val="000C5DCA"/>
    <w:pPr>
      <w:ind w:firstLine="0"/>
    </w:pPr>
  </w:style>
  <w:style w:type="paragraph" w:styleId="ListContinue5">
    <w:name w:val="List Continue 5"/>
    <w:basedOn w:val="List5"/>
    <w:rsid w:val="000C5DCA"/>
    <w:pPr>
      <w:ind w:firstLine="0"/>
    </w:pPr>
  </w:style>
  <w:style w:type="paragraph" w:styleId="ListNumber3">
    <w:name w:val="List Number 3"/>
    <w:basedOn w:val="List3"/>
    <w:rsid w:val="000C5DCA"/>
    <w:pPr>
      <w:numPr>
        <w:numId w:val="4"/>
      </w:numPr>
    </w:pPr>
  </w:style>
  <w:style w:type="paragraph" w:styleId="ListNumber4">
    <w:name w:val="List Number 4"/>
    <w:basedOn w:val="List4"/>
    <w:rsid w:val="000C5DCA"/>
    <w:pPr>
      <w:numPr>
        <w:numId w:val="5"/>
      </w:numPr>
    </w:pPr>
  </w:style>
  <w:style w:type="paragraph" w:styleId="ListNumber5">
    <w:name w:val="List Number 5"/>
    <w:basedOn w:val="List5"/>
    <w:rsid w:val="000C5DCA"/>
    <w:pPr>
      <w:numPr>
        <w:numId w:val="6"/>
      </w:numPr>
    </w:pPr>
  </w:style>
  <w:style w:type="paragraph" w:styleId="BlockText">
    <w:name w:val="Block Text"/>
    <w:basedOn w:val="Normal"/>
    <w:rsid w:val="000C5D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D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DCA"/>
    <w:rPr>
      <w:sz w:val="16"/>
      <w:vertAlign w:val="superscript"/>
    </w:rPr>
  </w:style>
  <w:style w:type="character" w:customStyle="1" w:styleId="Symbols">
    <w:name w:val="Symbols"/>
    <w:basedOn w:val="DefaultParagraphFont"/>
    <w:rsid w:val="000C5DCA"/>
    <w:rPr>
      <w:rFonts w:ascii="Symbol" w:hAnsi="Symbol"/>
    </w:rPr>
  </w:style>
  <w:style w:type="character" w:customStyle="1" w:styleId="MenuOptions">
    <w:name w:val="Menu Options"/>
    <w:basedOn w:val="DefaultParagraphFont"/>
    <w:rsid w:val="000C5D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DCA"/>
    <w:rPr>
      <w:b/>
    </w:rPr>
  </w:style>
  <w:style w:type="character" w:customStyle="1" w:styleId="Underlined">
    <w:name w:val="Underlined"/>
    <w:basedOn w:val="DefaultParagraphFont"/>
    <w:rsid w:val="000C5DCA"/>
    <w:rPr>
      <w:u w:val="single"/>
    </w:rPr>
  </w:style>
  <w:style w:type="paragraph" w:customStyle="1" w:styleId="TableBodyTextRight">
    <w:name w:val="Table Body Text Right"/>
    <w:basedOn w:val="TableBodyText"/>
    <w:rsid w:val="000C5D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DCA"/>
    <w:rPr>
      <w:sz w:val="18"/>
    </w:rPr>
  </w:style>
  <w:style w:type="paragraph" w:customStyle="1" w:styleId="BodySmallRight">
    <w:name w:val="Body Small Right"/>
    <w:basedOn w:val="BodyTextRight"/>
    <w:rsid w:val="000C5DCA"/>
    <w:rPr>
      <w:sz w:val="18"/>
      <w:szCs w:val="18"/>
    </w:rPr>
  </w:style>
  <w:style w:type="paragraph" w:customStyle="1" w:styleId="MarginEdition">
    <w:name w:val="Margin Edition"/>
    <w:basedOn w:val="MarginNote"/>
    <w:rsid w:val="000C5D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DCA"/>
    <w:rPr>
      <w:sz w:val="2"/>
      <w:szCs w:val="2"/>
    </w:rPr>
  </w:style>
  <w:style w:type="character" w:customStyle="1" w:styleId="Small">
    <w:name w:val="Small"/>
    <w:basedOn w:val="DefaultParagraphFont"/>
    <w:rsid w:val="000C5DCA"/>
    <w:rPr>
      <w:sz w:val="16"/>
    </w:rPr>
  </w:style>
  <w:style w:type="paragraph" w:customStyle="1" w:styleId="WideTable">
    <w:name w:val="Wide Table"/>
    <w:basedOn w:val="Normal"/>
    <w:rsid w:val="000C5D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DCA"/>
  </w:style>
  <w:style w:type="paragraph" w:styleId="Quote">
    <w:name w:val="Quote"/>
    <w:basedOn w:val="Heading1"/>
    <w:link w:val="QuoteChar"/>
    <w:qFormat/>
    <w:rsid w:val="000C5D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D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DCA"/>
    <w:pPr>
      <w:pageBreakBefore/>
    </w:pPr>
  </w:style>
  <w:style w:type="paragraph" w:customStyle="1" w:styleId="Border">
    <w:name w:val="Border"/>
    <w:basedOn w:val="Normal"/>
    <w:qFormat/>
    <w:rsid w:val="000C5D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D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D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D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D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D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D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D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D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DCA"/>
    <w:rPr>
      <w:u w:val="single"/>
    </w:rPr>
  </w:style>
  <w:style w:type="character" w:customStyle="1" w:styleId="BoldandItalics">
    <w:name w:val="Bold and Italics"/>
    <w:qFormat/>
    <w:rsid w:val="000C5DCA"/>
    <w:rPr>
      <w:b/>
      <w:i/>
      <w:u w:val="none"/>
    </w:rPr>
  </w:style>
  <w:style w:type="paragraph" w:styleId="BalloonText">
    <w:name w:val="Balloon Text"/>
    <w:basedOn w:val="Normal"/>
    <w:link w:val="BalloonTextChar"/>
    <w:rsid w:val="000C5D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D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D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D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D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D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DCA"/>
    <w:pPr>
      <w:spacing w:before="0" w:after="0"/>
    </w:pPr>
  </w:style>
  <w:style w:type="paragraph" w:customStyle="1" w:styleId="BodyTextBold">
    <w:name w:val="Body Text Bold"/>
    <w:basedOn w:val="BodyText"/>
    <w:qFormat/>
    <w:rsid w:val="000C5DCA"/>
    <w:rPr>
      <w:b/>
    </w:rPr>
  </w:style>
  <w:style w:type="character" w:styleId="Hyperlink">
    <w:name w:val="Hyperlink"/>
    <w:basedOn w:val="DefaultParagraphFont"/>
    <w:uiPriority w:val="99"/>
    <w:unhideWhenUsed/>
    <w:rsid w:val="00FD3B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821</Words>
  <Characters>4871</Characters>
  <Application>Microsoft Office Word</Application>
  <DocSecurity>0</DocSecurity>
  <Lines>157</Lines>
  <Paragraphs>90</Paragraphs>
  <ScaleCrop>false</ScaleCrop>
  <Company>Author-it Software Corporation Ltd.</Company>
  <LinksUpToDate>false</LinksUpToDate>
  <CharactersWithSpaces>5602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SISOCNE003 Paddle a canoe on moving water up to grade 1 rivers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2022-12-13T01:31:00Z</dcterms:created>
  <dcterms:modified xsi:type="dcterms:W3CDTF">2022-12-13T01:31:00Z</dcterms:modified>
</cp:coreProperties>
</file>