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B44" w:rsidP="007E0B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SISOCNE001 Paddle a craft using fundamental skills</w:t>
      </w:r>
      <w:r>
        <w:fldChar w:fldCharType="end"/>
      </w:r>
    </w:p>
    <w:p w:rsidR="007E0B44" w:rsidP="007E0B44">
      <w:pPr>
        <w:pStyle w:val="Version"/>
        <w:sectPr w:rsidSect="00493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1AF" w:rsidP="004931AF">
      <w:pPr>
        <w:pStyle w:val="SuperHeading"/>
      </w:pPr>
      <w:r w:rsidRPr="004931AF">
        <w:t>Assessment Requirements for SISOCNE001 Paddle a craft using fundamental skills</w:t>
      </w:r>
    </w:p>
    <w:p w:rsidR="00000000" w:rsidRPr="004931AF" w:rsidP="004931AF">
      <w:pPr>
        <w:pStyle w:val="Heading1"/>
      </w:pPr>
      <w:bookmarkStart w:id="1" w:name="O_1039451"/>
      <w:bookmarkEnd w:id="1"/>
      <w:r w:rsidRPr="004931AF">
        <w:t>Modification History</w:t>
      </w:r>
    </w:p>
    <w:p w:rsidR="00000000" w:rsidRPr="004931AF" w:rsidP="007E0B44">
      <w:pPr>
        <w:pStyle w:val="BodyText"/>
      </w:pPr>
      <w:r w:rsidRPr="004931AF">
        <w:t>Not applicable.</w:t>
      </w:r>
    </w:p>
    <w:p w:rsidR="00000000" w:rsidRPr="004931AF" w:rsidP="004931AF">
      <w:pPr>
        <w:pStyle w:val="Heading1"/>
      </w:pPr>
      <w:bookmarkStart w:id="2" w:name="O_1039452"/>
      <w:bookmarkEnd w:id="2"/>
      <w:r w:rsidRPr="004931AF">
        <w:t>Performance Evidence</w:t>
      </w:r>
    </w:p>
    <w:p w:rsidR="00000000" w:rsidRPr="004931AF" w:rsidP="007E0B44">
      <w:pPr>
        <w:pStyle w:val="BodyText"/>
      </w:pPr>
      <w:r w:rsidRPr="004931AF">
        <w:t>Evidence of the ability to comp</w:t>
      </w:r>
      <w:r w:rsidRPr="004931AF">
        <w:t>lete tasks outlined in elements and performance criteria of this unit in the context of the job role, and:</w:t>
      </w:r>
    </w:p>
    <w:p w:rsidR="00000000" w:rsidRPr="004931AF" w:rsidP="004931AF">
      <w:pPr>
        <w:pStyle w:val="ListBullet"/>
      </w:pPr>
      <w:r w:rsidRPr="004931AF">
        <w:t xml:space="preserve">complete three group paddle trips </w:t>
      </w:r>
    </w:p>
    <w:p w:rsidR="00000000" w:rsidRPr="004931AF" w:rsidP="004931AF">
      <w:pPr>
        <w:pStyle w:val="ListBullet"/>
      </w:pPr>
      <w:r w:rsidRPr="004931AF">
        <w:t>during each trip consistently:</w:t>
      </w:r>
    </w:p>
    <w:p w:rsidR="00000000" w:rsidRPr="004931AF" w:rsidP="004931AF">
      <w:pPr>
        <w:pStyle w:val="ListBullet2"/>
      </w:pPr>
      <w:r w:rsidRPr="004931AF">
        <w:t>consistently supervising leader’s directions</w:t>
      </w:r>
    </w:p>
    <w:p w:rsidR="00000000" w:rsidRPr="004931AF" w:rsidP="004931AF">
      <w:pPr>
        <w:pStyle w:val="ListBullet2"/>
      </w:pPr>
      <w:r w:rsidRPr="004931AF">
        <w:t xml:space="preserve">control direction of craft forward, </w:t>
      </w:r>
      <w:r w:rsidRPr="004931AF">
        <w:t>in reverse and change direction using this range of strokes:</w:t>
      </w:r>
    </w:p>
    <w:p w:rsidR="00000000" w:rsidRPr="004931AF" w:rsidP="004931AF">
      <w:pPr>
        <w:pStyle w:val="ListBullet3"/>
      </w:pPr>
      <w:r w:rsidRPr="004931AF">
        <w:t>forward and reverse paddle</w:t>
      </w:r>
    </w:p>
    <w:p w:rsidR="00000000" w:rsidRPr="004931AF" w:rsidP="004931AF">
      <w:pPr>
        <w:pStyle w:val="ListBullet3"/>
      </w:pPr>
      <w:r w:rsidRPr="004931AF">
        <w:t>forward and reverse sweeps</w:t>
      </w:r>
    </w:p>
    <w:p w:rsidR="00000000" w:rsidRPr="004931AF" w:rsidP="004931AF">
      <w:pPr>
        <w:pStyle w:val="ListBullet3"/>
      </w:pPr>
      <w:r w:rsidRPr="004931AF">
        <w:t xml:space="preserve">stern rudder </w:t>
      </w:r>
    </w:p>
    <w:p w:rsidR="00000000" w:rsidRPr="004931AF" w:rsidP="004931AF">
      <w:pPr>
        <w:pStyle w:val="ListBullet3"/>
      </w:pPr>
      <w:r w:rsidRPr="004931AF">
        <w:t>low support</w:t>
      </w:r>
    </w:p>
    <w:p w:rsidR="00000000" w:rsidRPr="004931AF" w:rsidP="004931AF">
      <w:pPr>
        <w:pStyle w:val="ListBullet3"/>
      </w:pPr>
      <w:r w:rsidRPr="004931AF">
        <w:t>emergency stop</w:t>
      </w:r>
    </w:p>
    <w:p w:rsidR="00000000" w:rsidRPr="004931AF" w:rsidP="004931AF">
      <w:pPr>
        <w:pStyle w:val="ListBullet"/>
      </w:pPr>
      <w:r w:rsidRPr="004931AF">
        <w:t>participate in simulations to:</w:t>
      </w:r>
    </w:p>
    <w:p w:rsidR="00000000" w:rsidRPr="004931AF" w:rsidP="004931AF">
      <w:pPr>
        <w:pStyle w:val="ListBullet2"/>
      </w:pPr>
      <w:r w:rsidRPr="004931AF">
        <w:t>complete two self-rescues following a capsize, swimming self and craft a maximum distance of 50 metres to shore.</w:t>
      </w:r>
    </w:p>
    <w:p w:rsidR="00000000" w:rsidRPr="004931AF" w:rsidP="004931AF">
      <w:pPr>
        <w:pStyle w:val="AllowPageBreak"/>
      </w:pPr>
    </w:p>
    <w:p w:rsidR="00000000" w:rsidRPr="004931AF" w:rsidP="004931AF">
      <w:pPr>
        <w:pStyle w:val="Heading1"/>
      </w:pPr>
      <w:bookmarkStart w:id="3" w:name="O_1039453"/>
      <w:bookmarkEnd w:id="3"/>
      <w:r w:rsidRPr="004931AF">
        <w:t>Knowledge Evidence</w:t>
      </w:r>
    </w:p>
    <w:p w:rsidR="00000000" w:rsidRPr="004931AF" w:rsidP="007E0B44">
      <w:pPr>
        <w:pStyle w:val="BodyText"/>
      </w:pPr>
      <w:r w:rsidRPr="004931AF">
        <w:t>Demonstrated knowledge required to complete the tasks outlined in elements and performance criteria of this unit:</w:t>
      </w:r>
    </w:p>
    <w:p w:rsidR="00000000" w:rsidRPr="004931AF" w:rsidP="004931AF">
      <w:pPr>
        <w:pStyle w:val="ListBullet"/>
      </w:pPr>
      <w:r w:rsidRPr="004931AF">
        <w:t>organisational safety and emergency response procedures for canoeing activities</w:t>
      </w:r>
    </w:p>
    <w:p w:rsidR="00000000" w:rsidRPr="004931AF" w:rsidP="004931AF">
      <w:pPr>
        <w:pStyle w:val="ListBullet"/>
      </w:pPr>
      <w:r w:rsidRPr="004931AF">
        <w:t>suitable clothing and footwear for paddling activities:</w:t>
      </w:r>
    </w:p>
    <w:p w:rsidR="00000000" w:rsidRPr="004931AF" w:rsidP="004931AF">
      <w:pPr>
        <w:pStyle w:val="ListBullet2"/>
      </w:pPr>
      <w:r w:rsidRPr="004931AF">
        <w:t>type</w:t>
      </w:r>
      <w:r w:rsidRPr="004931AF">
        <w:t>s of clothing and fabrics that protect against the effects of weather and water conditions including sun, temperatures, winds, and precipitation of different levels and extremes</w:t>
      </w:r>
    </w:p>
    <w:p w:rsidR="00000000" w:rsidRPr="004931AF" w:rsidP="004931AF">
      <w:pPr>
        <w:pStyle w:val="ListBullet2"/>
      </w:pPr>
      <w:r w:rsidRPr="004931AF">
        <w:t>reasons for layering clothes</w:t>
      </w:r>
    </w:p>
    <w:p w:rsidR="00000000" w:rsidRPr="004931AF" w:rsidP="004931AF">
      <w:pPr>
        <w:pStyle w:val="ListBullet2"/>
      </w:pPr>
      <w:r w:rsidRPr="004931AF">
        <w:t>types of footwear suitable for paddling including</w:t>
      </w:r>
      <w:r w:rsidRPr="004931AF">
        <w:t xml:space="preserve"> specialist sandals, river or paddling shoes and their advantages over other types of footwear</w:t>
      </w:r>
    </w:p>
    <w:p w:rsidR="00000000" w:rsidRPr="004931AF" w:rsidP="004931AF">
      <w:pPr>
        <w:pStyle w:val="ListBullet"/>
      </w:pPr>
      <w:r w:rsidRPr="004931AF">
        <w:t>features and functions of lifejackets and helmet suitable for flatwater conditions and how to fit and adjust these for comfort and safety</w:t>
      </w:r>
    </w:p>
    <w:p w:rsidR="00000000" w:rsidRPr="004931AF" w:rsidP="004931AF">
      <w:pPr>
        <w:pStyle w:val="ListBullet2"/>
      </w:pPr>
      <w:r w:rsidRPr="004931AF">
        <w:t>location and function</w:t>
      </w:r>
      <w:r w:rsidRPr="004931AF">
        <w:t xml:space="preserve"> of different parts of the craft being paddled </w:t>
      </w:r>
    </w:p>
    <w:p w:rsidR="00000000" w:rsidRPr="004931AF" w:rsidP="004931AF">
      <w:pPr>
        <w:pStyle w:val="ListBullet"/>
      </w:pPr>
      <w:r w:rsidRPr="004931AF">
        <w:t>types of paddles suitable for use with selected craft in flatwater conditions</w:t>
      </w:r>
    </w:p>
    <w:p w:rsidR="00000000" w:rsidRPr="004931AF" w:rsidP="004931AF">
      <w:pPr>
        <w:pStyle w:val="ListBullet"/>
      </w:pPr>
      <w:r w:rsidRPr="004931AF">
        <w:t>techniques used to effectively stow items:</w:t>
      </w:r>
    </w:p>
    <w:p w:rsidR="00000000" w:rsidRPr="004931AF" w:rsidP="004931AF">
      <w:pPr>
        <w:pStyle w:val="ListBullet2"/>
      </w:pPr>
      <w:r w:rsidRPr="004931AF">
        <w:t>for ease of access and maximum usage of space</w:t>
      </w:r>
    </w:p>
    <w:p w:rsidR="00000000" w:rsidRPr="004931AF" w:rsidP="004931AF">
      <w:pPr>
        <w:pStyle w:val="ListBullet2"/>
      </w:pPr>
      <w:r w:rsidRPr="004931AF">
        <w:t>for stability of craft and minimal effe</w:t>
      </w:r>
      <w:r w:rsidRPr="004931AF">
        <w:t>ct on trim</w:t>
      </w:r>
    </w:p>
    <w:p w:rsidR="00000000" w:rsidRPr="004931AF" w:rsidP="004931AF">
      <w:pPr>
        <w:pStyle w:val="ListBullet2"/>
      </w:pPr>
      <w:r w:rsidRPr="004931AF">
        <w:t>to waterproof clothing, food and resources</w:t>
      </w:r>
    </w:p>
    <w:p w:rsidR="00000000" w:rsidRPr="004931AF" w:rsidP="004931AF">
      <w:pPr>
        <w:pStyle w:val="ListBullet"/>
      </w:pPr>
      <w:r w:rsidRPr="004931AF">
        <w:t>safe manual handling techniques used to lift and carry paddle craft</w:t>
      </w:r>
    </w:p>
    <w:p w:rsidR="00000000" w:rsidRPr="004931AF" w:rsidP="004931AF">
      <w:pPr>
        <w:pStyle w:val="ListBullet"/>
      </w:pPr>
      <w:r w:rsidRPr="004931AF">
        <w:t>equipment features and techniques used to secure craft for transportation</w:t>
      </w:r>
    </w:p>
    <w:p w:rsidR="00000000" w:rsidRPr="004931AF" w:rsidP="004931AF">
      <w:pPr>
        <w:pStyle w:val="ListBullet"/>
      </w:pPr>
      <w:r w:rsidRPr="004931AF">
        <w:t>communication protocols for group paddling activities to include:</w:t>
      </w:r>
    </w:p>
    <w:p w:rsidR="00000000" w:rsidRPr="004931AF" w:rsidP="004931AF">
      <w:pPr>
        <w:pStyle w:val="ListBullet2"/>
      </w:pPr>
      <w:r w:rsidRPr="004931AF">
        <w:t>calls</w:t>
      </w:r>
    </w:p>
    <w:p w:rsidR="00000000" w:rsidRPr="004931AF" w:rsidP="004931AF">
      <w:pPr>
        <w:pStyle w:val="ListBullet2"/>
      </w:pPr>
      <w:r w:rsidRPr="004931AF">
        <w:t>hand and paddle signals</w:t>
      </w:r>
    </w:p>
    <w:p w:rsidR="00000000" w:rsidRPr="004931AF" w:rsidP="004931AF">
      <w:pPr>
        <w:pStyle w:val="ListBullet2"/>
      </w:pPr>
      <w:r w:rsidRPr="004931AF">
        <w:t>whistles</w:t>
      </w:r>
    </w:p>
    <w:p w:rsidR="00000000" w:rsidRPr="004931AF" w:rsidP="004931AF">
      <w:pPr>
        <w:pStyle w:val="ListBullet"/>
      </w:pPr>
      <w:r w:rsidRPr="004931AF">
        <w:t>hydrological features of flatwater areas such as lakes, dams and flatwater rivers sufficient to understand the impacts on paddling activity</w:t>
      </w:r>
    </w:p>
    <w:p w:rsidR="00000000" w:rsidRPr="004931AF" w:rsidP="004931AF">
      <w:pPr>
        <w:pStyle w:val="ListBullet"/>
      </w:pPr>
      <w:r w:rsidRPr="004931AF">
        <w:t>typical h</w:t>
      </w:r>
      <w:r w:rsidRPr="004931AF">
        <w:t>azards associated with paddling and swimming in flatwater conditions, and techniques used to safely negotiate these:</w:t>
      </w:r>
    </w:p>
    <w:p w:rsidR="00000000" w:rsidRPr="004931AF" w:rsidP="004931AF">
      <w:pPr>
        <w:pStyle w:val="ListBullet2"/>
      </w:pPr>
      <w:r w:rsidRPr="004931AF">
        <w:t>currents</w:t>
      </w:r>
    </w:p>
    <w:p w:rsidR="00000000" w:rsidRPr="004931AF" w:rsidP="004931AF">
      <w:pPr>
        <w:pStyle w:val="ListBullet2"/>
      </w:pPr>
      <w:r w:rsidRPr="004931AF">
        <w:t>built objects – weirs, piers</w:t>
      </w:r>
    </w:p>
    <w:p w:rsidR="00000000" w:rsidRPr="004931AF" w:rsidP="004931AF">
      <w:pPr>
        <w:pStyle w:val="ListBullet2"/>
      </w:pPr>
      <w:r w:rsidRPr="004931AF">
        <w:t>steep or slippery banks or shore</w:t>
      </w:r>
    </w:p>
    <w:p w:rsidR="00000000" w:rsidRPr="004931AF" w:rsidP="004931AF">
      <w:pPr>
        <w:pStyle w:val="ListBullet2"/>
      </w:pPr>
      <w:r w:rsidRPr="004931AF">
        <w:t>overhanging trees</w:t>
      </w:r>
    </w:p>
    <w:p w:rsidR="00000000" w:rsidRPr="004931AF" w:rsidP="004931AF">
      <w:pPr>
        <w:pStyle w:val="ListBullet2"/>
      </w:pPr>
      <w:r w:rsidRPr="004931AF">
        <w:t>fallen trees on waterway</w:t>
      </w:r>
    </w:p>
    <w:p w:rsidR="00000000" w:rsidRPr="004931AF" w:rsidP="004931AF">
      <w:pPr>
        <w:pStyle w:val="ListBullet2"/>
      </w:pPr>
      <w:r w:rsidRPr="004931AF">
        <w:t>submerged logs, rocks an</w:t>
      </w:r>
      <w:r w:rsidRPr="004931AF">
        <w:t>d vegetation</w:t>
      </w:r>
    </w:p>
    <w:p w:rsidR="00000000" w:rsidRPr="004931AF" w:rsidP="004931AF">
      <w:pPr>
        <w:pStyle w:val="ListBullet2"/>
      </w:pPr>
      <w:r w:rsidRPr="004931AF">
        <w:t>sections of dark, deep or cold water</w:t>
      </w:r>
    </w:p>
    <w:p w:rsidR="00000000" w:rsidRPr="004931AF" w:rsidP="004931AF">
      <w:pPr>
        <w:pStyle w:val="ListBullet2"/>
      </w:pPr>
      <w:r w:rsidRPr="004931AF">
        <w:t>other boating traffic</w:t>
      </w:r>
    </w:p>
    <w:p w:rsidR="00000000" w:rsidRPr="004931AF" w:rsidP="004931AF">
      <w:pPr>
        <w:pStyle w:val="ListBullet2"/>
      </w:pPr>
      <w:r w:rsidRPr="004931AF">
        <w:t>exposure to lightning, storms and strong winds</w:t>
      </w:r>
    </w:p>
    <w:p w:rsidR="00000000" w:rsidRPr="004931AF" w:rsidP="004931AF">
      <w:pPr>
        <w:pStyle w:val="ListBullet2"/>
      </w:pPr>
      <w:r w:rsidRPr="004931AF">
        <w:t>prolonged emersion in cold water</w:t>
      </w:r>
    </w:p>
    <w:p w:rsidR="00000000" w:rsidRPr="004931AF" w:rsidP="004931AF">
      <w:pPr>
        <w:pStyle w:val="ListBullet"/>
      </w:pPr>
      <w:r w:rsidRPr="004931AF">
        <w:t>techniques used on flatwater to:</w:t>
      </w:r>
    </w:p>
    <w:p w:rsidR="00000000" w:rsidRPr="004931AF" w:rsidP="004931AF">
      <w:pPr>
        <w:pStyle w:val="ListBullet2"/>
      </w:pPr>
      <w:r w:rsidRPr="004931AF">
        <w:t>embark, launch, land and disembark craft from bank, shore or jetty</w:t>
      </w:r>
    </w:p>
    <w:p w:rsidR="00000000" w:rsidRPr="004931AF" w:rsidP="004931AF">
      <w:pPr>
        <w:pStyle w:val="ListBullet2"/>
      </w:pPr>
      <w:r w:rsidRPr="004931AF">
        <w:t>secure craft s to bank, shore or jetty</w:t>
      </w:r>
    </w:p>
    <w:p w:rsidR="00000000" w:rsidRPr="004931AF" w:rsidP="004931AF">
      <w:pPr>
        <w:pStyle w:val="ListBullet"/>
      </w:pPr>
      <w:r w:rsidRPr="004931AF">
        <w:t>a range of strokes used in flatwater conditions to direct canoes forward, in reverse and change direction:</w:t>
      </w:r>
    </w:p>
    <w:p w:rsidR="00000000" w:rsidRPr="004931AF" w:rsidP="004931AF">
      <w:pPr>
        <w:pStyle w:val="ListBullet2"/>
      </w:pPr>
      <w:r w:rsidRPr="004931AF">
        <w:t>forward and reverse paddle</w:t>
      </w:r>
    </w:p>
    <w:p w:rsidR="00000000" w:rsidRPr="004931AF" w:rsidP="004931AF">
      <w:pPr>
        <w:pStyle w:val="ListBullet2"/>
      </w:pPr>
      <w:r w:rsidRPr="004931AF">
        <w:t>forward and reverse sweeps</w:t>
      </w:r>
    </w:p>
    <w:p w:rsidR="00000000" w:rsidRPr="004931AF" w:rsidP="004931AF">
      <w:pPr>
        <w:pStyle w:val="ListBullet2"/>
      </w:pPr>
      <w:r w:rsidRPr="004931AF">
        <w:t>low support</w:t>
      </w:r>
    </w:p>
    <w:p w:rsidR="00000000" w:rsidRPr="004931AF" w:rsidP="004931AF">
      <w:pPr>
        <w:pStyle w:val="ListBullet2"/>
      </w:pPr>
      <w:r w:rsidRPr="004931AF">
        <w:t>stern rudder</w:t>
      </w:r>
    </w:p>
    <w:p w:rsidR="00000000" w:rsidRPr="004931AF" w:rsidP="004931AF">
      <w:pPr>
        <w:pStyle w:val="ListBullet2"/>
      </w:pPr>
      <w:r w:rsidRPr="004931AF">
        <w:t>emergency stop</w:t>
      </w:r>
    </w:p>
    <w:p w:rsidR="00000000" w:rsidRPr="004931AF" w:rsidP="004931AF">
      <w:pPr>
        <w:pStyle w:val="ListBullet"/>
      </w:pPr>
      <w:r w:rsidRPr="004931AF">
        <w:t>for each of t</w:t>
      </w:r>
      <w:r w:rsidRPr="004931AF">
        <w:t>he above strokes:</w:t>
      </w:r>
    </w:p>
    <w:p w:rsidR="00000000" w:rsidRPr="004931AF" w:rsidP="004931AF">
      <w:pPr>
        <w:pStyle w:val="ListBullet2"/>
      </w:pPr>
      <w:r w:rsidRPr="004931AF">
        <w:t>how to use them when solo paddling and when padding as a double</w:t>
      </w:r>
    </w:p>
    <w:p w:rsidR="00000000" w:rsidRPr="004931AF" w:rsidP="004931AF">
      <w:pPr>
        <w:pStyle w:val="ListBullet2"/>
      </w:pPr>
      <w:r w:rsidRPr="004931AF">
        <w:t>correct posture and trunk rotation</w:t>
      </w:r>
    </w:p>
    <w:p w:rsidR="00000000" w:rsidRPr="004931AF" w:rsidP="004931AF">
      <w:pPr>
        <w:pStyle w:val="ListBullet2"/>
      </w:pPr>
      <w:r w:rsidRPr="004931AF">
        <w:t>correct hand placement on paddle and movement of top hands through the stroke</w:t>
      </w:r>
    </w:p>
    <w:p w:rsidR="00000000" w:rsidRPr="004931AF" w:rsidP="004931AF">
      <w:pPr>
        <w:pStyle w:val="ListBullet2"/>
      </w:pPr>
      <w:r w:rsidRPr="004931AF">
        <w:t>wrist movement required to enable correct blade placement in water</w:t>
      </w:r>
    </w:p>
    <w:p w:rsidR="00000000" w:rsidRPr="004931AF" w:rsidP="004931AF">
      <w:pPr>
        <w:pStyle w:val="ListBullet2"/>
      </w:pPr>
      <w:r w:rsidRPr="004931AF">
        <w:t>correct paddle entry and exit points in relation to craft and body position</w:t>
      </w:r>
    </w:p>
    <w:p w:rsidR="00000000" w:rsidRPr="004931AF" w:rsidP="004931AF">
      <w:pPr>
        <w:pStyle w:val="ListBullet2"/>
      </w:pPr>
      <w:r w:rsidRPr="004931AF">
        <w:t>appropriate paddle depth in water to achieve effective stroke</w:t>
      </w:r>
    </w:p>
    <w:p w:rsidR="00000000" w:rsidRPr="004931AF" w:rsidP="004931AF">
      <w:pPr>
        <w:pStyle w:val="ListBullet2"/>
      </w:pPr>
      <w:r w:rsidRPr="004931AF">
        <w:t>correct paddle blade angle throughout stroke</w:t>
      </w:r>
    </w:p>
    <w:p w:rsidR="00000000" w:rsidRPr="004931AF" w:rsidP="004931AF">
      <w:pPr>
        <w:pStyle w:val="ListBullet"/>
      </w:pPr>
      <w:r w:rsidRPr="004931AF">
        <w:t>for s</w:t>
      </w:r>
      <w:r w:rsidRPr="004931AF">
        <w:t>elf-rescues:</w:t>
      </w:r>
    </w:p>
    <w:p w:rsidR="00000000" w:rsidRPr="004931AF" w:rsidP="004931AF">
      <w:pPr>
        <w:pStyle w:val="ListBullet2"/>
      </w:pPr>
      <w:r w:rsidRPr="004931AF">
        <w:t>methods used to extricate self from inverted craft</w:t>
      </w:r>
    </w:p>
    <w:p w:rsidR="00000000" w:rsidRPr="004931AF" w:rsidP="004931AF">
      <w:pPr>
        <w:pStyle w:val="ListBullet2"/>
      </w:pPr>
      <w:r w:rsidRPr="004931AF">
        <w:t>methods used to control and manoeuvre the paddle and craft to shore</w:t>
      </w:r>
    </w:p>
    <w:p w:rsidR="00000000" w:rsidRPr="004931AF" w:rsidP="004931AF">
      <w:pPr>
        <w:pStyle w:val="ListBullet2"/>
      </w:pPr>
      <w:r w:rsidRPr="004931AF">
        <w:t>appropriate swimming strokes and techniques to use while in paddling gear in flatwater conditions</w:t>
      </w:r>
    </w:p>
    <w:p w:rsidR="00000000" w:rsidRPr="004931AF" w:rsidP="004931AF">
      <w:pPr>
        <w:pStyle w:val="ListBullet2"/>
      </w:pPr>
      <w:r w:rsidRPr="004931AF">
        <w:t>how to empty water from c</w:t>
      </w:r>
      <w:r w:rsidRPr="004931AF">
        <w:t>raft, and equipment used to assist</w:t>
      </w:r>
    </w:p>
    <w:p w:rsidR="00000000" w:rsidRPr="004931AF" w:rsidP="004931AF">
      <w:pPr>
        <w:pStyle w:val="ListBullet2"/>
      </w:pPr>
      <w:r w:rsidRPr="004931AF">
        <w:t>techniques used to re-establish upright craft and re-enter in deep water.</w:t>
      </w:r>
    </w:p>
    <w:p w:rsidR="00000000" w:rsidRPr="004931AF" w:rsidP="004931AF">
      <w:pPr>
        <w:pStyle w:val="AllowPageBreak"/>
      </w:pPr>
    </w:p>
    <w:p w:rsidR="00000000" w:rsidRPr="004931AF" w:rsidP="004931AF">
      <w:pPr>
        <w:pStyle w:val="Heading1"/>
      </w:pPr>
      <w:bookmarkStart w:id="4" w:name="O_1039454"/>
      <w:bookmarkEnd w:id="4"/>
      <w:r w:rsidRPr="004931AF">
        <w:t>Assessment Conditions</w:t>
      </w:r>
    </w:p>
    <w:p w:rsidR="00000000" w:rsidRPr="004931AF" w:rsidP="007E0B44">
      <w:pPr>
        <w:pStyle w:val="BodyText"/>
      </w:pPr>
      <w:r w:rsidRPr="004931AF">
        <w:t xml:space="preserve">Skills must be demonstrated on inland flatwater areas which can be lakes, dams or slow moving rivers. The </w:t>
      </w:r>
      <w:r w:rsidRPr="004931AF">
        <w:t>environment must feature the following:</w:t>
      </w:r>
    </w:p>
    <w:p w:rsidR="00000000" w:rsidRPr="004931AF" w:rsidP="004931AF">
      <w:pPr>
        <w:pStyle w:val="ListBullet"/>
      </w:pPr>
      <w:r w:rsidRPr="004931AF">
        <w:t>less than moderate wind conditions</w:t>
      </w:r>
    </w:p>
    <w:p w:rsidR="00000000" w:rsidRPr="004931AF" w:rsidP="004931AF">
      <w:pPr>
        <w:pStyle w:val="ListBullet"/>
      </w:pPr>
      <w:r w:rsidRPr="004931AF">
        <w:t>current flow is consistently documented as less than 1 knot</w:t>
      </w:r>
    </w:p>
    <w:p w:rsidR="00000000" w:rsidRPr="004931AF" w:rsidP="004931AF">
      <w:pPr>
        <w:pStyle w:val="ListBullet"/>
      </w:pPr>
      <w:r w:rsidRPr="004931AF">
        <w:t>easy access to shoreline; within 400 metres .</w:t>
      </w:r>
    </w:p>
    <w:p w:rsidR="00000000" w:rsidRPr="004931AF" w:rsidP="004931AF">
      <w:pPr>
        <w:pStyle w:val="BodyText"/>
      </w:pPr>
    </w:p>
    <w:p w:rsidR="00000000" w:rsidRPr="004931AF" w:rsidP="007E0B44">
      <w:pPr>
        <w:pStyle w:val="BodyText"/>
      </w:pPr>
      <w:r w:rsidRPr="004931AF">
        <w:t>An area for assessment should not be classified as flatwater if any of the following conditions are present:</w:t>
      </w:r>
    </w:p>
    <w:p w:rsidR="00000000" w:rsidRPr="004931AF" w:rsidP="004931AF">
      <w:pPr>
        <w:pStyle w:val="ListBullet"/>
      </w:pPr>
      <w:r w:rsidRPr="004931AF">
        <w:t>rapids of any grade</w:t>
      </w:r>
    </w:p>
    <w:p w:rsidR="00000000" w:rsidRPr="004931AF" w:rsidP="004931AF">
      <w:pPr>
        <w:pStyle w:val="ListBullet"/>
      </w:pPr>
      <w:r w:rsidRPr="004931AF">
        <w:t>surf of any size</w:t>
      </w:r>
    </w:p>
    <w:p w:rsidR="00000000" w:rsidRPr="004931AF" w:rsidP="004931AF">
      <w:pPr>
        <w:pStyle w:val="ListBullet"/>
      </w:pPr>
      <w:r w:rsidRPr="004931AF">
        <w:t>fetch greater than 1 nautical mile</w:t>
      </w:r>
    </w:p>
    <w:p w:rsidR="00000000" w:rsidRPr="004931AF" w:rsidP="004931AF">
      <w:pPr>
        <w:pStyle w:val="ListBullet"/>
      </w:pPr>
      <w:r w:rsidRPr="004931AF">
        <w:t>area is in the entrance to an estuary or embayment.</w:t>
      </w:r>
    </w:p>
    <w:p w:rsidR="00000000" w:rsidRPr="004931AF" w:rsidP="004931AF">
      <w:pPr>
        <w:pStyle w:val="BodyText"/>
      </w:pPr>
    </w:p>
    <w:p w:rsidR="00000000" w:rsidRPr="004931AF" w:rsidP="007E0B44">
      <w:pPr>
        <w:pStyle w:val="BodyText"/>
      </w:pPr>
      <w:r w:rsidRPr="004931AF">
        <w:t>The following resourc</w:t>
      </w:r>
      <w:r w:rsidRPr="004931AF">
        <w:t>es must be available to replicate industry conditions of operation:</w:t>
      </w:r>
    </w:p>
    <w:p w:rsidR="00000000" w:rsidRPr="004931AF" w:rsidP="004931AF">
      <w:pPr>
        <w:pStyle w:val="ListBullet"/>
      </w:pPr>
      <w:r w:rsidRPr="004931AF">
        <w:t>first aid equipment</w:t>
      </w:r>
    </w:p>
    <w:p w:rsidR="00000000" w:rsidRPr="004931AF" w:rsidP="004931AF">
      <w:pPr>
        <w:pStyle w:val="ListBullet"/>
      </w:pPr>
      <w:r w:rsidRPr="004931AF">
        <w:t>communication equipment for emergency response.</w:t>
      </w:r>
    </w:p>
    <w:p w:rsidR="00000000" w:rsidRPr="004931AF" w:rsidP="004931AF">
      <w:pPr>
        <w:pStyle w:val="BodyText"/>
      </w:pPr>
    </w:p>
    <w:p w:rsidR="00000000" w:rsidRPr="004931AF" w:rsidP="007E0B44">
      <w:pPr>
        <w:pStyle w:val="BodyText"/>
      </w:pPr>
      <w:r w:rsidRPr="004931AF">
        <w:t>Assessment must ensure use of:</w:t>
      </w:r>
    </w:p>
    <w:p w:rsidR="00000000" w:rsidRPr="004931AF" w:rsidP="004931AF">
      <w:pPr>
        <w:pStyle w:val="ListBullet"/>
      </w:pPr>
      <w:r w:rsidRPr="004931AF">
        <w:t>a group of participants with whom the individual interacts during paddling activities</w:t>
      </w:r>
    </w:p>
    <w:p w:rsidR="00000000" w:rsidRPr="004931AF" w:rsidP="004931AF">
      <w:pPr>
        <w:pStyle w:val="ListBullet"/>
      </w:pPr>
      <w:r w:rsidRPr="004931AF">
        <w:t>clothing and footwear suitable for the conditions</w:t>
      </w:r>
    </w:p>
    <w:p w:rsidR="00000000" w:rsidRPr="004931AF" w:rsidP="004931AF">
      <w:pPr>
        <w:pStyle w:val="ListBullet"/>
      </w:pPr>
      <w:r w:rsidRPr="004931AF">
        <w:t>Australian Standard, or equivalent, compliant lifejackets of a grade that meets maritime regulator requirements for the location</w:t>
      </w:r>
    </w:p>
    <w:p w:rsidR="00000000" w:rsidRPr="004931AF" w:rsidP="004931AF">
      <w:pPr>
        <w:pStyle w:val="ListBullet"/>
      </w:pPr>
      <w:r w:rsidRPr="004931AF">
        <w:t>helmet as required</w:t>
      </w:r>
    </w:p>
    <w:p w:rsidR="00000000" w:rsidRPr="004931AF" w:rsidP="004931AF">
      <w:pPr>
        <w:pStyle w:val="ListBullet"/>
      </w:pPr>
      <w:r w:rsidRPr="004931AF">
        <w:t>pea-less whistles not affected by water</w:t>
      </w:r>
    </w:p>
    <w:p w:rsidR="00000000" w:rsidRPr="004931AF" w:rsidP="004931AF">
      <w:pPr>
        <w:pStyle w:val="ListBullet"/>
      </w:pPr>
      <w:r w:rsidRPr="004931AF">
        <w:t>open canoes, sit i</w:t>
      </w:r>
      <w:r w:rsidRPr="004931AF">
        <w:t>n or sit on kayak, which can include singles and doubles</w:t>
      </w:r>
    </w:p>
    <w:p w:rsidR="00000000" w:rsidRPr="004931AF" w:rsidP="004931AF">
      <w:pPr>
        <w:pStyle w:val="ListBullet"/>
      </w:pPr>
      <w:r w:rsidRPr="004931AF">
        <w:t>canoe or kayak paddles</w:t>
      </w:r>
    </w:p>
    <w:p w:rsidR="00000000" w:rsidRPr="004931AF" w:rsidP="004931AF">
      <w:pPr>
        <w:pStyle w:val="ListBullet"/>
      </w:pPr>
      <w:r w:rsidRPr="004931AF">
        <w:t>ropes and tie down straps</w:t>
      </w:r>
    </w:p>
    <w:p w:rsidR="00000000" w:rsidRPr="004931AF" w:rsidP="004931AF">
      <w:pPr>
        <w:pStyle w:val="ListBullet"/>
      </w:pPr>
      <w:r w:rsidRPr="004931AF">
        <w:t>rescue equipment:</w:t>
      </w:r>
    </w:p>
    <w:p w:rsidR="00000000" w:rsidRPr="004931AF" w:rsidP="004931AF">
      <w:pPr>
        <w:pStyle w:val="ListBullet2"/>
      </w:pPr>
      <w:r w:rsidRPr="004931AF">
        <w:t>towlines</w:t>
      </w:r>
    </w:p>
    <w:p w:rsidR="00000000" w:rsidRPr="004931AF" w:rsidP="004931AF">
      <w:pPr>
        <w:pStyle w:val="ListBullet2"/>
      </w:pPr>
      <w:r w:rsidRPr="004931AF">
        <w:t>bailing devices</w:t>
      </w:r>
    </w:p>
    <w:p w:rsidR="00000000" w:rsidRPr="004931AF" w:rsidP="004931AF">
      <w:pPr>
        <w:pStyle w:val="ListBullet2"/>
      </w:pPr>
      <w:r w:rsidRPr="004931AF">
        <w:t>knives</w:t>
      </w:r>
    </w:p>
    <w:p w:rsidR="00000000" w:rsidRPr="004931AF" w:rsidP="004931AF">
      <w:pPr>
        <w:pStyle w:val="ListBullet"/>
      </w:pPr>
      <w:r w:rsidRPr="004931AF">
        <w:t>activity plans to include details of planned route</w:t>
      </w:r>
    </w:p>
    <w:p w:rsidR="00000000" w:rsidRPr="004931AF" w:rsidP="004931AF">
      <w:pPr>
        <w:pStyle w:val="ListBullet"/>
      </w:pPr>
      <w:r w:rsidRPr="004931AF">
        <w:t>template safety checklists</w:t>
      </w:r>
    </w:p>
    <w:p w:rsidR="00000000" w:rsidRPr="004931AF" w:rsidP="004931AF">
      <w:pPr>
        <w:pStyle w:val="ListBullet"/>
      </w:pPr>
      <w:r w:rsidRPr="004931AF">
        <w:t>organisational safety and emergency response procedures for canoeing activities.</w:t>
      </w:r>
    </w:p>
    <w:p w:rsidR="00000000" w:rsidRPr="004931AF" w:rsidP="004931AF">
      <w:pPr>
        <w:pStyle w:val="BodyText"/>
      </w:pPr>
    </w:p>
    <w:p w:rsidR="00000000" w:rsidRPr="004931AF" w:rsidP="007E0B44">
      <w:pPr>
        <w:pStyle w:val="BodyText"/>
      </w:pPr>
      <w:r w:rsidRPr="004931AF">
        <w:t>Assessors must satisfy the Standards for Registered Training Organisations requirements for assessors, and:</w:t>
      </w:r>
    </w:p>
    <w:p w:rsidR="00000000" w:rsidRPr="004931AF" w:rsidP="004931AF">
      <w:pPr>
        <w:pStyle w:val="ListBullet"/>
      </w:pPr>
      <w:r w:rsidRPr="004931AF">
        <w:t>have a collective period of at least three years’ experience as a</w:t>
      </w:r>
      <w:r w:rsidRPr="004931AF">
        <w:t xml:space="preserve"> canoeing or kayak leader, guide or instructor, where they have applied the skills and knowledge covered in this unit of competency; the three years’ experience can incorporate full and or part time experience.</w:t>
      </w:r>
    </w:p>
    <w:p w:rsidR="00000000" w:rsidRPr="004931AF" w:rsidP="004931AF">
      <w:pPr>
        <w:pStyle w:val="AllowPageBreak"/>
      </w:pPr>
    </w:p>
    <w:p w:rsidR="00000000" w:rsidRPr="004931AF" w:rsidP="004931AF">
      <w:pPr>
        <w:pStyle w:val="Heading1"/>
      </w:pPr>
      <w:bookmarkStart w:id="5" w:name="O_1039457"/>
      <w:bookmarkEnd w:id="5"/>
      <w:r w:rsidRPr="004931AF">
        <w:t>Links</w:t>
      </w:r>
    </w:p>
    <w:p w:rsidR="00000000" w:rsidRPr="004931AF" w:rsidP="007E0B44">
      <w:pPr>
        <w:pStyle w:val="BodyText"/>
      </w:pPr>
      <w:r w:rsidRPr="004931AF">
        <w:t>Companion Volume Imp</w:t>
      </w:r>
      <w:r w:rsidRPr="004931AF">
        <w:t xml:space="preserve">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3236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931AF" w:rsidP="004931AF"/>
    <w:sectPr w:rsidSect="004931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AF" w:rsidRPr="007E0B44" w:rsidP="007E0B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B44" w:rsidP="004931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B44" w:rsidP="004931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0B44" w:rsidP="004931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B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1AF" w:rsidRPr="007E0B44" w:rsidP="007E0B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B44" w:rsidRPr="002D2AF8" w:rsidP="004931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SISOCNE001 Paddle a craft using fundamental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E0B44" w:rsidP="00493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5853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EE5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F60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1AF"/>
  </w:style>
  <w:style w:type="character" w:customStyle="1" w:styleId="Heading1Char">
    <w:name w:val="Heading 1 Char"/>
    <w:basedOn w:val="DefaultParagraphFont"/>
    <w:link w:val="Heading1"/>
    <w:rsid w:val="00493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1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1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1A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31A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3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31A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3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1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1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31AF"/>
    <w:rPr>
      <w:b/>
      <w:spacing w:val="0"/>
    </w:rPr>
  </w:style>
  <w:style w:type="paragraph" w:customStyle="1" w:styleId="SuperTitle">
    <w:name w:val="SuperTitle"/>
    <w:basedOn w:val="Title"/>
    <w:rsid w:val="00493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3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1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1AF"/>
    <w:rPr>
      <w:i/>
    </w:rPr>
  </w:style>
  <w:style w:type="paragraph" w:styleId="Caption">
    <w:name w:val="caption"/>
    <w:basedOn w:val="BodyText"/>
    <w:next w:val="Normal"/>
    <w:qFormat/>
    <w:rsid w:val="00493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1AF"/>
  </w:style>
  <w:style w:type="paragraph" w:styleId="TableofFigures">
    <w:name w:val="table of figures"/>
    <w:basedOn w:val="Normal"/>
    <w:next w:val="Normal"/>
    <w:semiHidden/>
    <w:rsid w:val="00493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1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31AF"/>
    <w:rPr>
      <w:rFonts w:ascii="Wingdings" w:hAnsi="Wingdings"/>
    </w:rPr>
  </w:style>
  <w:style w:type="paragraph" w:customStyle="1" w:styleId="TableHeading">
    <w:name w:val="Table Heading"/>
    <w:basedOn w:val="HeadingBase"/>
    <w:rsid w:val="004931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1AF"/>
    <w:rPr>
      <w:color w:val="0033CC"/>
      <w:u w:val="none"/>
    </w:rPr>
  </w:style>
  <w:style w:type="paragraph" w:customStyle="1" w:styleId="BodyTextRight">
    <w:name w:val="Body Text Right"/>
    <w:basedOn w:val="BodyText"/>
    <w:rsid w:val="00493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1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1AF"/>
    <w:rPr>
      <w:sz w:val="32"/>
    </w:rPr>
  </w:style>
  <w:style w:type="paragraph" w:customStyle="1" w:styleId="HeadingProcedure">
    <w:name w:val="Heading Procedure"/>
    <w:basedOn w:val="HeadingBase"/>
    <w:next w:val="Normal"/>
    <w:rsid w:val="00493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1AF"/>
    <w:pPr>
      <w:spacing w:before="60" w:after="60"/>
    </w:pPr>
  </w:style>
  <w:style w:type="paragraph" w:styleId="ListContinue">
    <w:name w:val="List Continue"/>
    <w:basedOn w:val="List"/>
    <w:rsid w:val="004931AF"/>
    <w:pPr>
      <w:ind w:firstLine="0"/>
    </w:pPr>
  </w:style>
  <w:style w:type="paragraph" w:customStyle="1" w:styleId="ListNote">
    <w:name w:val="List Note"/>
    <w:basedOn w:val="List"/>
    <w:rsid w:val="00493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1AF"/>
    <w:rPr>
      <w:rFonts w:ascii="Courier New" w:hAnsi="Courier New"/>
    </w:rPr>
  </w:style>
  <w:style w:type="paragraph" w:customStyle="1" w:styleId="NoteBullet">
    <w:name w:val="Note Bullet"/>
    <w:basedOn w:val="Note"/>
    <w:rsid w:val="00493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1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3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1AF"/>
    <w:rPr>
      <w:b/>
      <w:smallCaps/>
    </w:rPr>
  </w:style>
  <w:style w:type="paragraph" w:customStyle="1" w:styleId="TableListNumber">
    <w:name w:val="Table List Number"/>
    <w:basedOn w:val="ListNumber"/>
    <w:rsid w:val="00493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1AF"/>
    <w:pPr>
      <w:numPr>
        <w:numId w:val="10"/>
      </w:numPr>
    </w:pPr>
  </w:style>
  <w:style w:type="paragraph" w:customStyle="1" w:styleId="ListAlpha2">
    <w:name w:val="List Alpha 2"/>
    <w:basedOn w:val="List2"/>
    <w:rsid w:val="004931AF"/>
    <w:pPr>
      <w:numPr>
        <w:numId w:val="9"/>
      </w:numPr>
    </w:pPr>
  </w:style>
  <w:style w:type="paragraph" w:styleId="List2">
    <w:name w:val="List 2"/>
    <w:basedOn w:val="BodyText"/>
    <w:rsid w:val="00493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1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31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31AF"/>
    <w:pPr>
      <w:numPr>
        <w:numId w:val="5"/>
      </w:numPr>
    </w:pPr>
  </w:style>
  <w:style w:type="paragraph" w:styleId="ListContinue2">
    <w:name w:val="List Continue 2"/>
    <w:basedOn w:val="List2"/>
    <w:rsid w:val="004931AF"/>
    <w:pPr>
      <w:ind w:firstLine="0"/>
    </w:pPr>
  </w:style>
  <w:style w:type="paragraph" w:styleId="ListContinue3">
    <w:name w:val="List Continue 3"/>
    <w:basedOn w:val="List3"/>
    <w:rsid w:val="004931AF"/>
    <w:pPr>
      <w:ind w:left="1021" w:firstLine="0"/>
    </w:pPr>
  </w:style>
  <w:style w:type="paragraph" w:styleId="ListContinue4">
    <w:name w:val="List Continue 4"/>
    <w:basedOn w:val="List4"/>
    <w:rsid w:val="004931AF"/>
    <w:pPr>
      <w:ind w:firstLine="0"/>
    </w:pPr>
  </w:style>
  <w:style w:type="paragraph" w:styleId="ListContinue5">
    <w:name w:val="List Continue 5"/>
    <w:basedOn w:val="List5"/>
    <w:rsid w:val="004931AF"/>
    <w:pPr>
      <w:ind w:firstLine="0"/>
    </w:pPr>
  </w:style>
  <w:style w:type="paragraph" w:styleId="ListNumber3">
    <w:name w:val="List Number 3"/>
    <w:basedOn w:val="List3"/>
    <w:rsid w:val="004931AF"/>
    <w:pPr>
      <w:numPr>
        <w:numId w:val="6"/>
      </w:numPr>
    </w:pPr>
  </w:style>
  <w:style w:type="paragraph" w:styleId="ListNumber4">
    <w:name w:val="List Number 4"/>
    <w:basedOn w:val="List4"/>
    <w:rsid w:val="004931AF"/>
    <w:pPr>
      <w:numPr>
        <w:numId w:val="7"/>
      </w:numPr>
    </w:pPr>
  </w:style>
  <w:style w:type="paragraph" w:styleId="ListNumber5">
    <w:name w:val="List Number 5"/>
    <w:basedOn w:val="List5"/>
    <w:rsid w:val="004931AF"/>
    <w:pPr>
      <w:numPr>
        <w:numId w:val="8"/>
      </w:numPr>
    </w:pPr>
  </w:style>
  <w:style w:type="paragraph" w:styleId="BlockText">
    <w:name w:val="Block Text"/>
    <w:basedOn w:val="Normal"/>
    <w:rsid w:val="00493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1AF"/>
    <w:rPr>
      <w:sz w:val="16"/>
      <w:vertAlign w:val="superscript"/>
    </w:rPr>
  </w:style>
  <w:style w:type="character" w:customStyle="1" w:styleId="Symbols">
    <w:name w:val="Symbols"/>
    <w:basedOn w:val="DefaultParagraphFont"/>
    <w:rsid w:val="004931AF"/>
    <w:rPr>
      <w:rFonts w:ascii="Symbol" w:hAnsi="Symbol"/>
    </w:rPr>
  </w:style>
  <w:style w:type="character" w:customStyle="1" w:styleId="MenuOptions">
    <w:name w:val="Menu Options"/>
    <w:basedOn w:val="DefaultParagraphFont"/>
    <w:rsid w:val="00493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1AF"/>
    <w:rPr>
      <w:b/>
    </w:rPr>
  </w:style>
  <w:style w:type="character" w:customStyle="1" w:styleId="Underlined">
    <w:name w:val="Underlined"/>
    <w:basedOn w:val="DefaultParagraphFont"/>
    <w:rsid w:val="004931AF"/>
    <w:rPr>
      <w:u w:val="single"/>
    </w:rPr>
  </w:style>
  <w:style w:type="paragraph" w:customStyle="1" w:styleId="TableBodyTextRight">
    <w:name w:val="Table Body Text Right"/>
    <w:basedOn w:val="TableBodyText"/>
    <w:rsid w:val="00493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1AF"/>
    <w:rPr>
      <w:sz w:val="18"/>
    </w:rPr>
  </w:style>
  <w:style w:type="paragraph" w:customStyle="1" w:styleId="BodySmallRight">
    <w:name w:val="Body Small Right"/>
    <w:basedOn w:val="BodyTextRight"/>
    <w:rsid w:val="004931AF"/>
    <w:rPr>
      <w:sz w:val="18"/>
      <w:szCs w:val="18"/>
    </w:rPr>
  </w:style>
  <w:style w:type="paragraph" w:customStyle="1" w:styleId="MarginEdition">
    <w:name w:val="Margin Edition"/>
    <w:basedOn w:val="MarginNote"/>
    <w:rsid w:val="00493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1AF"/>
    <w:rPr>
      <w:sz w:val="2"/>
      <w:szCs w:val="2"/>
    </w:rPr>
  </w:style>
  <w:style w:type="character" w:customStyle="1" w:styleId="Small">
    <w:name w:val="Small"/>
    <w:basedOn w:val="DefaultParagraphFont"/>
    <w:rsid w:val="004931AF"/>
    <w:rPr>
      <w:sz w:val="16"/>
    </w:rPr>
  </w:style>
  <w:style w:type="paragraph" w:customStyle="1" w:styleId="WideTable">
    <w:name w:val="Wide Table"/>
    <w:basedOn w:val="Normal"/>
    <w:rsid w:val="00493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1AF"/>
  </w:style>
  <w:style w:type="paragraph" w:styleId="Quote">
    <w:name w:val="Quote"/>
    <w:basedOn w:val="Heading1"/>
    <w:link w:val="QuoteChar"/>
    <w:qFormat/>
    <w:rsid w:val="00493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1AF"/>
    <w:pPr>
      <w:pageBreakBefore/>
    </w:pPr>
  </w:style>
  <w:style w:type="paragraph" w:customStyle="1" w:styleId="Border">
    <w:name w:val="Border"/>
    <w:basedOn w:val="Normal"/>
    <w:qFormat/>
    <w:rsid w:val="00493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1AF"/>
    <w:rPr>
      <w:u w:val="single"/>
    </w:rPr>
  </w:style>
  <w:style w:type="character" w:customStyle="1" w:styleId="BoldandItalics">
    <w:name w:val="Bold and Italics"/>
    <w:qFormat/>
    <w:rsid w:val="004931AF"/>
    <w:rPr>
      <w:b/>
      <w:i/>
      <w:u w:val="none"/>
    </w:rPr>
  </w:style>
  <w:style w:type="paragraph" w:styleId="BalloonText">
    <w:name w:val="Balloon Text"/>
    <w:basedOn w:val="Normal"/>
    <w:link w:val="BalloonTextChar"/>
    <w:rsid w:val="00493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1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1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1AF"/>
    <w:pPr>
      <w:spacing w:before="0" w:after="0"/>
    </w:pPr>
  </w:style>
  <w:style w:type="paragraph" w:customStyle="1" w:styleId="BodyTextBold">
    <w:name w:val="Body Text Bold"/>
    <w:basedOn w:val="BodyText"/>
    <w:qFormat/>
    <w:rsid w:val="004931AF"/>
    <w:rPr>
      <w:b/>
    </w:rPr>
  </w:style>
  <w:style w:type="character" w:styleId="Hyperlink">
    <w:name w:val="Hyperlink"/>
    <w:basedOn w:val="DefaultParagraphFont"/>
    <w:uiPriority w:val="99"/>
    <w:unhideWhenUsed/>
    <w:rsid w:val="007E0B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5087</Characters>
  <Application>Microsoft Office Word</Application>
  <DocSecurity>0</DocSecurity>
  <Lines>141</Lines>
  <Paragraphs>124</Paragraphs>
  <ScaleCrop>false</ScaleCrop>
  <Company>Author-it Software Corporation Ltd.</Company>
  <LinksUpToDate>false</LinksUpToDate>
  <CharactersWithSpaces>5830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SISOCNE001 Paddle a craft using fundamental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2022-12-13T02:03:00Z</dcterms:created>
  <dcterms:modified xsi:type="dcterms:W3CDTF">2022-12-13T02:03:00Z</dcterms:modified>
</cp:coreProperties>
</file>