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BFE" w:rsidP="00904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SISOCLM003 Lead climb single pitches, natural surfaces</w:t>
      </w:r>
      <w:r>
        <w:fldChar w:fldCharType="end"/>
      </w:r>
    </w:p>
    <w:p w:rsidR="00904BFE" w:rsidP="00904BFE">
      <w:pPr>
        <w:pStyle w:val="Version"/>
        <w:sectPr w:rsidSect="00AF2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4E7" w:rsidP="00AF24E7">
      <w:pPr>
        <w:pStyle w:val="SuperHeading"/>
      </w:pPr>
      <w:r w:rsidRPr="00AF24E7">
        <w:t>Assessment Requirements for SISOCLM003 Lead climb single pitches, natural surfaces</w:t>
      </w:r>
    </w:p>
    <w:p w:rsidR="00000000" w:rsidRPr="00AF24E7" w:rsidP="00AF24E7">
      <w:pPr>
        <w:pStyle w:val="Heading1"/>
      </w:pPr>
      <w:bookmarkStart w:id="1" w:name="O_1039274"/>
      <w:bookmarkEnd w:id="1"/>
      <w:r w:rsidRPr="00AF24E7">
        <w:t>Modification History</w:t>
      </w:r>
    </w:p>
    <w:p w:rsidR="00000000" w:rsidRPr="00AF24E7" w:rsidP="00904BFE">
      <w:pPr>
        <w:pStyle w:val="BodyText"/>
      </w:pPr>
      <w:r w:rsidRPr="00AF24E7">
        <w:t>Not applicable.</w:t>
      </w:r>
    </w:p>
    <w:p w:rsidR="00000000" w:rsidRPr="00AF24E7" w:rsidP="00AF24E7">
      <w:pPr>
        <w:pStyle w:val="Heading1"/>
      </w:pPr>
      <w:bookmarkStart w:id="2" w:name="O_1039275"/>
      <w:bookmarkEnd w:id="2"/>
      <w:r w:rsidRPr="00AF24E7">
        <w:t>Performance Evidence</w:t>
      </w:r>
    </w:p>
    <w:p w:rsidR="00000000" w:rsidRPr="00AF24E7" w:rsidP="00904BFE">
      <w:pPr>
        <w:pStyle w:val="BodyText"/>
      </w:pPr>
      <w:r w:rsidRPr="00AF24E7">
        <w:t xml:space="preserve">Evidence of the ability to </w:t>
      </w:r>
      <w:r w:rsidRPr="00AF24E7">
        <w:t>complete tasks outlined in elements and performance criteria of this unit in the context of the job role, and:</w:t>
      </w:r>
    </w:p>
    <w:p w:rsidR="00000000" w:rsidRPr="00AF24E7" w:rsidP="00AF24E7">
      <w:pPr>
        <w:pStyle w:val="ListBullet"/>
      </w:pPr>
      <w:r w:rsidRPr="00AF24E7">
        <w:t>work as lead climber on four single pitch climbs</w:t>
      </w:r>
    </w:p>
    <w:p w:rsidR="00000000" w:rsidRPr="00AF24E7" w:rsidP="00AF24E7">
      <w:pPr>
        <w:pStyle w:val="ListBullet"/>
      </w:pPr>
      <w:r w:rsidRPr="00AF24E7">
        <w:t>work as second climber on four single pitch climbs</w:t>
      </w:r>
    </w:p>
    <w:p w:rsidR="00000000" w:rsidRPr="00AF24E7" w:rsidP="00AF24E7">
      <w:pPr>
        <w:pStyle w:val="ListBullet"/>
      </w:pPr>
      <w:r w:rsidRPr="00AF24E7">
        <w:t>across the climbs, collectively use six of t</w:t>
      </w:r>
      <w:r w:rsidRPr="00AF24E7">
        <w:t>he following techniques:</w:t>
      </w:r>
    </w:p>
    <w:p w:rsidR="00000000" w:rsidRPr="00AF24E7" w:rsidP="00AF24E7">
      <w:pPr>
        <w:pStyle w:val="ListBullet2"/>
      </w:pPr>
      <w:r w:rsidRPr="00AF24E7">
        <w:t>bridging</w:t>
      </w:r>
    </w:p>
    <w:p w:rsidR="00000000" w:rsidRPr="00AF24E7" w:rsidP="00AF24E7">
      <w:pPr>
        <w:pStyle w:val="ListBullet2"/>
      </w:pPr>
      <w:r w:rsidRPr="00AF24E7">
        <w:t>chimneying</w:t>
      </w:r>
    </w:p>
    <w:p w:rsidR="00000000" w:rsidRPr="00AF24E7" w:rsidP="00AF24E7">
      <w:pPr>
        <w:pStyle w:val="ListBullet2"/>
      </w:pPr>
      <w:r w:rsidRPr="00AF24E7">
        <w:t>crimping</w:t>
      </w:r>
    </w:p>
    <w:p w:rsidR="00000000" w:rsidRPr="00AF24E7" w:rsidP="00AF24E7">
      <w:pPr>
        <w:pStyle w:val="ListBullet2"/>
      </w:pPr>
      <w:r w:rsidRPr="00AF24E7">
        <w:t>heel hooks</w:t>
      </w:r>
    </w:p>
    <w:p w:rsidR="00000000" w:rsidRPr="00AF24E7" w:rsidP="00AF24E7">
      <w:pPr>
        <w:pStyle w:val="ListBullet2"/>
      </w:pPr>
      <w:r w:rsidRPr="00AF24E7">
        <w:t>jamming</w:t>
      </w:r>
    </w:p>
    <w:p w:rsidR="00000000" w:rsidRPr="00AF24E7" w:rsidP="00AF24E7">
      <w:pPr>
        <w:pStyle w:val="ListBullet2"/>
      </w:pPr>
      <w:r w:rsidRPr="00AF24E7">
        <w:t>laybacking</w:t>
      </w:r>
    </w:p>
    <w:p w:rsidR="00000000" w:rsidRPr="00AF24E7" w:rsidP="00AF24E7">
      <w:pPr>
        <w:pStyle w:val="ListBullet2"/>
      </w:pPr>
      <w:r w:rsidRPr="00AF24E7">
        <w:t>lunging</w:t>
      </w:r>
    </w:p>
    <w:p w:rsidR="00000000" w:rsidRPr="00AF24E7" w:rsidP="00AF24E7">
      <w:pPr>
        <w:pStyle w:val="ListBullet2"/>
      </w:pPr>
      <w:r w:rsidRPr="00AF24E7">
        <w:t>mantle</w:t>
      </w:r>
    </w:p>
    <w:p w:rsidR="00000000" w:rsidRPr="00AF24E7" w:rsidP="00AF24E7">
      <w:pPr>
        <w:pStyle w:val="ListBullet2"/>
      </w:pPr>
      <w:r w:rsidRPr="00AF24E7">
        <w:t>pinch grips</w:t>
      </w:r>
    </w:p>
    <w:p w:rsidR="00000000" w:rsidRPr="00AF24E7" w:rsidP="00AF24E7">
      <w:pPr>
        <w:pStyle w:val="ListBullet2"/>
      </w:pPr>
      <w:r w:rsidRPr="00AF24E7">
        <w:t>side pulls</w:t>
      </w:r>
    </w:p>
    <w:p w:rsidR="00000000" w:rsidRPr="00AF24E7" w:rsidP="00AF24E7">
      <w:pPr>
        <w:pStyle w:val="ListBullet2"/>
      </w:pPr>
      <w:r w:rsidRPr="00AF24E7">
        <w:t>smearing</w:t>
      </w:r>
    </w:p>
    <w:p w:rsidR="00000000" w:rsidRPr="00AF24E7" w:rsidP="00AF24E7">
      <w:pPr>
        <w:pStyle w:val="ListBullet2"/>
      </w:pPr>
      <w:r w:rsidRPr="00AF24E7">
        <w:t>underclings</w:t>
      </w:r>
    </w:p>
    <w:p w:rsidR="00000000" w:rsidRPr="00AF24E7" w:rsidP="00AF24E7">
      <w:pPr>
        <w:pStyle w:val="ListBullet"/>
      </w:pPr>
      <w:r w:rsidRPr="00AF24E7">
        <w:t>during each climb consistently:</w:t>
      </w:r>
    </w:p>
    <w:p w:rsidR="00000000" w:rsidRPr="00AF24E7" w:rsidP="00AF24E7">
      <w:pPr>
        <w:pStyle w:val="ListBullet2"/>
      </w:pPr>
      <w:r w:rsidRPr="00AF24E7">
        <w:t>follow safety procedures and safely negotiate hazards to climb in a controlled manner</w:t>
      </w:r>
    </w:p>
    <w:p w:rsidR="00000000" w:rsidRPr="00AF24E7" w:rsidP="00AF24E7">
      <w:pPr>
        <w:pStyle w:val="ListBullet2"/>
      </w:pPr>
      <w:r w:rsidRPr="00AF24E7">
        <w:t>connect self to belay system using appropriate devices and or knots</w:t>
      </w:r>
    </w:p>
    <w:p w:rsidR="00000000" w:rsidRPr="00AF24E7" w:rsidP="00AF24E7">
      <w:pPr>
        <w:pStyle w:val="ListBullet"/>
      </w:pPr>
      <w:r w:rsidRPr="00AF24E7">
        <w:t>across the climbs, collectively establish these types of anchor systems:</w:t>
      </w:r>
    </w:p>
    <w:p w:rsidR="00000000" w:rsidRPr="00AF24E7" w:rsidP="00AF24E7">
      <w:pPr>
        <w:pStyle w:val="ListBullet2"/>
      </w:pPr>
      <w:r w:rsidRPr="00AF24E7">
        <w:t>multi-directional</w:t>
      </w:r>
    </w:p>
    <w:p w:rsidR="00000000" w:rsidRPr="00AF24E7" w:rsidP="00AF24E7">
      <w:pPr>
        <w:pStyle w:val="ListBullet2"/>
      </w:pPr>
      <w:r w:rsidRPr="00AF24E7">
        <w:t>uni-direc</w:t>
      </w:r>
      <w:r w:rsidRPr="00AF24E7">
        <w:t>tional</w:t>
      </w:r>
    </w:p>
    <w:p w:rsidR="00000000" w:rsidRPr="00AF24E7" w:rsidP="00AF24E7">
      <w:pPr>
        <w:pStyle w:val="ListBullet2"/>
      </w:pPr>
      <w:r w:rsidRPr="00AF24E7">
        <w:t>self-equalising</w:t>
      </w:r>
    </w:p>
    <w:p w:rsidR="00000000" w:rsidRPr="00AF24E7" w:rsidP="00AF24E7">
      <w:pPr>
        <w:pStyle w:val="ListBullet"/>
      </w:pPr>
      <w:r w:rsidRPr="00AF24E7">
        <w:t>across the climbs collectively use the following rope systems:</w:t>
      </w:r>
    </w:p>
    <w:p w:rsidR="00000000" w:rsidRPr="00AF24E7" w:rsidP="00AF24E7">
      <w:pPr>
        <w:pStyle w:val="ListBullet2"/>
      </w:pPr>
      <w:r w:rsidRPr="00AF24E7">
        <w:t>single rope</w:t>
      </w:r>
    </w:p>
    <w:p w:rsidR="00000000" w:rsidRPr="00AF24E7" w:rsidP="00AF24E7">
      <w:pPr>
        <w:pStyle w:val="ListBullet2"/>
      </w:pPr>
      <w:r w:rsidRPr="00AF24E7">
        <w:t>double rope technique</w:t>
      </w:r>
    </w:p>
    <w:p w:rsidR="00000000" w:rsidRPr="00AF24E7" w:rsidP="00AF24E7">
      <w:pPr>
        <w:pStyle w:val="ListBullet2"/>
      </w:pPr>
      <w:r w:rsidRPr="00AF24E7">
        <w:t>twin rope</w:t>
      </w:r>
    </w:p>
    <w:p w:rsidR="00000000" w:rsidRPr="00AF24E7" w:rsidP="00AF24E7">
      <w:pPr>
        <w:pStyle w:val="ListBullet"/>
      </w:pPr>
      <w:r w:rsidRPr="00AF24E7">
        <w:t xml:space="preserve">across the climbs collectively select and tie at least four different types of knots suitable </w:t>
      </w:r>
      <w:r w:rsidRPr="00AF24E7">
        <w:t>for the system type established, and appropriate for the intended load and function</w:t>
      </w:r>
    </w:p>
    <w:p w:rsidR="00000000" w:rsidRPr="00AF24E7" w:rsidP="00AF24E7">
      <w:pPr>
        <w:pStyle w:val="ListBullet"/>
      </w:pPr>
      <w:r w:rsidRPr="00AF24E7">
        <w:t>belay climbers according to safety procedures, and complete the following:</w:t>
      </w:r>
    </w:p>
    <w:p w:rsidR="00000000" w:rsidRPr="00AF24E7" w:rsidP="00AF24E7">
      <w:pPr>
        <w:pStyle w:val="ListBullet2"/>
      </w:pPr>
      <w:r w:rsidRPr="00AF24E7">
        <w:t>two top rope top belayed ascents</w:t>
      </w:r>
    </w:p>
    <w:p w:rsidR="00000000" w:rsidRPr="00AF24E7" w:rsidP="00AF24E7">
      <w:pPr>
        <w:pStyle w:val="ListBullet2"/>
      </w:pPr>
      <w:r w:rsidRPr="00AF24E7">
        <w:t>two top rope bottom belayed ascents</w:t>
      </w:r>
    </w:p>
    <w:p w:rsidR="00000000" w:rsidRPr="00AF24E7" w:rsidP="00AF24E7">
      <w:pPr>
        <w:pStyle w:val="ListBullet2"/>
      </w:pPr>
      <w:r w:rsidRPr="00AF24E7">
        <w:t>two simulated climber falls</w:t>
      </w:r>
      <w:r w:rsidRPr="00AF24E7">
        <w:t>, and safely and efficiently secure and release climbers to continue.</w:t>
      </w:r>
    </w:p>
    <w:p w:rsidR="00000000" w:rsidRPr="00AF24E7" w:rsidP="00AF24E7">
      <w:pPr>
        <w:pStyle w:val="AllowPageBreak"/>
      </w:pPr>
    </w:p>
    <w:p w:rsidR="00000000" w:rsidRPr="00AF24E7" w:rsidP="00AF24E7">
      <w:pPr>
        <w:pStyle w:val="Heading1"/>
      </w:pPr>
      <w:bookmarkStart w:id="3" w:name="O_1039276"/>
      <w:bookmarkEnd w:id="3"/>
      <w:r w:rsidRPr="00AF24E7">
        <w:t>Knowledge Evidence</w:t>
      </w:r>
    </w:p>
    <w:p w:rsidR="00000000" w:rsidRPr="00AF24E7" w:rsidP="00904BFE">
      <w:pPr>
        <w:pStyle w:val="BodyText"/>
      </w:pPr>
      <w:r w:rsidRPr="00AF24E7">
        <w:t>Demonstrated knowledge required to complete the tasks outlined in elements and performance criteria of this unit:</w:t>
      </w:r>
    </w:p>
    <w:p w:rsidR="00000000" w:rsidRPr="00AF24E7" w:rsidP="00AF24E7">
      <w:pPr>
        <w:pStyle w:val="ListBullet"/>
      </w:pPr>
      <w:r w:rsidRPr="00AF24E7">
        <w:t>organisational safety and emergen</w:t>
      </w:r>
      <w:r w:rsidRPr="00AF24E7">
        <w:t>cy response procedures for climbing activities</w:t>
      </w:r>
    </w:p>
    <w:p w:rsidR="00000000" w:rsidRPr="00AF24E7" w:rsidP="00AF24E7">
      <w:pPr>
        <w:pStyle w:val="ListBullet"/>
      </w:pPr>
      <w:r w:rsidRPr="00AF24E7">
        <w:t>purpose, features, and correct fit for safety, of personal protective equipment for climbers and belayers to include:</w:t>
      </w:r>
    </w:p>
    <w:p w:rsidR="00000000" w:rsidRPr="00AF24E7" w:rsidP="00AF24E7">
      <w:pPr>
        <w:pStyle w:val="ListBullet2"/>
      </w:pPr>
      <w:r w:rsidRPr="00AF24E7">
        <w:t>clothing</w:t>
      </w:r>
    </w:p>
    <w:p w:rsidR="00000000" w:rsidRPr="00AF24E7" w:rsidP="00AF24E7">
      <w:pPr>
        <w:pStyle w:val="ListBullet2"/>
      </w:pPr>
      <w:r w:rsidRPr="00AF24E7">
        <w:t>climbing shoes</w:t>
      </w:r>
    </w:p>
    <w:p w:rsidR="00000000" w:rsidRPr="00AF24E7" w:rsidP="00AF24E7">
      <w:pPr>
        <w:pStyle w:val="ListBullet2"/>
      </w:pPr>
      <w:r w:rsidRPr="00AF24E7">
        <w:t>abseiling/climbing helmets</w:t>
      </w:r>
    </w:p>
    <w:p w:rsidR="00000000" w:rsidRPr="00AF24E7" w:rsidP="00AF24E7">
      <w:pPr>
        <w:pStyle w:val="ListBullet2"/>
      </w:pPr>
      <w:r w:rsidRPr="00AF24E7">
        <w:t>harnesses of different types, advantages and disadvantages</w:t>
      </w:r>
    </w:p>
    <w:p w:rsidR="00000000" w:rsidRPr="00AF24E7" w:rsidP="00AF24E7">
      <w:pPr>
        <w:pStyle w:val="ListBullet"/>
      </w:pPr>
      <w:r w:rsidRPr="00AF24E7">
        <w:t>features, functions, advantages and disadvantages of  different types of artificial removable anchors used as protection for lead climbing to include:</w:t>
      </w:r>
    </w:p>
    <w:p w:rsidR="00000000" w:rsidRPr="00AF24E7" w:rsidP="00AF24E7">
      <w:pPr>
        <w:pStyle w:val="ListBullet2"/>
      </w:pPr>
      <w:r w:rsidRPr="00AF24E7">
        <w:t>spring loaded camming devices</w:t>
      </w:r>
    </w:p>
    <w:p w:rsidR="00000000" w:rsidRPr="00AF24E7" w:rsidP="00AF24E7">
      <w:pPr>
        <w:pStyle w:val="ListBullet2"/>
      </w:pPr>
      <w:r w:rsidRPr="00AF24E7">
        <w:t>nuts, wires an</w:t>
      </w:r>
      <w:r w:rsidRPr="00AF24E7">
        <w:t>d hexes</w:t>
      </w:r>
    </w:p>
    <w:p w:rsidR="00000000" w:rsidRPr="00AF24E7" w:rsidP="00AF24E7">
      <w:pPr>
        <w:pStyle w:val="ListBullet2"/>
      </w:pPr>
      <w:r w:rsidRPr="00AF24E7">
        <w:t>pitons</w:t>
      </w:r>
    </w:p>
    <w:p w:rsidR="00000000" w:rsidRPr="00AF24E7" w:rsidP="00AF24E7">
      <w:pPr>
        <w:pStyle w:val="ListBullet"/>
      </w:pPr>
      <w:r w:rsidRPr="00AF24E7">
        <w:t>techniques used to secure and remove the above types of protection</w:t>
      </w:r>
    </w:p>
    <w:p w:rsidR="00000000" w:rsidRPr="00AF24E7" w:rsidP="00AF24E7">
      <w:pPr>
        <w:pStyle w:val="ListBullet"/>
      </w:pPr>
      <w:r w:rsidRPr="00AF24E7">
        <w:t>types of forces generated during lead climb falls, and how to calculate:</w:t>
      </w:r>
    </w:p>
    <w:p w:rsidR="00000000" w:rsidRPr="00AF24E7" w:rsidP="00AF24E7">
      <w:pPr>
        <w:pStyle w:val="ListBullet2"/>
      </w:pPr>
      <w:r w:rsidRPr="00AF24E7">
        <w:t>fall factor</w:t>
      </w:r>
    </w:p>
    <w:p w:rsidR="00000000" w:rsidRPr="00AF24E7" w:rsidP="00AF24E7">
      <w:pPr>
        <w:pStyle w:val="ListBullet2"/>
      </w:pPr>
      <w:r w:rsidRPr="00AF24E7">
        <w:t>fall distances</w:t>
      </w:r>
    </w:p>
    <w:p w:rsidR="00000000" w:rsidRPr="00AF24E7" w:rsidP="00AF24E7">
      <w:pPr>
        <w:pStyle w:val="ListBullet2"/>
      </w:pPr>
      <w:r w:rsidRPr="00AF24E7">
        <w:t>placement of artificial protection</w:t>
      </w:r>
    </w:p>
    <w:p w:rsidR="00000000" w:rsidRPr="00AF24E7" w:rsidP="00AF24E7">
      <w:pPr>
        <w:pStyle w:val="ListBullet"/>
      </w:pPr>
      <w:r w:rsidRPr="00AF24E7">
        <w:t xml:space="preserve">features, functions, advantages and </w:t>
      </w:r>
      <w:r w:rsidRPr="00AF24E7">
        <w:t>disadvantages of different types of anchor systems used in lead climbing:</w:t>
      </w:r>
    </w:p>
    <w:p w:rsidR="00000000" w:rsidRPr="00AF24E7" w:rsidP="00AF24E7">
      <w:pPr>
        <w:pStyle w:val="ListBullet2"/>
      </w:pPr>
      <w:r w:rsidRPr="00AF24E7">
        <w:t>multi-directional</w:t>
      </w:r>
    </w:p>
    <w:p w:rsidR="00000000" w:rsidRPr="00AF24E7" w:rsidP="00AF24E7">
      <w:pPr>
        <w:pStyle w:val="ListBullet2"/>
      </w:pPr>
      <w:r w:rsidRPr="00AF24E7">
        <w:t>uni-directional</w:t>
      </w:r>
    </w:p>
    <w:p w:rsidR="00000000" w:rsidRPr="00AF24E7" w:rsidP="00AF24E7">
      <w:pPr>
        <w:pStyle w:val="ListBullet2"/>
      </w:pPr>
      <w:r w:rsidRPr="00AF24E7">
        <w:t>self-equalising</w:t>
      </w:r>
    </w:p>
    <w:p w:rsidR="00000000" w:rsidRPr="00AF24E7" w:rsidP="00AF24E7">
      <w:pPr>
        <w:pStyle w:val="ListBullet"/>
      </w:pPr>
      <w:r w:rsidRPr="00AF24E7">
        <w:t>features, functions and operation of climbing and belaying equipment used for single pitch lead climbs on natural surfaces:</w:t>
      </w:r>
    </w:p>
    <w:p w:rsidR="00000000" w:rsidRPr="00AF24E7" w:rsidP="00AF24E7">
      <w:pPr>
        <w:pStyle w:val="ListBullet2"/>
      </w:pPr>
      <w:r w:rsidRPr="00AF24E7">
        <w:t>carabiners</w:t>
      </w:r>
    </w:p>
    <w:p w:rsidR="00000000" w:rsidRPr="00AF24E7" w:rsidP="00AF24E7">
      <w:pPr>
        <w:pStyle w:val="ListBullet2"/>
      </w:pPr>
      <w:r w:rsidRPr="00AF24E7">
        <w:t>static and dynamic rope and when each might be used</w:t>
      </w:r>
    </w:p>
    <w:p w:rsidR="00000000" w:rsidRPr="00AF24E7" w:rsidP="00AF24E7">
      <w:pPr>
        <w:pStyle w:val="ListBullet2"/>
      </w:pPr>
      <w:r w:rsidRPr="00AF24E7">
        <w:t>tape</w:t>
      </w:r>
    </w:p>
    <w:p w:rsidR="00000000" w:rsidRPr="00AF24E7" w:rsidP="00AF24E7">
      <w:pPr>
        <w:pStyle w:val="ListBullet2"/>
      </w:pPr>
      <w:r w:rsidRPr="00AF24E7">
        <w:t>sewn sling</w:t>
      </w:r>
    </w:p>
    <w:p w:rsidR="00000000" w:rsidRPr="00AF24E7" w:rsidP="00AF24E7">
      <w:pPr>
        <w:pStyle w:val="ListBullet2"/>
      </w:pPr>
      <w:r w:rsidRPr="00AF24E7">
        <w:t>Prusik cord</w:t>
      </w:r>
    </w:p>
    <w:p w:rsidR="00000000" w:rsidRPr="00AF24E7" w:rsidP="00AF24E7">
      <w:pPr>
        <w:pStyle w:val="ListBullet2"/>
      </w:pPr>
      <w:r w:rsidRPr="00AF24E7">
        <w:t>chalk bag and chalk</w:t>
      </w:r>
    </w:p>
    <w:p w:rsidR="00000000" w:rsidRPr="00AF24E7" w:rsidP="00AF24E7">
      <w:pPr>
        <w:pStyle w:val="ListBullet2"/>
      </w:pPr>
      <w:r w:rsidRPr="00AF24E7">
        <w:t>belay systems:</w:t>
      </w:r>
    </w:p>
    <w:p w:rsidR="00000000" w:rsidRPr="00AF24E7" w:rsidP="00AF24E7">
      <w:pPr>
        <w:pStyle w:val="ListBullet3"/>
      </w:pPr>
      <w:r w:rsidRPr="00AF24E7">
        <w:t>single rope</w:t>
      </w:r>
    </w:p>
    <w:p w:rsidR="00000000" w:rsidRPr="00AF24E7" w:rsidP="00AF24E7">
      <w:pPr>
        <w:pStyle w:val="ListBullet3"/>
      </w:pPr>
      <w:r w:rsidRPr="00AF24E7">
        <w:t>double rope technique</w:t>
      </w:r>
    </w:p>
    <w:p w:rsidR="00000000" w:rsidRPr="00AF24E7" w:rsidP="00AF24E7">
      <w:pPr>
        <w:pStyle w:val="ListBullet3"/>
      </w:pPr>
      <w:r w:rsidRPr="00AF24E7">
        <w:t>twin rope</w:t>
      </w:r>
    </w:p>
    <w:p w:rsidR="00000000" w:rsidRPr="00AF24E7" w:rsidP="00AF24E7">
      <w:pPr>
        <w:pStyle w:val="ListBullet3"/>
      </w:pPr>
      <w:r w:rsidRPr="00AF24E7">
        <w:t>top rope top belay</w:t>
      </w:r>
    </w:p>
    <w:p w:rsidR="00000000" w:rsidRPr="00AF24E7" w:rsidP="00AF24E7">
      <w:pPr>
        <w:pStyle w:val="ListBullet3"/>
      </w:pPr>
      <w:r w:rsidRPr="00AF24E7">
        <w:t>top rope bottom belay</w:t>
      </w:r>
    </w:p>
    <w:p w:rsidR="00000000" w:rsidRPr="00AF24E7" w:rsidP="00AF24E7">
      <w:pPr>
        <w:pStyle w:val="ListBullet3"/>
      </w:pPr>
      <w:r w:rsidRPr="00AF24E7">
        <w:t>self-belay</w:t>
      </w:r>
    </w:p>
    <w:p w:rsidR="00000000" w:rsidRPr="00AF24E7" w:rsidP="00AF24E7">
      <w:pPr>
        <w:pStyle w:val="ListBullet3"/>
      </w:pPr>
      <w:r w:rsidRPr="00AF24E7">
        <w:t>dynamic and static belays</w:t>
      </w:r>
    </w:p>
    <w:p w:rsidR="00000000" w:rsidRPr="00AF24E7" w:rsidP="00AF24E7">
      <w:pPr>
        <w:pStyle w:val="ListBullet2"/>
      </w:pPr>
      <w:r w:rsidRPr="00AF24E7">
        <w:t>belay devices:</w:t>
      </w:r>
    </w:p>
    <w:p w:rsidR="00000000" w:rsidRPr="00AF24E7" w:rsidP="00AF24E7">
      <w:pPr>
        <w:pStyle w:val="ListBullet3"/>
      </w:pPr>
      <w:r w:rsidRPr="00AF24E7">
        <w:t>assisted locking</w:t>
      </w:r>
    </w:p>
    <w:p w:rsidR="00000000" w:rsidRPr="00AF24E7" w:rsidP="00AF24E7">
      <w:pPr>
        <w:pStyle w:val="ListBullet3"/>
      </w:pPr>
      <w:r w:rsidRPr="00AF24E7">
        <w:t>inline</w:t>
      </w:r>
    </w:p>
    <w:p w:rsidR="00000000" w:rsidRPr="00AF24E7" w:rsidP="00AF24E7">
      <w:pPr>
        <w:pStyle w:val="ListBullet3"/>
      </w:pPr>
      <w:r w:rsidRPr="00AF24E7">
        <w:t>plate</w:t>
      </w:r>
    </w:p>
    <w:p w:rsidR="00000000" w:rsidRPr="00AF24E7" w:rsidP="00AF24E7">
      <w:pPr>
        <w:pStyle w:val="ListBullet3"/>
      </w:pPr>
      <w:r w:rsidRPr="00AF24E7">
        <w:t>figure 8</w:t>
      </w:r>
    </w:p>
    <w:p w:rsidR="00000000" w:rsidRPr="00AF24E7" w:rsidP="00AF24E7">
      <w:pPr>
        <w:pStyle w:val="ListBullet3"/>
      </w:pPr>
      <w:r w:rsidRPr="00AF24E7">
        <w:t>tubular</w:t>
      </w:r>
    </w:p>
    <w:p w:rsidR="00000000" w:rsidRPr="00AF24E7" w:rsidP="00AF24E7">
      <w:pPr>
        <w:pStyle w:val="ListBullet3"/>
      </w:pPr>
      <w:r w:rsidRPr="00AF24E7">
        <w:t>improvised</w:t>
      </w:r>
    </w:p>
    <w:p w:rsidR="00000000" w:rsidRPr="00AF24E7" w:rsidP="00AF24E7">
      <w:pPr>
        <w:pStyle w:val="ListBullet"/>
      </w:pPr>
      <w:r w:rsidRPr="00AF24E7">
        <w:t>types of knots used, and how to tie them, when:</w:t>
      </w:r>
    </w:p>
    <w:p w:rsidR="00000000" w:rsidRPr="00AF24E7" w:rsidP="00AF24E7">
      <w:pPr>
        <w:pStyle w:val="ListBullet2"/>
      </w:pPr>
      <w:r w:rsidRPr="00AF24E7">
        <w:t>attaching belay equipment to self</w:t>
      </w:r>
    </w:p>
    <w:p w:rsidR="00000000" w:rsidRPr="00AF24E7" w:rsidP="00AF24E7">
      <w:pPr>
        <w:pStyle w:val="ListBullet2"/>
      </w:pPr>
      <w:r w:rsidRPr="00AF24E7">
        <w:t>attaching belay system to anchors</w:t>
      </w:r>
    </w:p>
    <w:p w:rsidR="00000000" w:rsidRPr="00AF24E7" w:rsidP="00AF24E7">
      <w:pPr>
        <w:pStyle w:val="ListBullet"/>
      </w:pPr>
      <w:r w:rsidRPr="00AF24E7">
        <w:t>principle of closing the system, advantages, disadvantages and methods used</w:t>
      </w:r>
    </w:p>
    <w:p w:rsidR="00000000" w:rsidRPr="00AF24E7" w:rsidP="00AF24E7">
      <w:pPr>
        <w:pStyle w:val="ListBullet"/>
      </w:pPr>
      <w:r w:rsidRPr="00AF24E7">
        <w:t>types of personal and equipment safety checks completed prior to climbing and belaying</w:t>
      </w:r>
    </w:p>
    <w:p w:rsidR="00000000" w:rsidRPr="00AF24E7" w:rsidP="00AF24E7">
      <w:pPr>
        <w:pStyle w:val="ListBullet"/>
      </w:pPr>
      <w:r w:rsidRPr="00AF24E7">
        <w:t>lead climbing techniques and appropriate posture for natural surfaces to include those for:</w:t>
      </w:r>
    </w:p>
    <w:p w:rsidR="00000000" w:rsidRPr="00AF24E7" w:rsidP="00AF24E7">
      <w:pPr>
        <w:pStyle w:val="ListBullet2"/>
      </w:pPr>
      <w:r w:rsidRPr="00AF24E7">
        <w:t>bridging</w:t>
      </w:r>
    </w:p>
    <w:p w:rsidR="00000000" w:rsidRPr="00AF24E7" w:rsidP="00AF24E7">
      <w:pPr>
        <w:pStyle w:val="ListBullet2"/>
      </w:pPr>
      <w:r w:rsidRPr="00AF24E7">
        <w:t>chimneying</w:t>
      </w:r>
    </w:p>
    <w:p w:rsidR="00000000" w:rsidRPr="00AF24E7" w:rsidP="00AF24E7">
      <w:pPr>
        <w:pStyle w:val="ListBullet2"/>
      </w:pPr>
      <w:r w:rsidRPr="00AF24E7">
        <w:t>crimping</w:t>
      </w:r>
    </w:p>
    <w:p w:rsidR="00000000" w:rsidRPr="00AF24E7" w:rsidP="00AF24E7">
      <w:pPr>
        <w:pStyle w:val="ListBullet2"/>
      </w:pPr>
      <w:r w:rsidRPr="00AF24E7">
        <w:t>jamming</w:t>
      </w:r>
    </w:p>
    <w:p w:rsidR="00000000" w:rsidRPr="00AF24E7" w:rsidP="00AF24E7">
      <w:pPr>
        <w:pStyle w:val="ListBullet2"/>
      </w:pPr>
      <w:r w:rsidRPr="00AF24E7">
        <w:t>laybacking</w:t>
      </w:r>
    </w:p>
    <w:p w:rsidR="00000000" w:rsidRPr="00AF24E7" w:rsidP="00AF24E7">
      <w:pPr>
        <w:pStyle w:val="ListBullet2"/>
      </w:pPr>
      <w:r w:rsidRPr="00AF24E7">
        <w:t>lunging</w:t>
      </w:r>
    </w:p>
    <w:p w:rsidR="00000000" w:rsidRPr="00AF24E7" w:rsidP="00AF24E7">
      <w:pPr>
        <w:pStyle w:val="ListBullet2"/>
      </w:pPr>
      <w:r w:rsidRPr="00AF24E7">
        <w:t>mantle</w:t>
      </w:r>
    </w:p>
    <w:p w:rsidR="00000000" w:rsidRPr="00AF24E7" w:rsidP="00AF24E7">
      <w:pPr>
        <w:pStyle w:val="ListBullet2"/>
      </w:pPr>
      <w:r w:rsidRPr="00AF24E7">
        <w:t>pinch grips</w:t>
      </w:r>
    </w:p>
    <w:p w:rsidR="00000000" w:rsidRPr="00AF24E7" w:rsidP="00AF24E7">
      <w:pPr>
        <w:pStyle w:val="ListBullet2"/>
      </w:pPr>
      <w:r w:rsidRPr="00AF24E7">
        <w:t>side pulls</w:t>
      </w:r>
    </w:p>
    <w:p w:rsidR="00000000" w:rsidRPr="00AF24E7" w:rsidP="00AF24E7">
      <w:pPr>
        <w:pStyle w:val="ListBullet2"/>
      </w:pPr>
      <w:r w:rsidRPr="00AF24E7">
        <w:t>smearing</w:t>
      </w:r>
    </w:p>
    <w:p w:rsidR="00000000" w:rsidRPr="00AF24E7" w:rsidP="00AF24E7">
      <w:pPr>
        <w:pStyle w:val="ListBullet2"/>
      </w:pPr>
      <w:r w:rsidRPr="00AF24E7">
        <w:t>underclings</w:t>
      </w:r>
    </w:p>
    <w:p w:rsidR="00000000" w:rsidRPr="00AF24E7" w:rsidP="00AF24E7">
      <w:pPr>
        <w:pStyle w:val="ListBullet2"/>
      </w:pPr>
      <w:r w:rsidRPr="00AF24E7">
        <w:t>lowering self during descents</w:t>
      </w:r>
    </w:p>
    <w:p w:rsidR="00000000" w:rsidRPr="00AF24E7" w:rsidP="00AF24E7">
      <w:pPr>
        <w:pStyle w:val="ListBullet"/>
      </w:pPr>
      <w:r w:rsidRPr="00AF24E7">
        <w:t>climbing techniques which are best suited to these climb features found in natural environments:</w:t>
      </w:r>
    </w:p>
    <w:p w:rsidR="00000000" w:rsidRPr="00AF24E7" w:rsidP="00AF24E7">
      <w:pPr>
        <w:pStyle w:val="ListBullet2"/>
      </w:pPr>
      <w:r w:rsidRPr="00AF24E7">
        <w:t>aretes</w:t>
      </w:r>
    </w:p>
    <w:p w:rsidR="00000000" w:rsidRPr="00AF24E7" w:rsidP="00AF24E7">
      <w:pPr>
        <w:pStyle w:val="ListBullet2"/>
      </w:pPr>
      <w:r w:rsidRPr="00AF24E7">
        <w:t>chimneys</w:t>
      </w:r>
    </w:p>
    <w:p w:rsidR="00000000" w:rsidRPr="00AF24E7" w:rsidP="00AF24E7">
      <w:pPr>
        <w:pStyle w:val="ListBullet2"/>
      </w:pPr>
      <w:r w:rsidRPr="00AF24E7">
        <w:t>corners</w:t>
      </w:r>
    </w:p>
    <w:p w:rsidR="00000000" w:rsidRPr="00AF24E7" w:rsidP="00AF24E7">
      <w:pPr>
        <w:pStyle w:val="ListBullet2"/>
      </w:pPr>
      <w:r w:rsidRPr="00AF24E7">
        <w:t>cracks</w:t>
      </w:r>
    </w:p>
    <w:p w:rsidR="00000000" w:rsidRPr="00AF24E7" w:rsidP="00AF24E7">
      <w:pPr>
        <w:pStyle w:val="ListBullet2"/>
      </w:pPr>
      <w:r w:rsidRPr="00AF24E7">
        <w:t>edges</w:t>
      </w:r>
    </w:p>
    <w:p w:rsidR="00000000" w:rsidRPr="00AF24E7" w:rsidP="00AF24E7">
      <w:pPr>
        <w:pStyle w:val="ListBullet2"/>
      </w:pPr>
      <w:r w:rsidRPr="00AF24E7">
        <w:t>flakes</w:t>
      </w:r>
    </w:p>
    <w:p w:rsidR="00000000" w:rsidRPr="00AF24E7" w:rsidP="00AF24E7">
      <w:pPr>
        <w:pStyle w:val="ListBullet2"/>
      </w:pPr>
      <w:r w:rsidRPr="00AF24E7">
        <w:t>jugs</w:t>
      </w:r>
    </w:p>
    <w:p w:rsidR="00000000" w:rsidRPr="00AF24E7" w:rsidP="00AF24E7">
      <w:pPr>
        <w:pStyle w:val="ListBullet2"/>
      </w:pPr>
      <w:r w:rsidRPr="00AF24E7">
        <w:t>overhangs</w:t>
      </w:r>
    </w:p>
    <w:p w:rsidR="00000000" w:rsidRPr="00AF24E7" w:rsidP="00AF24E7">
      <w:pPr>
        <w:pStyle w:val="ListBullet2"/>
      </w:pPr>
      <w:r w:rsidRPr="00AF24E7">
        <w:t>roofs</w:t>
      </w:r>
    </w:p>
    <w:p w:rsidR="00000000" w:rsidRPr="00AF24E7" w:rsidP="00AF24E7">
      <w:pPr>
        <w:pStyle w:val="ListBullet2"/>
      </w:pPr>
      <w:r w:rsidRPr="00AF24E7">
        <w:t>pinnacles</w:t>
      </w:r>
    </w:p>
    <w:p w:rsidR="00000000" w:rsidRPr="00AF24E7" w:rsidP="00AF24E7">
      <w:pPr>
        <w:pStyle w:val="ListBullet2"/>
      </w:pPr>
      <w:r w:rsidRPr="00AF24E7">
        <w:t>ledges</w:t>
      </w:r>
    </w:p>
    <w:p w:rsidR="00000000" w:rsidRPr="00AF24E7" w:rsidP="00AF24E7">
      <w:pPr>
        <w:pStyle w:val="ListBullet2"/>
      </w:pPr>
      <w:r w:rsidRPr="00AF24E7">
        <w:t>pockets</w:t>
      </w:r>
    </w:p>
    <w:p w:rsidR="00000000" w:rsidRPr="00AF24E7" w:rsidP="00AF24E7">
      <w:pPr>
        <w:pStyle w:val="ListBullet"/>
      </w:pPr>
      <w:r w:rsidRPr="00AF24E7">
        <w:t>techniques for belaying others during lead climbs on natural surfaces to include those for:</w:t>
      </w:r>
    </w:p>
    <w:p w:rsidR="00000000" w:rsidRPr="00AF24E7" w:rsidP="00AF24E7">
      <w:pPr>
        <w:pStyle w:val="ListBullet2"/>
      </w:pPr>
      <w:r w:rsidRPr="00AF24E7">
        <w:t>establishing belaying position for effective and safe use of belay system</w:t>
      </w:r>
    </w:p>
    <w:p w:rsidR="00000000" w:rsidRPr="00AF24E7" w:rsidP="00AF24E7">
      <w:pPr>
        <w:pStyle w:val="ListBullet2"/>
      </w:pPr>
      <w:r w:rsidRPr="00AF24E7">
        <w:t>rope handling and maintaining adequate rope tension</w:t>
      </w:r>
    </w:p>
    <w:p w:rsidR="00000000" w:rsidRPr="00AF24E7" w:rsidP="00AF24E7">
      <w:pPr>
        <w:pStyle w:val="ListBullet2"/>
      </w:pPr>
      <w:r w:rsidRPr="00AF24E7">
        <w:t>arresting climber falls</w:t>
      </w:r>
    </w:p>
    <w:p w:rsidR="00000000" w:rsidRPr="00AF24E7" w:rsidP="00AF24E7">
      <w:pPr>
        <w:pStyle w:val="ListBullet2"/>
      </w:pPr>
      <w:r w:rsidRPr="00AF24E7">
        <w:t>securing climber, tying off belay system and releasing</w:t>
      </w:r>
    </w:p>
    <w:p w:rsidR="00000000" w:rsidRPr="00AF24E7" w:rsidP="00AF24E7">
      <w:pPr>
        <w:pStyle w:val="ListBullet"/>
      </w:pPr>
      <w:r w:rsidRPr="00AF24E7">
        <w:t>reasons for attaching belayer to anchor system when belaying others including:</w:t>
      </w:r>
    </w:p>
    <w:p w:rsidR="00000000" w:rsidRPr="00AF24E7" w:rsidP="00AF24E7">
      <w:pPr>
        <w:pStyle w:val="ListBullet2"/>
      </w:pPr>
      <w:r w:rsidRPr="00AF24E7">
        <w:t>minimising belayer movement to retain stable</w:t>
      </w:r>
      <w:r w:rsidRPr="00AF24E7">
        <w:t xml:space="preserve"> position and stance</w:t>
      </w:r>
    </w:p>
    <w:p w:rsidR="00000000" w:rsidRPr="00AF24E7" w:rsidP="00AF24E7">
      <w:pPr>
        <w:pStyle w:val="ListBullet2"/>
      </w:pPr>
      <w:r w:rsidRPr="00AF24E7">
        <w:t>minimising effects of force of climber fall and risk of injury to belayer</w:t>
      </w:r>
    </w:p>
    <w:p w:rsidR="00000000" w:rsidRPr="00AF24E7" w:rsidP="00AF24E7">
      <w:pPr>
        <w:pStyle w:val="ListBullet2"/>
      </w:pPr>
      <w:r w:rsidRPr="00AF24E7">
        <w:t>minimising risk of belayer fall</w:t>
      </w:r>
    </w:p>
    <w:p w:rsidR="00000000" w:rsidRPr="00AF24E7" w:rsidP="00AF24E7">
      <w:pPr>
        <w:pStyle w:val="ListBullet"/>
      </w:pPr>
      <w:r w:rsidRPr="00AF24E7">
        <w:t>communication protocols used between climbers and belayers to include:</w:t>
      </w:r>
    </w:p>
    <w:p w:rsidR="00000000" w:rsidRPr="00AF24E7" w:rsidP="00AF24E7">
      <w:pPr>
        <w:pStyle w:val="ListBullet2"/>
      </w:pPr>
      <w:r w:rsidRPr="00AF24E7">
        <w:t>calls</w:t>
      </w:r>
    </w:p>
    <w:p w:rsidR="00000000" w:rsidRPr="00AF24E7" w:rsidP="00AF24E7">
      <w:pPr>
        <w:pStyle w:val="ListBullet2"/>
      </w:pPr>
      <w:r w:rsidRPr="00AF24E7">
        <w:t>hand signals</w:t>
      </w:r>
    </w:p>
    <w:p w:rsidR="00000000" w:rsidRPr="00AF24E7" w:rsidP="00AF24E7">
      <w:pPr>
        <w:pStyle w:val="ListBullet2"/>
      </w:pPr>
      <w:r w:rsidRPr="00AF24E7">
        <w:t>whistles</w:t>
      </w:r>
    </w:p>
    <w:p w:rsidR="00000000" w:rsidRPr="00AF24E7" w:rsidP="00AF24E7">
      <w:pPr>
        <w:pStyle w:val="ListBullet"/>
      </w:pPr>
      <w:r w:rsidRPr="00AF24E7">
        <w:t xml:space="preserve">typical hazards for single </w:t>
      </w:r>
      <w:r w:rsidRPr="00AF24E7">
        <w:t>pitch lead climbing on natural surfaces, and techniques used to safely negotiate these:</w:t>
      </w:r>
    </w:p>
    <w:p w:rsidR="00000000" w:rsidRPr="00AF24E7" w:rsidP="00AF24E7">
      <w:pPr>
        <w:pStyle w:val="ListBullet2"/>
      </w:pPr>
      <w:r w:rsidRPr="00AF24E7">
        <w:t>falling rocks, water, debris, gear</w:t>
      </w:r>
    </w:p>
    <w:p w:rsidR="00000000" w:rsidRPr="00AF24E7" w:rsidP="00AF24E7">
      <w:pPr>
        <w:pStyle w:val="ListBullet2"/>
      </w:pPr>
      <w:r w:rsidRPr="00AF24E7">
        <w:t>abrasion points</w:t>
      </w:r>
    </w:p>
    <w:p w:rsidR="00000000" w:rsidRPr="00AF24E7" w:rsidP="00AF24E7">
      <w:pPr>
        <w:pStyle w:val="ListBullet2"/>
      </w:pPr>
      <w:r w:rsidRPr="00AF24E7">
        <w:t>sharp edges</w:t>
      </w:r>
    </w:p>
    <w:p w:rsidR="00000000" w:rsidRPr="00AF24E7" w:rsidP="00AF24E7">
      <w:pPr>
        <w:pStyle w:val="ListBullet2"/>
      </w:pPr>
      <w:r w:rsidRPr="00AF24E7">
        <w:t>squeezes and overhangs</w:t>
      </w:r>
    </w:p>
    <w:p w:rsidR="00000000" w:rsidRPr="00AF24E7" w:rsidP="00AF24E7">
      <w:pPr>
        <w:pStyle w:val="ListBullet2"/>
      </w:pPr>
      <w:r w:rsidRPr="00AF24E7">
        <w:t>ledges</w:t>
      </w:r>
    </w:p>
    <w:p w:rsidR="00000000" w:rsidRPr="00AF24E7" w:rsidP="00AF24E7">
      <w:pPr>
        <w:pStyle w:val="ListBullet2"/>
      </w:pPr>
      <w:r w:rsidRPr="00AF24E7">
        <w:t>traverses</w:t>
      </w:r>
    </w:p>
    <w:p w:rsidR="00000000" w:rsidRPr="00AF24E7" w:rsidP="00AF24E7">
      <w:pPr>
        <w:pStyle w:val="ListBullet2"/>
      </w:pPr>
      <w:r w:rsidRPr="00AF24E7">
        <w:t>slippery or unstable terrain</w:t>
      </w:r>
    </w:p>
    <w:p w:rsidR="00000000" w:rsidRPr="00AF24E7" w:rsidP="00AF24E7">
      <w:pPr>
        <w:pStyle w:val="ListBullet2"/>
      </w:pPr>
      <w:r w:rsidRPr="00AF24E7">
        <w:t>dense vegetation and trees</w:t>
      </w:r>
    </w:p>
    <w:p w:rsidR="00000000" w:rsidRPr="00AF24E7" w:rsidP="00AF24E7">
      <w:pPr>
        <w:pStyle w:val="ListBullet2"/>
      </w:pPr>
      <w:r w:rsidRPr="00AF24E7">
        <w:t>strong breezes</w:t>
      </w:r>
    </w:p>
    <w:p w:rsidR="00000000" w:rsidRPr="00AF24E7" w:rsidP="00AF24E7">
      <w:pPr>
        <w:pStyle w:val="ListBullet2"/>
      </w:pPr>
      <w:r w:rsidRPr="00AF24E7">
        <w:t>tangled rope</w:t>
      </w:r>
    </w:p>
    <w:p w:rsidR="00000000" w:rsidRPr="00AF24E7" w:rsidP="00AF24E7">
      <w:pPr>
        <w:pStyle w:val="ListBullet2"/>
      </w:pPr>
      <w:r w:rsidRPr="00AF24E7">
        <w:t>stuck ropes</w:t>
      </w:r>
    </w:p>
    <w:p w:rsidR="00000000" w:rsidRPr="00AF24E7" w:rsidP="00AF24E7">
      <w:pPr>
        <w:pStyle w:val="ListBullet"/>
      </w:pPr>
      <w:r w:rsidRPr="00AF24E7">
        <w:t>how to care for climbing equipment during activities to avoid damage, and promote long lifespan</w:t>
      </w:r>
    </w:p>
    <w:p w:rsidR="00000000" w:rsidRPr="00AF24E7" w:rsidP="00AF24E7">
      <w:pPr>
        <w:pStyle w:val="ListBullet"/>
      </w:pPr>
      <w:r w:rsidRPr="00AF24E7">
        <w:t>techniques used to minimise damage to climbing surfaces in natural environments when climbing.</w:t>
      </w:r>
    </w:p>
    <w:p w:rsidR="00000000" w:rsidRPr="00AF24E7" w:rsidP="00AF24E7">
      <w:pPr>
        <w:pStyle w:val="AllowPageBreak"/>
      </w:pPr>
    </w:p>
    <w:p w:rsidR="00000000" w:rsidRPr="00AF24E7" w:rsidP="00AF24E7">
      <w:pPr>
        <w:pStyle w:val="Heading1"/>
      </w:pPr>
      <w:bookmarkStart w:id="4" w:name="O_1039277"/>
      <w:bookmarkEnd w:id="4"/>
      <w:r w:rsidRPr="00AF24E7">
        <w:t>Asses</w:t>
      </w:r>
      <w:r w:rsidRPr="00AF24E7">
        <w:t>sment Conditions</w:t>
      </w:r>
    </w:p>
    <w:p w:rsidR="00000000" w:rsidRPr="00AF24E7" w:rsidP="00904BFE">
      <w:pPr>
        <w:pStyle w:val="BodyText"/>
      </w:pPr>
      <w:r w:rsidRPr="00AF24E7">
        <w:t>Skills must be demonstrated in an outdoor environment where single pitch lead climbs are completed on natural surfaces.</w:t>
      </w:r>
    </w:p>
    <w:p w:rsidR="00000000" w:rsidRPr="00AF24E7" w:rsidP="00904BFE">
      <w:pPr>
        <w:pStyle w:val="BodyText"/>
      </w:pPr>
      <w:r w:rsidRPr="00AF24E7">
        <w:t>The following resources must be available to replicate industry conditions of operation:</w:t>
      </w:r>
    </w:p>
    <w:p w:rsidR="00000000" w:rsidRPr="00AF24E7" w:rsidP="00AF24E7">
      <w:pPr>
        <w:pStyle w:val="ListBullet"/>
      </w:pPr>
      <w:r w:rsidRPr="00AF24E7">
        <w:t>first aid equipment</w:t>
      </w:r>
    </w:p>
    <w:p w:rsidR="00000000" w:rsidRPr="00AF24E7" w:rsidP="00AF24E7">
      <w:pPr>
        <w:pStyle w:val="ListBullet"/>
      </w:pPr>
      <w:r w:rsidRPr="00AF24E7">
        <w:t>communication equipment for emergency response</w:t>
      </w:r>
    </w:p>
    <w:p w:rsidR="00000000" w:rsidRPr="00AF24E7" w:rsidP="00AF24E7">
      <w:pPr>
        <w:pStyle w:val="ListBullet"/>
      </w:pPr>
      <w:r w:rsidRPr="00AF24E7">
        <w:t>rescue equipment.</w:t>
      </w:r>
    </w:p>
    <w:p w:rsidR="00000000" w:rsidRPr="00AF24E7" w:rsidP="00AF24E7">
      <w:pPr>
        <w:pStyle w:val="BodyText"/>
      </w:pPr>
    </w:p>
    <w:p w:rsidR="00000000" w:rsidRPr="00AF24E7" w:rsidP="00904BFE">
      <w:pPr>
        <w:pStyle w:val="BodyText"/>
      </w:pPr>
      <w:r w:rsidRPr="00AF24E7">
        <w:t>Assessment must ensure use of:</w:t>
      </w:r>
    </w:p>
    <w:p w:rsidR="00000000" w:rsidRPr="00AF24E7" w:rsidP="00AF24E7">
      <w:pPr>
        <w:pStyle w:val="ListBullet"/>
      </w:pPr>
      <w:r w:rsidRPr="00AF24E7">
        <w:t>participants with whom the individual interacts during climbing activities</w:t>
      </w:r>
    </w:p>
    <w:p w:rsidR="00000000" w:rsidRPr="00AF24E7" w:rsidP="00AF24E7">
      <w:pPr>
        <w:pStyle w:val="ListBullet"/>
      </w:pPr>
      <w:r w:rsidRPr="00AF24E7">
        <w:t>personal protective equipment to include:</w:t>
      </w:r>
    </w:p>
    <w:p w:rsidR="00000000" w:rsidRPr="00AF24E7" w:rsidP="00AF24E7">
      <w:pPr>
        <w:pStyle w:val="ListBullet2"/>
      </w:pPr>
      <w:r w:rsidRPr="00AF24E7">
        <w:t>abseiling or climbing helmets</w:t>
      </w:r>
    </w:p>
    <w:p w:rsidR="00000000" w:rsidRPr="00AF24E7" w:rsidP="00AF24E7">
      <w:pPr>
        <w:pStyle w:val="ListBullet2"/>
      </w:pPr>
      <w:r w:rsidRPr="00AF24E7">
        <w:t>harnesses</w:t>
      </w:r>
    </w:p>
    <w:p w:rsidR="00000000" w:rsidRPr="00AF24E7" w:rsidP="00AF24E7">
      <w:pPr>
        <w:pStyle w:val="ListBullet"/>
      </w:pPr>
      <w:r w:rsidRPr="00AF24E7">
        <w:t>anchors to include:</w:t>
      </w:r>
    </w:p>
    <w:p w:rsidR="00000000" w:rsidRPr="00AF24E7" w:rsidP="00AF24E7">
      <w:pPr>
        <w:pStyle w:val="ListBullet2"/>
      </w:pPr>
      <w:r w:rsidRPr="00AF24E7">
        <w:t>fixed artificial</w:t>
      </w:r>
    </w:p>
    <w:p w:rsidR="00000000" w:rsidRPr="00AF24E7" w:rsidP="00AF24E7">
      <w:pPr>
        <w:pStyle w:val="ListBullet2"/>
      </w:pPr>
      <w:r w:rsidRPr="00AF24E7">
        <w:t>naturally occurring</w:t>
      </w:r>
    </w:p>
    <w:p w:rsidR="00000000" w:rsidRPr="00AF24E7" w:rsidP="00AF24E7">
      <w:pPr>
        <w:pStyle w:val="ListBullet2"/>
      </w:pPr>
      <w:r w:rsidRPr="00AF24E7">
        <w:t>artificial removable</w:t>
      </w:r>
    </w:p>
    <w:p w:rsidR="00000000" w:rsidRPr="00AF24E7" w:rsidP="00AF24E7">
      <w:pPr>
        <w:pStyle w:val="ListBullet"/>
      </w:pPr>
      <w:r w:rsidRPr="00AF24E7">
        <w:t>climbing equipment to include:</w:t>
      </w:r>
    </w:p>
    <w:p w:rsidR="00000000" w:rsidRPr="00AF24E7" w:rsidP="00AF24E7">
      <w:pPr>
        <w:pStyle w:val="ListBullet2"/>
      </w:pPr>
      <w:r w:rsidRPr="00AF24E7">
        <w:t>carabiners</w:t>
      </w:r>
    </w:p>
    <w:p w:rsidR="00000000" w:rsidRPr="00AF24E7" w:rsidP="00AF24E7">
      <w:pPr>
        <w:pStyle w:val="ListBullet2"/>
      </w:pPr>
      <w:r w:rsidRPr="00AF24E7">
        <w:t>rope which can include static and or dynamic rope</w:t>
      </w:r>
    </w:p>
    <w:p w:rsidR="00000000" w:rsidRPr="00AF24E7" w:rsidP="00AF24E7">
      <w:pPr>
        <w:pStyle w:val="ListBullet2"/>
      </w:pPr>
      <w:r w:rsidRPr="00AF24E7">
        <w:t>rope protectors</w:t>
      </w:r>
    </w:p>
    <w:p w:rsidR="00000000" w:rsidRPr="00AF24E7" w:rsidP="00AF24E7">
      <w:pPr>
        <w:pStyle w:val="ListBullet2"/>
      </w:pPr>
      <w:r w:rsidRPr="00AF24E7">
        <w:t>tape</w:t>
      </w:r>
    </w:p>
    <w:p w:rsidR="00000000" w:rsidRPr="00AF24E7" w:rsidP="00AF24E7">
      <w:pPr>
        <w:pStyle w:val="ListBullet2"/>
      </w:pPr>
      <w:r w:rsidRPr="00AF24E7">
        <w:t>sewn sling</w:t>
      </w:r>
    </w:p>
    <w:p w:rsidR="00000000" w:rsidRPr="00AF24E7" w:rsidP="00AF24E7">
      <w:pPr>
        <w:pStyle w:val="ListBullet2"/>
      </w:pPr>
      <w:r w:rsidRPr="00AF24E7">
        <w:t>Prusik cords</w:t>
      </w:r>
    </w:p>
    <w:p w:rsidR="00000000" w:rsidRPr="00AF24E7" w:rsidP="00AF24E7">
      <w:pPr>
        <w:pStyle w:val="ListBullet2"/>
      </w:pPr>
      <w:r w:rsidRPr="00AF24E7">
        <w:t>chalk bag and chalk</w:t>
      </w:r>
    </w:p>
    <w:p w:rsidR="00000000" w:rsidRPr="00AF24E7" w:rsidP="00AF24E7">
      <w:pPr>
        <w:pStyle w:val="ListBullet2"/>
      </w:pPr>
      <w:r w:rsidRPr="00AF24E7">
        <w:t>belay devices</w:t>
      </w:r>
    </w:p>
    <w:p w:rsidR="00000000" w:rsidRPr="00AF24E7" w:rsidP="00AF24E7">
      <w:pPr>
        <w:pStyle w:val="ListBullet"/>
      </w:pPr>
      <w:r w:rsidRPr="00AF24E7">
        <w:t>template safety checklists</w:t>
      </w:r>
    </w:p>
    <w:p w:rsidR="00000000" w:rsidRPr="00AF24E7" w:rsidP="00AF24E7">
      <w:pPr>
        <w:pStyle w:val="ListBullet"/>
      </w:pPr>
      <w:r w:rsidRPr="00AF24E7">
        <w:t>organisational safety and emergency response procedures for climbing activities.</w:t>
      </w:r>
    </w:p>
    <w:p w:rsidR="00000000" w:rsidRPr="00AF24E7" w:rsidP="00AF24E7">
      <w:pPr>
        <w:pStyle w:val="BodyText"/>
      </w:pPr>
    </w:p>
    <w:p w:rsidR="00000000" w:rsidRPr="00AF24E7" w:rsidP="00904BFE">
      <w:pPr>
        <w:pStyle w:val="BodyText"/>
      </w:pPr>
      <w:r w:rsidRPr="00AF24E7">
        <w:t>Assessors must satisfy the Standards for Registered Training Organisations requirements for assessors, and:</w:t>
      </w:r>
    </w:p>
    <w:p w:rsidR="00000000" w:rsidRPr="00AF24E7" w:rsidP="00AF24E7">
      <w:pPr>
        <w:pStyle w:val="ListBullet"/>
      </w:pPr>
      <w:r w:rsidRPr="00AF24E7">
        <w:t>have a collective period of at least three years’ experience as a climbing leader, guide or instructor, where they have applied the skills and knowledge covered in this unit of competency: the three years’ experience can incorporate full and or part time e</w:t>
      </w:r>
      <w:r w:rsidRPr="00AF24E7">
        <w:t>xperience.</w:t>
      </w:r>
    </w:p>
    <w:p w:rsidR="00000000" w:rsidRPr="00AF24E7" w:rsidP="00AF24E7">
      <w:pPr>
        <w:pStyle w:val="AllowPageBreak"/>
      </w:pPr>
    </w:p>
    <w:p w:rsidR="00000000" w:rsidRPr="00AF24E7" w:rsidP="00AF24E7">
      <w:pPr>
        <w:pStyle w:val="Heading1"/>
      </w:pPr>
      <w:bookmarkStart w:id="5" w:name="O_1039280"/>
      <w:bookmarkEnd w:id="5"/>
      <w:r w:rsidRPr="00AF24E7">
        <w:t>Links</w:t>
      </w:r>
    </w:p>
    <w:p w:rsidR="00000000" w:rsidRPr="00AF24E7" w:rsidP="00904BFE">
      <w:pPr>
        <w:pStyle w:val="BodyText"/>
      </w:pPr>
      <w:r w:rsidRPr="00AF24E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E0AE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F24E7" w:rsidP="00AF24E7"/>
    <w:sectPr w:rsidSect="00AF24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E7" w:rsidRPr="00904BFE" w:rsidP="00904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BFE" w:rsidP="00AF2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BFE" w:rsidP="00AF2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4BFE" w:rsidP="00AF2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4E7" w:rsidRPr="00904BFE" w:rsidP="00904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BFE" w:rsidRPr="002D2AF8" w:rsidP="00AF2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SISOCLM003 Lead climb single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4BFE" w:rsidP="00AF2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84E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C6C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01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4E7"/>
  </w:style>
  <w:style w:type="character" w:customStyle="1" w:styleId="Heading1Char">
    <w:name w:val="Heading 1 Char"/>
    <w:basedOn w:val="DefaultParagraphFont"/>
    <w:link w:val="Heading1"/>
    <w:rsid w:val="00AF2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4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4E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4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24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2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4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4E7"/>
    <w:rPr>
      <w:b/>
      <w:spacing w:val="0"/>
    </w:rPr>
  </w:style>
  <w:style w:type="paragraph" w:customStyle="1" w:styleId="SuperTitle">
    <w:name w:val="SuperTitle"/>
    <w:basedOn w:val="Title"/>
    <w:rsid w:val="00AF2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4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4E7"/>
    <w:rPr>
      <w:i/>
    </w:rPr>
  </w:style>
  <w:style w:type="paragraph" w:styleId="Caption">
    <w:name w:val="caption"/>
    <w:basedOn w:val="BodyText"/>
    <w:next w:val="Normal"/>
    <w:qFormat/>
    <w:rsid w:val="00AF2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4E7"/>
  </w:style>
  <w:style w:type="paragraph" w:styleId="TableofFigures">
    <w:name w:val="table of figures"/>
    <w:basedOn w:val="Normal"/>
    <w:next w:val="Normal"/>
    <w:semiHidden/>
    <w:rsid w:val="00AF2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4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24E7"/>
    <w:rPr>
      <w:rFonts w:ascii="Wingdings" w:hAnsi="Wingdings"/>
    </w:rPr>
  </w:style>
  <w:style w:type="paragraph" w:customStyle="1" w:styleId="TableHeading">
    <w:name w:val="Table Heading"/>
    <w:basedOn w:val="HeadingBase"/>
    <w:rsid w:val="00AF2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4E7"/>
    <w:rPr>
      <w:color w:val="0033CC"/>
      <w:u w:val="none"/>
    </w:rPr>
  </w:style>
  <w:style w:type="paragraph" w:customStyle="1" w:styleId="BodyTextRight">
    <w:name w:val="Body Text Right"/>
    <w:basedOn w:val="BodyText"/>
    <w:rsid w:val="00AF2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4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4E7"/>
    <w:rPr>
      <w:sz w:val="32"/>
    </w:rPr>
  </w:style>
  <w:style w:type="paragraph" w:customStyle="1" w:styleId="HeadingProcedure">
    <w:name w:val="Heading Procedure"/>
    <w:basedOn w:val="HeadingBase"/>
    <w:next w:val="Normal"/>
    <w:rsid w:val="00AF2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4E7"/>
    <w:pPr>
      <w:spacing w:before="60" w:after="60"/>
    </w:pPr>
  </w:style>
  <w:style w:type="paragraph" w:styleId="ListContinue">
    <w:name w:val="List Continue"/>
    <w:basedOn w:val="List"/>
    <w:rsid w:val="00AF24E7"/>
    <w:pPr>
      <w:ind w:firstLine="0"/>
    </w:pPr>
  </w:style>
  <w:style w:type="paragraph" w:customStyle="1" w:styleId="ListNote">
    <w:name w:val="List Note"/>
    <w:basedOn w:val="List"/>
    <w:rsid w:val="00AF2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4E7"/>
    <w:rPr>
      <w:rFonts w:ascii="Courier New" w:hAnsi="Courier New"/>
    </w:rPr>
  </w:style>
  <w:style w:type="paragraph" w:customStyle="1" w:styleId="NoteBullet">
    <w:name w:val="Note Bullet"/>
    <w:basedOn w:val="Note"/>
    <w:rsid w:val="00AF2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4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2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4E7"/>
    <w:rPr>
      <w:b/>
      <w:smallCaps/>
    </w:rPr>
  </w:style>
  <w:style w:type="paragraph" w:customStyle="1" w:styleId="TableListNumber">
    <w:name w:val="Table List Number"/>
    <w:basedOn w:val="ListNumber"/>
    <w:rsid w:val="00AF2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4E7"/>
    <w:pPr>
      <w:numPr>
        <w:numId w:val="10"/>
      </w:numPr>
    </w:pPr>
  </w:style>
  <w:style w:type="paragraph" w:customStyle="1" w:styleId="ListAlpha2">
    <w:name w:val="List Alpha 2"/>
    <w:basedOn w:val="List2"/>
    <w:rsid w:val="00AF24E7"/>
    <w:pPr>
      <w:numPr>
        <w:numId w:val="9"/>
      </w:numPr>
    </w:pPr>
  </w:style>
  <w:style w:type="paragraph" w:styleId="List2">
    <w:name w:val="List 2"/>
    <w:basedOn w:val="BodyText"/>
    <w:rsid w:val="00AF2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4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24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24E7"/>
    <w:pPr>
      <w:numPr>
        <w:numId w:val="5"/>
      </w:numPr>
    </w:pPr>
  </w:style>
  <w:style w:type="paragraph" w:styleId="ListContinue2">
    <w:name w:val="List Continue 2"/>
    <w:basedOn w:val="List2"/>
    <w:rsid w:val="00AF24E7"/>
    <w:pPr>
      <w:ind w:firstLine="0"/>
    </w:pPr>
  </w:style>
  <w:style w:type="paragraph" w:styleId="ListContinue3">
    <w:name w:val="List Continue 3"/>
    <w:basedOn w:val="List3"/>
    <w:rsid w:val="00AF24E7"/>
    <w:pPr>
      <w:ind w:left="1021" w:firstLine="0"/>
    </w:pPr>
  </w:style>
  <w:style w:type="paragraph" w:styleId="ListContinue4">
    <w:name w:val="List Continue 4"/>
    <w:basedOn w:val="List4"/>
    <w:rsid w:val="00AF24E7"/>
    <w:pPr>
      <w:ind w:firstLine="0"/>
    </w:pPr>
  </w:style>
  <w:style w:type="paragraph" w:styleId="ListContinue5">
    <w:name w:val="List Continue 5"/>
    <w:basedOn w:val="List5"/>
    <w:rsid w:val="00AF24E7"/>
    <w:pPr>
      <w:ind w:firstLine="0"/>
    </w:pPr>
  </w:style>
  <w:style w:type="paragraph" w:styleId="ListNumber3">
    <w:name w:val="List Number 3"/>
    <w:basedOn w:val="List3"/>
    <w:rsid w:val="00AF24E7"/>
    <w:pPr>
      <w:numPr>
        <w:numId w:val="6"/>
      </w:numPr>
    </w:pPr>
  </w:style>
  <w:style w:type="paragraph" w:styleId="ListNumber4">
    <w:name w:val="List Number 4"/>
    <w:basedOn w:val="List4"/>
    <w:rsid w:val="00AF24E7"/>
    <w:pPr>
      <w:numPr>
        <w:numId w:val="7"/>
      </w:numPr>
    </w:pPr>
  </w:style>
  <w:style w:type="paragraph" w:styleId="ListNumber5">
    <w:name w:val="List Number 5"/>
    <w:basedOn w:val="List5"/>
    <w:rsid w:val="00AF24E7"/>
    <w:pPr>
      <w:numPr>
        <w:numId w:val="8"/>
      </w:numPr>
    </w:pPr>
  </w:style>
  <w:style w:type="paragraph" w:styleId="BlockText">
    <w:name w:val="Block Text"/>
    <w:basedOn w:val="Normal"/>
    <w:rsid w:val="00AF2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4E7"/>
    <w:rPr>
      <w:sz w:val="16"/>
      <w:vertAlign w:val="superscript"/>
    </w:rPr>
  </w:style>
  <w:style w:type="character" w:customStyle="1" w:styleId="Symbols">
    <w:name w:val="Symbols"/>
    <w:basedOn w:val="DefaultParagraphFont"/>
    <w:rsid w:val="00AF24E7"/>
    <w:rPr>
      <w:rFonts w:ascii="Symbol" w:hAnsi="Symbol"/>
    </w:rPr>
  </w:style>
  <w:style w:type="character" w:customStyle="1" w:styleId="MenuOptions">
    <w:name w:val="Menu Options"/>
    <w:basedOn w:val="DefaultParagraphFont"/>
    <w:rsid w:val="00AF2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4E7"/>
    <w:rPr>
      <w:b/>
    </w:rPr>
  </w:style>
  <w:style w:type="character" w:customStyle="1" w:styleId="Underlined">
    <w:name w:val="Underlined"/>
    <w:basedOn w:val="DefaultParagraphFont"/>
    <w:rsid w:val="00AF24E7"/>
    <w:rPr>
      <w:u w:val="single"/>
    </w:rPr>
  </w:style>
  <w:style w:type="paragraph" w:customStyle="1" w:styleId="TableBodyTextRight">
    <w:name w:val="Table Body Text Right"/>
    <w:basedOn w:val="TableBodyText"/>
    <w:rsid w:val="00AF2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4E7"/>
    <w:rPr>
      <w:sz w:val="18"/>
    </w:rPr>
  </w:style>
  <w:style w:type="paragraph" w:customStyle="1" w:styleId="BodySmallRight">
    <w:name w:val="Body Small Right"/>
    <w:basedOn w:val="BodyTextRight"/>
    <w:rsid w:val="00AF24E7"/>
    <w:rPr>
      <w:sz w:val="18"/>
      <w:szCs w:val="18"/>
    </w:rPr>
  </w:style>
  <w:style w:type="paragraph" w:customStyle="1" w:styleId="MarginEdition">
    <w:name w:val="Margin Edition"/>
    <w:basedOn w:val="MarginNote"/>
    <w:rsid w:val="00AF2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4E7"/>
    <w:rPr>
      <w:sz w:val="2"/>
      <w:szCs w:val="2"/>
    </w:rPr>
  </w:style>
  <w:style w:type="character" w:customStyle="1" w:styleId="Small">
    <w:name w:val="Small"/>
    <w:basedOn w:val="DefaultParagraphFont"/>
    <w:rsid w:val="00AF24E7"/>
    <w:rPr>
      <w:sz w:val="16"/>
    </w:rPr>
  </w:style>
  <w:style w:type="paragraph" w:customStyle="1" w:styleId="WideTable">
    <w:name w:val="Wide Table"/>
    <w:basedOn w:val="Normal"/>
    <w:rsid w:val="00AF2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4E7"/>
  </w:style>
  <w:style w:type="paragraph" w:styleId="Quote">
    <w:name w:val="Quote"/>
    <w:basedOn w:val="Heading1"/>
    <w:link w:val="QuoteChar"/>
    <w:qFormat/>
    <w:rsid w:val="00AF2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4E7"/>
    <w:pPr>
      <w:pageBreakBefore/>
    </w:pPr>
  </w:style>
  <w:style w:type="paragraph" w:customStyle="1" w:styleId="Border">
    <w:name w:val="Border"/>
    <w:basedOn w:val="Normal"/>
    <w:qFormat/>
    <w:rsid w:val="00AF2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4E7"/>
    <w:rPr>
      <w:u w:val="single"/>
    </w:rPr>
  </w:style>
  <w:style w:type="character" w:customStyle="1" w:styleId="BoldandItalics">
    <w:name w:val="Bold and Italics"/>
    <w:qFormat/>
    <w:rsid w:val="00AF24E7"/>
    <w:rPr>
      <w:b/>
      <w:i/>
      <w:u w:val="none"/>
    </w:rPr>
  </w:style>
  <w:style w:type="paragraph" w:styleId="BalloonText">
    <w:name w:val="Balloon Text"/>
    <w:basedOn w:val="Normal"/>
    <w:link w:val="BalloonTextChar"/>
    <w:rsid w:val="00AF2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4E7"/>
    <w:pPr>
      <w:spacing w:before="0" w:after="0"/>
    </w:pPr>
  </w:style>
  <w:style w:type="paragraph" w:customStyle="1" w:styleId="BodyTextBold">
    <w:name w:val="Body Text Bold"/>
    <w:basedOn w:val="BodyText"/>
    <w:qFormat/>
    <w:rsid w:val="00AF24E7"/>
    <w:rPr>
      <w:b/>
    </w:rPr>
  </w:style>
  <w:style w:type="character" w:styleId="Hyperlink">
    <w:name w:val="Hyperlink"/>
    <w:basedOn w:val="DefaultParagraphFont"/>
    <w:uiPriority w:val="99"/>
    <w:unhideWhenUsed/>
    <w:rsid w:val="00904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5477</Characters>
  <Application>Microsoft Office Word</Application>
  <DocSecurity>0</DocSecurity>
  <Lines>202</Lines>
  <Paragraphs>192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SISOCLM003 Lead climb single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