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D2B" w:rsidP="00784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SISOABS004 Abseil multi pitches, natural surfaces</w:t>
      </w:r>
      <w:r>
        <w:fldChar w:fldCharType="end"/>
      </w:r>
    </w:p>
    <w:p w:rsidR="00784D2B" w:rsidP="00784D2B">
      <w:pPr>
        <w:pStyle w:val="Version"/>
        <w:sectPr w:rsidSect="00EA0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238" w:rsidP="00EA0238">
      <w:pPr>
        <w:pStyle w:val="SuperHeading"/>
      </w:pPr>
      <w:r w:rsidRPr="00EA0238">
        <w:t>SISOABS004 Abseil multi pitches, natural surfaces</w:t>
      </w:r>
    </w:p>
    <w:p w:rsidR="00000000" w:rsidRPr="00EA0238" w:rsidP="00EA0238">
      <w:pPr>
        <w:pStyle w:val="Heading1"/>
      </w:pPr>
      <w:bookmarkStart w:id="1" w:name="O_1038643"/>
      <w:bookmarkEnd w:id="1"/>
      <w:r w:rsidRPr="00EA0238">
        <w:t>Modification History</w:t>
      </w:r>
    </w:p>
    <w:p w:rsidR="00000000" w:rsidRPr="00EA0238" w:rsidP="00784D2B">
      <w:pPr>
        <w:pStyle w:val="BodyText"/>
      </w:pPr>
      <w:r w:rsidRPr="00EA0238">
        <w:t>Not applicable.</w:t>
      </w:r>
    </w:p>
    <w:p w:rsidR="00000000" w:rsidRPr="00EA0238" w:rsidP="00EA0238">
      <w:pPr>
        <w:pStyle w:val="Heading1"/>
      </w:pPr>
      <w:bookmarkStart w:id="2" w:name="O_1038644"/>
      <w:bookmarkEnd w:id="2"/>
      <w:r w:rsidRPr="00EA0238">
        <w:t>Application</w:t>
      </w:r>
    </w:p>
    <w:p w:rsidR="00000000" w:rsidRPr="00EA0238" w:rsidP="00784D2B">
      <w:pPr>
        <w:pStyle w:val="BodyText"/>
      </w:pPr>
      <w:r w:rsidRPr="00EA0238">
        <w:t>This unit describes the performance outcomes, skills and knowledge required to abseil multi pitches on natural surfaces such as cliff face and cave pitches. It also requires the a</w:t>
      </w:r>
      <w:r w:rsidRPr="00EA0238">
        <w:t>bility to belay abseilers and to self-belay.</w:t>
      </w:r>
    </w:p>
    <w:p w:rsidR="00000000" w:rsidRPr="00EA0238" w:rsidP="00784D2B">
      <w:pPr>
        <w:pStyle w:val="BodyText"/>
      </w:pPr>
      <w:r w:rsidRPr="00EA0238">
        <w:t>It applies to leaders, guides or instructors who use these skills when leading participants during abseiling activities. Leadership skills are provided in complementary units.</w:t>
      </w:r>
    </w:p>
    <w:p w:rsidR="00000000" w:rsidRPr="00EA0238" w:rsidP="00784D2B">
      <w:pPr>
        <w:pStyle w:val="BodyText"/>
      </w:pPr>
      <w:r w:rsidRPr="00EA0238">
        <w:t xml:space="preserve">This unit applies to any type of </w:t>
      </w:r>
      <w:r w:rsidRPr="00EA0238">
        <w:t>organisation that delivers outdoor recreation activities including commercial, not-for-profit and government organisations.</w:t>
      </w:r>
    </w:p>
    <w:p w:rsidR="00784D2B" w:rsidP="00784D2B">
      <w:pPr>
        <w:pStyle w:val="BodyText"/>
      </w:pPr>
      <w:r w:rsidRPr="00EA0238">
        <w:t>No occupational licensing, certification or specific legislative requirements apply to this unit at the time of publication.</w:t>
      </w:r>
    </w:p>
    <w:p w:rsidR="00000000" w:rsidRPr="00EA0238" w:rsidP="00EA0238">
      <w:pPr>
        <w:pStyle w:val="Heading1"/>
      </w:pPr>
      <w:bookmarkStart w:id="3" w:name="O_1038645"/>
      <w:bookmarkEnd w:id="3"/>
      <w:r w:rsidRPr="00EA0238">
        <w:t>Pre-requisite Unit</w:t>
      </w:r>
    </w:p>
    <w:p w:rsidR="00000000" w:rsidRPr="00EA0238" w:rsidP="00784D2B">
      <w:pPr>
        <w:pStyle w:val="BodyText"/>
      </w:pPr>
      <w:r w:rsidRPr="00EA0238">
        <w:t xml:space="preserve">Nil </w:t>
      </w:r>
    </w:p>
    <w:p w:rsidR="00000000" w:rsidRPr="00EA0238" w:rsidP="00EA0238">
      <w:pPr>
        <w:pStyle w:val="Heading1"/>
      </w:pPr>
      <w:bookmarkStart w:id="4" w:name="O_1038646"/>
      <w:bookmarkEnd w:id="4"/>
      <w:r w:rsidRPr="00EA0238">
        <w:t>Competency Field</w:t>
      </w:r>
    </w:p>
    <w:p w:rsidR="00000000" w:rsidRPr="00EA0238" w:rsidP="00784D2B">
      <w:pPr>
        <w:pStyle w:val="BodyText"/>
      </w:pPr>
      <w:r w:rsidRPr="00EA0238">
        <w:t>Abseiling</w:t>
      </w:r>
    </w:p>
    <w:p w:rsidR="00000000" w:rsidRPr="00EA0238" w:rsidP="00EA0238">
      <w:pPr>
        <w:pStyle w:val="Heading1"/>
      </w:pPr>
      <w:bookmarkStart w:id="5" w:name="O_1038647"/>
      <w:bookmarkEnd w:id="5"/>
      <w:r w:rsidRPr="00EA0238">
        <w:t>Unit Sector</w:t>
      </w:r>
    </w:p>
    <w:p w:rsidR="00000000" w:rsidRPr="00EA0238" w:rsidP="00784D2B">
      <w:pPr>
        <w:pStyle w:val="BodyText"/>
      </w:pPr>
      <w:r w:rsidRPr="00EA0238">
        <w:t>Outdoor Recreation</w:t>
      </w:r>
    </w:p>
    <w:p w:rsidR="00000000" w:rsidRPr="00EA0238" w:rsidP="00EA0238">
      <w:pPr>
        <w:pStyle w:val="Heading1"/>
      </w:pPr>
      <w:bookmarkStart w:id="6" w:name="O_1038648"/>
      <w:bookmarkEnd w:id="6"/>
      <w:r w:rsidRPr="00EA02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BodyText"/>
            </w:pPr>
            <w:r w:rsidRPr="00EA02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rPr>
                <w:rStyle w:val="SpecialBold"/>
              </w:rPr>
              <w:t>PERFORMANCE</w:t>
            </w:r>
            <w:r w:rsidRPr="00EA0238">
              <w:t xml:space="preserve"> </w:t>
            </w:r>
            <w:r w:rsidRPr="00EA0238">
              <w:rPr>
                <w:rStyle w:val="SpecialBold"/>
              </w:rPr>
              <w:t>CRITERIA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BodyText"/>
            </w:pPr>
            <w:r w:rsidRPr="00EA023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"/>
              <w:rPr>
                <w:lang w:val="en-NZ"/>
              </w:rPr>
            </w:pPr>
            <w:r w:rsidRPr="00EA0238">
              <w:t>1.</w:t>
            </w:r>
            <w:r w:rsidRPr="00EA0238">
              <w:tab/>
              <w:t>Prepare for the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List2"/>
            </w:pPr>
            <w:r w:rsidRPr="00EA0238">
              <w:t>1.1.</w:t>
            </w:r>
            <w:r w:rsidRPr="00EA0238">
              <w:tab/>
              <w:t>Select clothing, footwear and personal protective equipment suitable for the abseil an</w:t>
            </w:r>
            <w:r w:rsidRPr="00EA0238">
              <w:t>d conditions.</w:t>
            </w:r>
          </w:p>
          <w:p w:rsidR="00000000" w:rsidRPr="00EA0238" w:rsidP="00EA0238">
            <w:pPr>
              <w:pStyle w:val="List2"/>
            </w:pPr>
            <w:r w:rsidRPr="00EA0238">
              <w:t>1.2.</w:t>
            </w:r>
            <w:r w:rsidRPr="00EA0238">
              <w:tab/>
              <w:t>Confirm activity safety and emergency response procedures to ensure compliance during activities.</w:t>
            </w:r>
          </w:p>
          <w:p w:rsidR="00000000" w:rsidRPr="00EA0238" w:rsidP="00EA0238">
            <w:pPr>
              <w:pStyle w:val="List2"/>
            </w:pPr>
            <w:r w:rsidRPr="00EA0238">
              <w:t>1.3.</w:t>
            </w:r>
            <w:r w:rsidRPr="00EA0238">
              <w:tab/>
              <w:t>Confirm protocols for communications between abseiler and belayer.</w:t>
            </w:r>
          </w:p>
          <w:p w:rsidR="00000000" w:rsidRPr="00EA0238" w:rsidP="00EA0238">
            <w:pPr>
              <w:pStyle w:val="List2"/>
            </w:pPr>
            <w:r w:rsidRPr="00EA0238">
              <w:t>1.4.</w:t>
            </w:r>
            <w:r w:rsidRPr="00EA0238">
              <w:tab/>
              <w:t>Interpret route description; identify position of natural feat</w:t>
            </w:r>
            <w:r w:rsidRPr="00EA0238">
              <w:t>ures and the abseil route.</w:t>
            </w:r>
          </w:p>
          <w:p w:rsidR="00000000" w:rsidRPr="00EA0238" w:rsidP="00EA0238">
            <w:pPr>
              <w:pStyle w:val="List2"/>
            </w:pPr>
            <w:r w:rsidRPr="00EA0238">
              <w:t>1.5.</w:t>
            </w:r>
            <w:r w:rsidRPr="00EA0238">
              <w:tab/>
              <w:t>Attach descending device to abseil rope and tie knots suitable for the established belay system.</w:t>
            </w:r>
          </w:p>
          <w:p w:rsidR="00000000" w:rsidP="00EA0238">
            <w:pPr>
              <w:pStyle w:val="List2"/>
              <w:rPr>
                <w:lang w:val="en-NZ"/>
              </w:rPr>
            </w:pPr>
            <w:r w:rsidRPr="00EA0238">
              <w:t>1.6.</w:t>
            </w:r>
            <w:r w:rsidRPr="00EA0238">
              <w:tab/>
              <w:t>Complete equipment safety checks prior to abseiling or belaying.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"/>
              <w:rPr>
                <w:lang w:val="en-NZ"/>
              </w:rPr>
            </w:pPr>
            <w:r w:rsidRPr="00EA0238">
              <w:t>2.</w:t>
            </w:r>
            <w:r w:rsidRPr="00EA0238">
              <w:tab/>
              <w:t>Abseil using multi pitch descent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List2"/>
            </w:pPr>
            <w:r w:rsidRPr="00EA0238">
              <w:t>2.1.</w:t>
            </w:r>
            <w:r w:rsidRPr="00EA0238">
              <w:tab/>
            </w:r>
            <w:r w:rsidRPr="00EA0238">
              <w:t>Use safety procedures at top of and throughout all descents to minimise risk to self and others present.</w:t>
            </w:r>
          </w:p>
          <w:p w:rsidR="00000000" w:rsidRPr="00EA0238" w:rsidP="00EA0238">
            <w:pPr>
              <w:pStyle w:val="List2"/>
            </w:pPr>
            <w:r w:rsidRPr="00EA0238">
              <w:t>2.2.</w:t>
            </w:r>
            <w:r w:rsidRPr="00EA0238">
              <w:tab/>
              <w:t>Use appropriate posture and abseiling techniques to execute descents to each station.</w:t>
            </w:r>
          </w:p>
          <w:p w:rsidR="00000000" w:rsidRPr="00EA0238" w:rsidP="00EA0238">
            <w:pPr>
              <w:pStyle w:val="List2"/>
            </w:pPr>
            <w:r w:rsidRPr="00EA0238">
              <w:t>2.3.</w:t>
            </w:r>
            <w:r w:rsidRPr="00EA0238">
              <w:tab/>
              <w:t xml:space="preserve">Safely approach, avoid or negotiate hazards to descend </w:t>
            </w:r>
            <w:r w:rsidRPr="00EA0238">
              <w:t>to stations in a controlled manner.</w:t>
            </w:r>
          </w:p>
          <w:p w:rsidR="00000000" w:rsidRPr="00EA0238" w:rsidP="00EA0238">
            <w:pPr>
              <w:pStyle w:val="List2"/>
            </w:pPr>
            <w:r w:rsidRPr="00EA0238">
              <w:t>2.4.</w:t>
            </w:r>
            <w:r w:rsidRPr="00EA0238">
              <w:tab/>
              <w:t>Maintain effective communication with belayer throughout all descents.</w:t>
            </w:r>
          </w:p>
          <w:p w:rsidR="00000000" w:rsidRPr="00EA0238" w:rsidP="00EA0238">
            <w:pPr>
              <w:pStyle w:val="List2"/>
            </w:pPr>
            <w:r w:rsidRPr="00EA0238">
              <w:t>2.5.</w:t>
            </w:r>
            <w:r w:rsidRPr="00EA0238">
              <w:tab/>
              <w:t>Retrieve ropes at bottom of each pitch, as last person down.</w:t>
            </w:r>
          </w:p>
          <w:p w:rsidR="00000000" w:rsidP="00EA0238">
            <w:pPr>
              <w:pStyle w:val="List2"/>
              <w:rPr>
                <w:lang w:val="en-NZ"/>
              </w:rPr>
            </w:pPr>
            <w:r w:rsidRPr="00EA0238">
              <w:t>2.6.</w:t>
            </w:r>
            <w:r w:rsidRPr="00EA0238">
              <w:tab/>
              <w:t>Use techniques that minimise damage to equipment and the surface during a</w:t>
            </w:r>
            <w:r w:rsidRPr="00EA0238">
              <w:t>bseil.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"/>
              <w:rPr>
                <w:lang w:val="en-NZ"/>
              </w:rPr>
            </w:pPr>
            <w:r w:rsidRPr="00EA0238">
              <w:t>3.</w:t>
            </w:r>
            <w:r w:rsidRPr="00EA0238">
              <w:tab/>
              <w:t>Change over safely at belay stations.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List2"/>
            </w:pPr>
            <w:r w:rsidRPr="00EA0238">
              <w:t>3.1.</w:t>
            </w:r>
            <w:r w:rsidRPr="00EA0238">
              <w:tab/>
              <w:t>Maintain continuous attachment to anchor points, traverse line or belay system.</w:t>
            </w:r>
          </w:p>
          <w:p w:rsidR="00000000" w:rsidRPr="00EA0238" w:rsidP="00EA0238">
            <w:pPr>
              <w:pStyle w:val="List2"/>
            </w:pPr>
            <w:r w:rsidRPr="00EA0238">
              <w:t>3.2.</w:t>
            </w:r>
            <w:r w:rsidRPr="00EA0238">
              <w:tab/>
              <w:t xml:space="preserve">Changeover personal equipment from one rope system to another at belay stations, tie suitable knots and handle ropes </w:t>
            </w:r>
            <w:r w:rsidRPr="00EA0238">
              <w:t>without entanglement.</w:t>
            </w:r>
          </w:p>
          <w:p w:rsidR="00000000" w:rsidP="00EA0238">
            <w:pPr>
              <w:pStyle w:val="List2"/>
              <w:rPr>
                <w:lang w:val="en-NZ"/>
              </w:rPr>
            </w:pPr>
            <w:r w:rsidRPr="00EA0238">
              <w:t>3.3.</w:t>
            </w:r>
            <w:r w:rsidRPr="00EA0238">
              <w:tab/>
              <w:t>Complete safety checks prior to loading belay system and before completing subsequent descents.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"/>
              <w:rPr>
                <w:lang w:val="en-NZ"/>
              </w:rPr>
            </w:pPr>
            <w:r w:rsidRPr="00EA0238">
              <w:t>4.</w:t>
            </w:r>
            <w:r w:rsidRPr="00EA0238">
              <w:tab/>
              <w:t>Belay abseilers during multi pitch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List2"/>
            </w:pPr>
            <w:r w:rsidRPr="00EA0238">
              <w:t>4.1.</w:t>
            </w:r>
            <w:r w:rsidRPr="00EA0238">
              <w:tab/>
              <w:t>Avoid or negotiate hazards and use safety procedures to minimise risk to self a</w:t>
            </w:r>
            <w:r w:rsidRPr="00EA0238">
              <w:t>nd others present.</w:t>
            </w:r>
          </w:p>
          <w:p w:rsidR="00000000" w:rsidRPr="00EA0238" w:rsidP="00EA0238">
            <w:pPr>
              <w:pStyle w:val="List2"/>
            </w:pPr>
            <w:r w:rsidRPr="00EA0238">
              <w:t>4.2.</w:t>
            </w:r>
            <w:r w:rsidRPr="00EA0238">
              <w:tab/>
              <w:t>Establish belaying position and attach self to anchor, as required, to allow effective and safe use of belay system.</w:t>
            </w:r>
          </w:p>
          <w:p w:rsidR="00000000" w:rsidRPr="00EA0238" w:rsidP="00EA0238">
            <w:pPr>
              <w:pStyle w:val="List2"/>
            </w:pPr>
            <w:r w:rsidRPr="00EA0238">
              <w:t>4.3.</w:t>
            </w:r>
            <w:r w:rsidRPr="00EA0238">
              <w:tab/>
              <w:t>Maintain rope tension to minimise fall distance and ensure abseiler movement is not unduly restricted.</w:t>
            </w:r>
          </w:p>
          <w:p w:rsidR="00000000" w:rsidRPr="00EA0238" w:rsidP="00EA0238">
            <w:pPr>
              <w:pStyle w:val="List2"/>
            </w:pPr>
            <w:r w:rsidRPr="00EA0238">
              <w:t>4.4.</w:t>
            </w:r>
            <w:r w:rsidRPr="00EA0238">
              <w:tab/>
              <w:t>Mo</w:t>
            </w:r>
            <w:r w:rsidRPr="00EA0238">
              <w:t>nitor abseiler progress constantly, and maintain clear communication with abseiler.</w:t>
            </w:r>
          </w:p>
          <w:p w:rsidR="00000000" w:rsidRPr="00EA0238" w:rsidP="00EA0238">
            <w:pPr>
              <w:pStyle w:val="List2"/>
            </w:pPr>
            <w:r w:rsidRPr="00EA0238">
              <w:t>4.5.</w:t>
            </w:r>
            <w:r w:rsidRPr="00EA0238">
              <w:tab/>
              <w:t>Arrest falls promptly using technique suitable to belaying device and situation.</w:t>
            </w:r>
          </w:p>
          <w:p w:rsidR="00000000" w:rsidP="00EA0238">
            <w:pPr>
              <w:pStyle w:val="List2"/>
              <w:rPr>
                <w:lang w:val="en-NZ"/>
              </w:rPr>
            </w:pPr>
            <w:r w:rsidRPr="00EA0238">
              <w:t>4.6.</w:t>
            </w:r>
            <w:r w:rsidRPr="00EA0238">
              <w:tab/>
              <w:t xml:space="preserve">Safely and efficiently secure abseiler using tie off techniques; release tie off </w:t>
            </w:r>
            <w:r w:rsidRPr="00EA0238">
              <w:t>and allow abseiler to continue.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"/>
              <w:rPr>
                <w:lang w:val="en-NZ"/>
              </w:rPr>
            </w:pPr>
            <w:r w:rsidRPr="00EA0238">
              <w:t>5.</w:t>
            </w:r>
            <w:r w:rsidRPr="00EA0238">
              <w:tab/>
              <w:t>Self-belay during multi pitch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List2"/>
            </w:pPr>
            <w:r w:rsidRPr="00EA0238">
              <w:t>5.1.</w:t>
            </w:r>
            <w:r w:rsidRPr="00EA0238">
              <w:tab/>
              <w:t>Attach self to suitable belay device for descent with back up to maintain safety in the event of a fall.</w:t>
            </w:r>
          </w:p>
          <w:p w:rsidR="00000000" w:rsidRPr="00EA0238" w:rsidP="00EA0238">
            <w:pPr>
              <w:pStyle w:val="List2"/>
            </w:pPr>
            <w:r w:rsidRPr="00EA0238">
              <w:t>5.2.</w:t>
            </w:r>
            <w:r w:rsidRPr="00EA0238">
              <w:tab/>
            </w:r>
            <w:r w:rsidRPr="00EA0238">
              <w:t>Use appropriate posture and abseiling techniques to execute self-belayed descents.</w:t>
            </w:r>
          </w:p>
          <w:p w:rsidR="00000000" w:rsidRPr="00EA0238" w:rsidP="00EA0238">
            <w:pPr>
              <w:pStyle w:val="List2"/>
            </w:pPr>
            <w:r w:rsidRPr="00EA0238">
              <w:t>5.3.</w:t>
            </w:r>
            <w:r w:rsidRPr="00EA0238">
              <w:tab/>
              <w:t>Control self-belay system to execute safe and controlled descents.</w:t>
            </w:r>
          </w:p>
          <w:p w:rsidR="00000000" w:rsidRPr="00EA0238" w:rsidP="00EA0238">
            <w:pPr>
              <w:pStyle w:val="List2"/>
            </w:pPr>
            <w:r w:rsidRPr="00EA0238">
              <w:t>5.4.</w:t>
            </w:r>
            <w:r w:rsidRPr="00EA0238">
              <w:tab/>
              <w:t xml:space="preserve">Utilise features of back up belay system in the event of a fall to self-arrest, self-rescue and </w:t>
            </w:r>
            <w:r w:rsidRPr="00EA0238">
              <w:t>complete descent.</w:t>
            </w:r>
          </w:p>
        </w:tc>
      </w:tr>
    </w:tbl>
    <w:p w:rsidR="00784D2B" w:rsidP="00EA0238">
      <w:pPr>
        <w:pStyle w:val="List2"/>
      </w:pPr>
    </w:p>
    <w:p w:rsidR="00784D2B" w:rsidP="00EA0238">
      <w:pPr>
        <w:pStyle w:val="List2"/>
      </w:pPr>
    </w:p>
    <w:p w:rsidR="00000000" w:rsidRPr="00EA0238" w:rsidP="00EA0238">
      <w:pPr>
        <w:pStyle w:val="Heading1"/>
      </w:pPr>
      <w:bookmarkStart w:id="7" w:name="O_1038649"/>
      <w:bookmarkEnd w:id="7"/>
      <w:r w:rsidRPr="00EA02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A0238">
              <w:t xml:space="preserve">criteria are listed </w:t>
            </w:r>
            <w:r w:rsidRPr="00EA0238">
              <w:rPr>
                <w:rStyle w:val="Emphasis"/>
              </w:rPr>
              <w:t>here, along with a brief context statement.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BodyText"/>
            </w:pPr>
            <w:r w:rsidRPr="00EA02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rPr>
                <w:rStyle w:val="SpecialBold"/>
              </w:rPr>
              <w:t>DESCRIPTION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Bullet"/>
              <w:rPr>
                <w:lang w:val="en-NZ"/>
              </w:rPr>
            </w:pPr>
            <w:r w:rsidRPr="00EA0238">
              <w:t>interpret detailed and familiar organisational safety and emergency response procedures.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Bullet"/>
              <w:rPr>
                <w:lang w:val="en-NZ"/>
              </w:rPr>
            </w:pPr>
            <w:r w:rsidRPr="00EA0238">
              <w:t>use clear and unambiguous verbal and non-verbal communications to make intent known.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ListBullet"/>
              <w:rPr>
                <w:lang w:val="en-NZ"/>
              </w:rPr>
            </w:pPr>
            <w:r w:rsidRPr="00EA0238">
              <w:t>visually estimate angles, estimate load on ropes to determine appropriate tension for abseiling and belaying.</w:t>
            </w:r>
          </w:p>
        </w:tc>
      </w:tr>
      <w:tr w:rsidTr="00EA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238">
            <w:pPr>
              <w:pStyle w:val="BodyText"/>
              <w:rPr>
                <w:lang w:val="en-NZ"/>
              </w:rPr>
            </w:pPr>
            <w:r w:rsidRPr="00EA023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238" w:rsidP="00EA0238">
            <w:pPr>
              <w:pStyle w:val="ListBullet"/>
            </w:pPr>
            <w:r w:rsidRPr="00EA0238">
              <w:t>manage own timing to complete activities within planned timeframes.</w:t>
            </w:r>
          </w:p>
        </w:tc>
      </w:tr>
    </w:tbl>
    <w:p w:rsidR="00784D2B" w:rsidP="00EA0238">
      <w:pPr>
        <w:pStyle w:val="BodyText"/>
      </w:pPr>
    </w:p>
    <w:p w:rsidR="00784D2B" w:rsidP="00EA0238">
      <w:pPr>
        <w:pStyle w:val="BodyText"/>
      </w:pPr>
    </w:p>
    <w:p w:rsidR="00000000" w:rsidRPr="00EA0238" w:rsidP="00EA0238">
      <w:pPr>
        <w:pStyle w:val="Heading1"/>
      </w:pPr>
      <w:bookmarkStart w:id="8" w:name="O_1038651"/>
      <w:bookmarkEnd w:id="8"/>
      <w:r w:rsidRPr="00EA0238">
        <w:t>Unit Mapping Inform</w:t>
      </w:r>
      <w:r w:rsidRPr="00EA0238">
        <w:t>ation</w:t>
      </w:r>
    </w:p>
    <w:p w:rsidR="00000000" w:rsidRPr="00EA0238" w:rsidP="00784D2B">
      <w:pPr>
        <w:pStyle w:val="BodyText"/>
      </w:pPr>
      <w:r w:rsidRPr="00EA0238">
        <w:t>No equivalent unit.</w:t>
      </w:r>
    </w:p>
    <w:p w:rsidR="00000000" w:rsidRPr="00EA0238" w:rsidP="00EA0238">
      <w:pPr>
        <w:pStyle w:val="Heading1"/>
      </w:pPr>
      <w:bookmarkStart w:id="9" w:name="O_1038658"/>
      <w:bookmarkEnd w:id="9"/>
      <w:r w:rsidRPr="00EA0238">
        <w:t>Links</w:t>
      </w:r>
    </w:p>
    <w:p w:rsidR="00000000" w:rsidRPr="00EA0238" w:rsidP="00784D2B">
      <w:pPr>
        <w:pStyle w:val="BodyText"/>
      </w:pPr>
      <w:r w:rsidRPr="00EA023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F081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0238" w:rsidP="00784D2B">
      <w:pPr>
        <w:pStyle w:val="BodyText"/>
        <w:sectPr w:rsidSect="00EA02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238" w:rsidP="00EA0238">
      <w:pPr>
        <w:pStyle w:val="SuperHeading"/>
      </w:pPr>
      <w:r w:rsidRPr="00EA0238">
        <w:t xml:space="preserve">Assessment </w:t>
      </w:r>
      <w:r w:rsidRPr="00EA0238">
        <w:t>Requirements for SISOABS004 Abseil multi pitches, natural surfaces</w:t>
      </w:r>
    </w:p>
    <w:p w:rsidR="00000000" w:rsidRPr="00EA0238" w:rsidP="00EA0238">
      <w:pPr>
        <w:pStyle w:val="Heading1"/>
      </w:pPr>
      <w:bookmarkStart w:id="10" w:name="O_1038653"/>
      <w:bookmarkEnd w:id="10"/>
      <w:r w:rsidRPr="00EA0238">
        <w:t>Modification History</w:t>
      </w:r>
    </w:p>
    <w:p w:rsidR="00000000" w:rsidRPr="00EA0238" w:rsidP="00784D2B">
      <w:pPr>
        <w:pStyle w:val="BodyText"/>
      </w:pPr>
      <w:r w:rsidRPr="00EA0238">
        <w:t>Not applicable.</w:t>
      </w:r>
    </w:p>
    <w:p w:rsidR="00000000" w:rsidRPr="00EA0238" w:rsidP="00EA0238">
      <w:pPr>
        <w:pStyle w:val="Heading1"/>
      </w:pPr>
      <w:bookmarkStart w:id="11" w:name="O_1038654"/>
      <w:bookmarkEnd w:id="11"/>
      <w:r w:rsidRPr="00EA0238">
        <w:t>Performance Evidence</w:t>
      </w:r>
    </w:p>
    <w:p w:rsidR="00000000" w:rsidRPr="00EA0238" w:rsidP="00784D2B">
      <w:pPr>
        <w:pStyle w:val="BodyText"/>
      </w:pPr>
      <w:r w:rsidRPr="00EA0238">
        <w:t>Evidence of the ability to complete tasks outlined in elements and performance criteria of thi</w:t>
      </w:r>
      <w:r w:rsidRPr="00EA0238">
        <w:t>s unit in the context of the job role, and:</w:t>
      </w:r>
    </w:p>
    <w:p w:rsidR="00000000" w:rsidRPr="00EA0238" w:rsidP="00EA0238">
      <w:pPr>
        <w:pStyle w:val="ListBullet"/>
      </w:pPr>
      <w:r w:rsidRPr="00EA0238">
        <w:t>complete the following multi pitch abseils on at least two different routes:</w:t>
      </w:r>
    </w:p>
    <w:p w:rsidR="00000000" w:rsidRPr="00EA0238" w:rsidP="00EA0238">
      <w:pPr>
        <w:pStyle w:val="ListBullet2"/>
      </w:pPr>
      <w:r w:rsidRPr="00EA0238">
        <w:t>a total of four descents with a belayer</w:t>
      </w:r>
    </w:p>
    <w:p w:rsidR="00000000" w:rsidRPr="00EA0238" w:rsidP="00EA0238">
      <w:pPr>
        <w:pStyle w:val="ListBullet2"/>
      </w:pPr>
      <w:r w:rsidRPr="00EA0238">
        <w:t>a total of three self-belayed descents with one of those descents as last person down using a doubled rope descent</w:t>
      </w:r>
    </w:p>
    <w:p w:rsidR="00000000" w:rsidRPr="00EA0238" w:rsidP="00EA0238">
      <w:pPr>
        <w:pStyle w:val="ListBullet"/>
      </w:pPr>
      <w:r w:rsidRPr="00EA0238">
        <w:t>during each of the above abseils, consistently:</w:t>
      </w:r>
    </w:p>
    <w:p w:rsidR="00000000" w:rsidRPr="00EA0238" w:rsidP="00EA0238">
      <w:pPr>
        <w:pStyle w:val="ListBullet2"/>
      </w:pPr>
      <w:r w:rsidRPr="00EA0238">
        <w:t>follow safety procedures and safely negotiate hazards to descend in a controlled manner</w:t>
      </w:r>
    </w:p>
    <w:p w:rsidR="00000000" w:rsidRPr="00EA0238" w:rsidP="00EA0238">
      <w:pPr>
        <w:pStyle w:val="ListBullet2"/>
      </w:pPr>
      <w:r w:rsidRPr="00EA0238">
        <w:t>con</w:t>
      </w:r>
      <w:r w:rsidRPr="00EA0238">
        <w:t>nect self to abseil and belay system using appropriate device and or knots</w:t>
      </w:r>
    </w:p>
    <w:p w:rsidR="00000000" w:rsidRPr="00EA0238" w:rsidP="00EA0238">
      <w:pPr>
        <w:pStyle w:val="ListBullet"/>
      </w:pPr>
      <w:r w:rsidRPr="00EA0238">
        <w:t>complete two additional self-belayed descents, simulating a self-arrest and self-rescue to complete the descent</w:t>
      </w:r>
    </w:p>
    <w:p w:rsidR="00000000" w:rsidRPr="00EA0238" w:rsidP="00EA0238">
      <w:pPr>
        <w:pStyle w:val="ListBullet"/>
      </w:pPr>
      <w:r w:rsidRPr="00EA0238">
        <w:t>belay abseilers according to safety procedures, and complete the fol</w:t>
      </w:r>
      <w:r w:rsidRPr="00EA0238">
        <w:t>lowing:</w:t>
      </w:r>
    </w:p>
    <w:p w:rsidR="00000000" w:rsidRPr="00EA0238" w:rsidP="00EA0238">
      <w:pPr>
        <w:pStyle w:val="ListBullet2"/>
      </w:pPr>
      <w:r w:rsidRPr="00EA0238">
        <w:t>three top rope, top belayed descents</w:t>
      </w:r>
    </w:p>
    <w:p w:rsidR="00000000" w:rsidRPr="00EA0238" w:rsidP="00EA0238">
      <w:pPr>
        <w:pStyle w:val="ListBullet2"/>
      </w:pPr>
      <w:r w:rsidRPr="00EA0238">
        <w:t>one bottom braked descent</w:t>
      </w:r>
    </w:p>
    <w:p w:rsidR="00000000" w:rsidRPr="00EA0238" w:rsidP="00EA0238">
      <w:pPr>
        <w:pStyle w:val="ListBullet2"/>
      </w:pPr>
      <w:r w:rsidRPr="00EA0238">
        <w:t>two simulated abseiler falls, and safely and efficiently secure and release abseilers to continue.</w:t>
      </w:r>
    </w:p>
    <w:p w:rsidR="00000000" w:rsidRPr="00EA0238" w:rsidP="00EA0238">
      <w:pPr>
        <w:pStyle w:val="AllowPageBreak"/>
      </w:pPr>
    </w:p>
    <w:p w:rsidR="00000000" w:rsidRPr="00EA0238" w:rsidP="00EA0238">
      <w:pPr>
        <w:pStyle w:val="Heading1"/>
      </w:pPr>
      <w:bookmarkStart w:id="12" w:name="O_1038655"/>
      <w:bookmarkEnd w:id="12"/>
      <w:r w:rsidRPr="00EA0238">
        <w:t>Knowledge Evidence</w:t>
      </w:r>
    </w:p>
    <w:p w:rsidR="00000000" w:rsidRPr="00EA0238" w:rsidP="00784D2B">
      <w:pPr>
        <w:pStyle w:val="BodyText"/>
      </w:pPr>
      <w:r w:rsidRPr="00EA0238">
        <w:t>Demonstrated knowledge required to complete the</w:t>
      </w:r>
      <w:r w:rsidRPr="00EA0238">
        <w:t xml:space="preserve"> tasks outlined in elements and performance criteria of this unit:</w:t>
      </w:r>
    </w:p>
    <w:p w:rsidR="00000000" w:rsidRPr="00EA0238" w:rsidP="00EA0238">
      <w:pPr>
        <w:pStyle w:val="ListBullet"/>
      </w:pPr>
      <w:r w:rsidRPr="00EA0238">
        <w:t>organisational safety and emergency response procedures for abseiling activities</w:t>
      </w:r>
    </w:p>
    <w:p w:rsidR="00000000" w:rsidRPr="00EA0238" w:rsidP="00EA0238">
      <w:pPr>
        <w:pStyle w:val="ListBullet"/>
      </w:pPr>
      <w:r w:rsidRPr="00EA0238">
        <w:t>purpose, features, and correct fit for safety, of personal protective equipment for abseiling on natural surfaces to include:</w:t>
      </w:r>
    </w:p>
    <w:p w:rsidR="00000000" w:rsidRPr="00EA0238" w:rsidP="00EA0238">
      <w:pPr>
        <w:pStyle w:val="ListBullet2"/>
      </w:pPr>
      <w:r w:rsidRPr="00EA0238">
        <w:t>clothing</w:t>
      </w:r>
    </w:p>
    <w:p w:rsidR="00000000" w:rsidRPr="00EA0238" w:rsidP="00EA0238">
      <w:pPr>
        <w:pStyle w:val="ListBullet2"/>
      </w:pPr>
      <w:r w:rsidRPr="00EA0238">
        <w:t>footwear</w:t>
      </w:r>
    </w:p>
    <w:p w:rsidR="00000000" w:rsidRPr="00EA0238" w:rsidP="00EA0238">
      <w:pPr>
        <w:pStyle w:val="ListBullet2"/>
      </w:pPr>
      <w:r w:rsidRPr="00EA0238">
        <w:t>gloves, advantages and disadvantages</w:t>
      </w:r>
    </w:p>
    <w:p w:rsidR="00000000" w:rsidRPr="00EA0238" w:rsidP="00EA0238">
      <w:pPr>
        <w:pStyle w:val="ListBullet2"/>
      </w:pPr>
      <w:r w:rsidRPr="00EA0238">
        <w:t>abseiling/climbing helmets</w:t>
      </w:r>
    </w:p>
    <w:p w:rsidR="00000000" w:rsidRPr="00EA0238" w:rsidP="00EA0238">
      <w:pPr>
        <w:pStyle w:val="ListBullet2"/>
      </w:pPr>
      <w:r w:rsidRPr="00EA0238">
        <w:t>harnesses of different types, advantages and di</w:t>
      </w:r>
      <w:r w:rsidRPr="00EA0238">
        <w:t>sadvantages</w:t>
      </w:r>
    </w:p>
    <w:p w:rsidR="00000000" w:rsidRPr="00EA0238" w:rsidP="00EA0238">
      <w:pPr>
        <w:pStyle w:val="ListBullet"/>
      </w:pPr>
      <w:r w:rsidRPr="00EA0238">
        <w:t>features, functions and operation of abseiling equipment used on natural surfaces:</w:t>
      </w:r>
    </w:p>
    <w:p w:rsidR="00000000" w:rsidRPr="00EA0238" w:rsidP="00EA0238">
      <w:pPr>
        <w:pStyle w:val="ListBullet2"/>
      </w:pPr>
      <w:r w:rsidRPr="00EA0238">
        <w:t>carabiners</w:t>
      </w:r>
    </w:p>
    <w:p w:rsidR="00000000" w:rsidRPr="00EA0238" w:rsidP="00EA0238">
      <w:pPr>
        <w:pStyle w:val="ListBullet2"/>
      </w:pPr>
      <w:r w:rsidRPr="00EA0238">
        <w:t>static and dynamic rope and when each might be used</w:t>
      </w:r>
    </w:p>
    <w:p w:rsidR="00000000" w:rsidRPr="00EA0238" w:rsidP="00EA0238">
      <w:pPr>
        <w:pStyle w:val="ListBullet2"/>
      </w:pPr>
      <w:r w:rsidRPr="00EA0238">
        <w:t>tape</w:t>
      </w:r>
    </w:p>
    <w:p w:rsidR="00000000" w:rsidRPr="00EA0238" w:rsidP="00EA0238">
      <w:pPr>
        <w:pStyle w:val="ListBullet2"/>
      </w:pPr>
      <w:r w:rsidRPr="00EA0238">
        <w:t>sewn sling</w:t>
      </w:r>
    </w:p>
    <w:p w:rsidR="00000000" w:rsidRPr="00EA0238" w:rsidP="00EA0238">
      <w:pPr>
        <w:pStyle w:val="ListBullet2"/>
      </w:pPr>
      <w:r w:rsidRPr="00EA0238">
        <w:t>personal attachment systems, including cow’s tails</w:t>
      </w:r>
    </w:p>
    <w:p w:rsidR="00000000" w:rsidRPr="00EA0238" w:rsidP="00EA0238">
      <w:pPr>
        <w:pStyle w:val="ListBullet2"/>
      </w:pPr>
      <w:r w:rsidRPr="00EA0238">
        <w:t>Prusik cord</w:t>
      </w:r>
    </w:p>
    <w:p w:rsidR="00000000" w:rsidRPr="00EA0238" w:rsidP="00EA0238">
      <w:pPr>
        <w:pStyle w:val="ListBullet2"/>
      </w:pPr>
      <w:r w:rsidRPr="00EA0238">
        <w:t>descending devices:</w:t>
      </w:r>
    </w:p>
    <w:p w:rsidR="00000000" w:rsidRPr="00EA0238" w:rsidP="00EA0238">
      <w:pPr>
        <w:pStyle w:val="ListBullet3"/>
      </w:pPr>
      <w:r w:rsidRPr="00EA0238">
        <w:t>assisted locking</w:t>
      </w:r>
    </w:p>
    <w:p w:rsidR="00000000" w:rsidRPr="00EA0238" w:rsidP="00EA0238">
      <w:pPr>
        <w:pStyle w:val="ListBullet3"/>
      </w:pPr>
      <w:r w:rsidRPr="00EA0238">
        <w:t>inline</w:t>
      </w:r>
    </w:p>
    <w:p w:rsidR="00000000" w:rsidRPr="00EA0238" w:rsidP="00EA0238">
      <w:pPr>
        <w:pStyle w:val="ListBullet3"/>
      </w:pPr>
      <w:r w:rsidRPr="00EA0238">
        <w:t>plate</w:t>
      </w:r>
    </w:p>
    <w:p w:rsidR="00000000" w:rsidRPr="00EA0238" w:rsidP="00EA0238">
      <w:pPr>
        <w:pStyle w:val="ListBullet3"/>
      </w:pPr>
      <w:r>
        <w:t>•</w:t>
      </w:r>
      <w:r>
        <w:tab/>
      </w:r>
      <w:r w:rsidRPr="00EA0238">
        <w:t>figure 8</w:t>
      </w:r>
    </w:p>
    <w:p w:rsidR="00000000" w:rsidRPr="00EA0238" w:rsidP="00EA0238">
      <w:pPr>
        <w:pStyle w:val="ListBullet3"/>
      </w:pPr>
      <w:r w:rsidRPr="00EA0238">
        <w:t>tubular</w:t>
      </w:r>
    </w:p>
    <w:p w:rsidR="00000000" w:rsidRPr="00EA0238" w:rsidP="00EA0238">
      <w:pPr>
        <w:pStyle w:val="ListBullet3"/>
      </w:pPr>
      <w:r w:rsidRPr="00EA0238">
        <w:t>improvised</w:t>
      </w:r>
    </w:p>
    <w:p w:rsidR="00000000" w:rsidRPr="00EA0238" w:rsidP="00EA0238">
      <w:pPr>
        <w:pStyle w:val="ListBullet2"/>
      </w:pPr>
      <w:r w:rsidRPr="00EA0238">
        <w:t>belay systems:</w:t>
      </w:r>
    </w:p>
    <w:p w:rsidR="00000000" w:rsidRPr="00EA0238" w:rsidP="00EA0238">
      <w:pPr>
        <w:pStyle w:val="ListBullet3"/>
      </w:pPr>
      <w:r w:rsidRPr="00EA0238">
        <w:t>top rope top belay</w:t>
      </w:r>
    </w:p>
    <w:p w:rsidR="00000000" w:rsidRPr="00EA0238" w:rsidP="00EA0238">
      <w:pPr>
        <w:pStyle w:val="ListBullet3"/>
      </w:pPr>
      <w:r w:rsidRPr="00EA0238">
        <w:t>bottom brake</w:t>
      </w:r>
    </w:p>
    <w:p w:rsidR="00000000" w:rsidRPr="00EA0238" w:rsidP="00EA0238">
      <w:pPr>
        <w:pStyle w:val="ListBullet3"/>
      </w:pPr>
      <w:r w:rsidRPr="00EA0238">
        <w:t>self-belay</w:t>
      </w:r>
    </w:p>
    <w:p w:rsidR="00000000" w:rsidRPr="00EA0238" w:rsidP="00EA0238">
      <w:pPr>
        <w:pStyle w:val="ListBullet2"/>
      </w:pPr>
      <w:r w:rsidRPr="00EA0238">
        <w:t>belay devices:</w:t>
      </w:r>
    </w:p>
    <w:p w:rsidR="00000000" w:rsidRPr="00EA0238" w:rsidP="00EA0238">
      <w:pPr>
        <w:pStyle w:val="ListBullet3"/>
      </w:pPr>
      <w:r w:rsidRPr="00EA0238">
        <w:t>assisted locking</w:t>
      </w:r>
    </w:p>
    <w:p w:rsidR="00000000" w:rsidRPr="00EA0238" w:rsidP="00EA0238">
      <w:pPr>
        <w:pStyle w:val="ListBullet3"/>
      </w:pPr>
      <w:r w:rsidRPr="00EA0238">
        <w:t>inline</w:t>
      </w:r>
    </w:p>
    <w:p w:rsidR="00000000" w:rsidRPr="00EA0238" w:rsidP="00EA0238">
      <w:pPr>
        <w:pStyle w:val="ListBullet3"/>
      </w:pPr>
      <w:r w:rsidRPr="00EA0238">
        <w:t>plate</w:t>
      </w:r>
    </w:p>
    <w:p w:rsidR="00000000" w:rsidRPr="00EA0238" w:rsidP="00EA0238">
      <w:pPr>
        <w:pStyle w:val="ListBullet3"/>
      </w:pPr>
      <w:r w:rsidRPr="00EA0238">
        <w:t>figure 8</w:t>
      </w:r>
    </w:p>
    <w:p w:rsidR="00000000" w:rsidRPr="00EA0238" w:rsidP="00EA0238">
      <w:pPr>
        <w:pStyle w:val="ListBullet3"/>
      </w:pPr>
      <w:r w:rsidRPr="00EA0238">
        <w:t>tubular</w:t>
      </w:r>
    </w:p>
    <w:p w:rsidR="00000000" w:rsidRPr="00EA0238" w:rsidP="00EA0238">
      <w:pPr>
        <w:pStyle w:val="ListBullet3"/>
      </w:pPr>
      <w:r w:rsidRPr="00EA0238">
        <w:t>improvised</w:t>
      </w:r>
    </w:p>
    <w:p w:rsidR="00000000" w:rsidRPr="00EA0238" w:rsidP="00EA0238">
      <w:pPr>
        <w:pStyle w:val="ListBullet"/>
      </w:pPr>
      <w:r w:rsidRPr="00EA0238">
        <w:t>types of equipment and knots used, a</w:t>
      </w:r>
      <w:r w:rsidRPr="00EA0238">
        <w:t>nd how to tie them, when:</w:t>
      </w:r>
    </w:p>
    <w:p w:rsidR="00000000" w:rsidRPr="00EA0238" w:rsidP="00EA0238">
      <w:pPr>
        <w:pStyle w:val="ListBullet2"/>
      </w:pPr>
      <w:r w:rsidRPr="00EA0238">
        <w:t>attaching descending devices to abseil ropes</w:t>
      </w:r>
    </w:p>
    <w:p w:rsidR="00000000" w:rsidRPr="00EA0238" w:rsidP="00EA0238">
      <w:pPr>
        <w:pStyle w:val="ListBullet2"/>
      </w:pPr>
      <w:r w:rsidRPr="00EA0238">
        <w:t>attaching belay system to anchors</w:t>
      </w:r>
    </w:p>
    <w:p w:rsidR="00000000" w:rsidRPr="00EA0238" w:rsidP="00EA0238">
      <w:pPr>
        <w:pStyle w:val="ListBullet2"/>
      </w:pPr>
      <w:r w:rsidRPr="00EA0238">
        <w:t>attaching self to back up belay system for self-belays</w:t>
      </w:r>
    </w:p>
    <w:p w:rsidR="00000000" w:rsidRPr="00EA0238" w:rsidP="00EA0238">
      <w:pPr>
        <w:pStyle w:val="ListBullet2"/>
      </w:pPr>
      <w:r w:rsidRPr="00EA0238">
        <w:t>attaching self to anchor</w:t>
      </w:r>
    </w:p>
    <w:p w:rsidR="00000000" w:rsidRPr="00EA0238" w:rsidP="00EA0238">
      <w:pPr>
        <w:pStyle w:val="ListBullet"/>
      </w:pPr>
      <w:r w:rsidRPr="00EA0238">
        <w:t>types of personal and equipment safety checks completed prior to abseiling and belaying</w:t>
      </w:r>
    </w:p>
    <w:p w:rsidR="00000000" w:rsidRPr="00EA0238" w:rsidP="00EA0238">
      <w:pPr>
        <w:pStyle w:val="ListBullet"/>
      </w:pPr>
      <w:r w:rsidRPr="00EA0238">
        <w:t>abseiling techniques and appropriate posture for multi pitch descents on natural surfaces to include those for:</w:t>
      </w:r>
    </w:p>
    <w:p w:rsidR="00000000" w:rsidRPr="00EA0238" w:rsidP="00EA0238">
      <w:pPr>
        <w:pStyle w:val="ListBullet2"/>
      </w:pPr>
      <w:r w:rsidRPr="00EA0238">
        <w:t>walking backwards</w:t>
      </w:r>
    </w:p>
    <w:p w:rsidR="00000000" w:rsidRPr="00EA0238" w:rsidP="00EA0238">
      <w:pPr>
        <w:pStyle w:val="ListBullet2"/>
      </w:pPr>
      <w:r w:rsidRPr="00EA0238">
        <w:t>self-belayed descents</w:t>
      </w:r>
    </w:p>
    <w:p w:rsidR="00000000" w:rsidRPr="00EA0238" w:rsidP="00EA0238">
      <w:pPr>
        <w:pStyle w:val="ListBullet2"/>
      </w:pPr>
      <w:r w:rsidRPr="00EA0238">
        <w:t>changing over a</w:t>
      </w:r>
      <w:r w:rsidRPr="00EA0238">
        <w:t>t re-belays and using personal attachment system</w:t>
      </w:r>
    </w:p>
    <w:p w:rsidR="00000000" w:rsidRPr="00EA0238" w:rsidP="00EA0238">
      <w:pPr>
        <w:pStyle w:val="ListBullet2"/>
      </w:pPr>
      <w:r w:rsidRPr="00EA0238">
        <w:t>self-belayed descent as last person down, doubled rope</w:t>
      </w:r>
    </w:p>
    <w:p w:rsidR="00000000" w:rsidRPr="00EA0238" w:rsidP="00EA0238">
      <w:pPr>
        <w:pStyle w:val="ListBullet"/>
      </w:pPr>
      <w:r w:rsidRPr="00EA0238">
        <w:t>techniques for belaying others during abseils on natural surfaces to include those for:</w:t>
      </w:r>
    </w:p>
    <w:p w:rsidR="00000000" w:rsidRPr="00EA0238" w:rsidP="00EA0238">
      <w:pPr>
        <w:pStyle w:val="ListBullet2"/>
      </w:pPr>
      <w:r w:rsidRPr="00EA0238">
        <w:t>establishing belaying position for effective and safe use of b</w:t>
      </w:r>
      <w:r w:rsidRPr="00EA0238">
        <w:t>elay system</w:t>
      </w:r>
    </w:p>
    <w:p w:rsidR="00000000" w:rsidRPr="00EA0238" w:rsidP="00EA0238">
      <w:pPr>
        <w:pStyle w:val="ListBullet2"/>
      </w:pPr>
      <w:r w:rsidRPr="00EA0238">
        <w:t>rope handling and maintaining adequate rope tension</w:t>
      </w:r>
    </w:p>
    <w:p w:rsidR="00000000" w:rsidRPr="00EA0238" w:rsidP="00EA0238">
      <w:pPr>
        <w:pStyle w:val="ListBullet2"/>
      </w:pPr>
      <w:r w:rsidRPr="00EA0238">
        <w:t>controlling bottom brake system</w:t>
      </w:r>
    </w:p>
    <w:p w:rsidR="00000000" w:rsidRPr="00EA0238" w:rsidP="00EA0238">
      <w:pPr>
        <w:pStyle w:val="ListBullet2"/>
      </w:pPr>
      <w:r w:rsidRPr="00EA0238">
        <w:t>arresting abseiler falls</w:t>
      </w:r>
    </w:p>
    <w:p w:rsidR="00000000" w:rsidRPr="00EA0238" w:rsidP="00EA0238">
      <w:pPr>
        <w:pStyle w:val="ListBullet2"/>
      </w:pPr>
      <w:r w:rsidRPr="00EA0238">
        <w:t>securing abseiler, tying off belay system and releasing</w:t>
      </w:r>
    </w:p>
    <w:p w:rsidR="00000000" w:rsidRPr="00EA0238" w:rsidP="00EA0238">
      <w:pPr>
        <w:pStyle w:val="ListBullet"/>
      </w:pPr>
      <w:r w:rsidRPr="00EA0238">
        <w:t>reasons for attaching belayer to anchor system when belaying others including:</w:t>
      </w:r>
    </w:p>
    <w:p w:rsidR="00000000" w:rsidRPr="00EA0238" w:rsidP="00EA0238">
      <w:pPr>
        <w:pStyle w:val="ListBullet2"/>
      </w:pPr>
      <w:r w:rsidRPr="00EA0238">
        <w:t>minimising belayer movement to retain stable position and stance</w:t>
      </w:r>
    </w:p>
    <w:p w:rsidR="00000000" w:rsidRPr="00EA0238" w:rsidP="00EA0238">
      <w:pPr>
        <w:pStyle w:val="ListBullet2"/>
      </w:pPr>
      <w:r w:rsidRPr="00EA0238">
        <w:t>minimising effects of force of abseiler fall and risk of injury to belayer</w:t>
      </w:r>
    </w:p>
    <w:p w:rsidR="00000000" w:rsidRPr="00EA0238" w:rsidP="00EA0238">
      <w:pPr>
        <w:pStyle w:val="ListBullet2"/>
      </w:pPr>
      <w:r w:rsidRPr="00EA0238">
        <w:t>minimising risks of belayer fall</w:t>
      </w:r>
    </w:p>
    <w:p w:rsidR="00000000" w:rsidRPr="00EA0238" w:rsidP="00EA0238">
      <w:pPr>
        <w:pStyle w:val="ListBullet"/>
      </w:pPr>
      <w:r w:rsidRPr="00EA0238">
        <w:t>communication protocols used between abseilers and belayers to include:</w:t>
      </w:r>
    </w:p>
    <w:p w:rsidR="00000000" w:rsidRPr="00EA0238" w:rsidP="00EA0238">
      <w:pPr>
        <w:pStyle w:val="ListBullet2"/>
      </w:pPr>
      <w:r w:rsidRPr="00EA0238">
        <w:t>calls</w:t>
      </w:r>
    </w:p>
    <w:p w:rsidR="00000000" w:rsidRPr="00EA0238" w:rsidP="00EA0238">
      <w:pPr>
        <w:pStyle w:val="ListBullet2"/>
      </w:pPr>
      <w:r w:rsidRPr="00EA0238">
        <w:t>h</w:t>
      </w:r>
      <w:r w:rsidRPr="00EA0238">
        <w:t>and signals</w:t>
      </w:r>
    </w:p>
    <w:p w:rsidR="00000000" w:rsidRPr="00EA0238" w:rsidP="00EA0238">
      <w:pPr>
        <w:pStyle w:val="ListBullet2"/>
      </w:pPr>
      <w:r w:rsidRPr="00EA0238">
        <w:t>whistles</w:t>
      </w:r>
    </w:p>
    <w:p w:rsidR="00000000" w:rsidRPr="00EA0238" w:rsidP="00EA0238">
      <w:pPr>
        <w:pStyle w:val="ListBullet2"/>
      </w:pPr>
      <w:r w:rsidRPr="00EA0238">
        <w:t>radio</w:t>
      </w:r>
    </w:p>
    <w:p w:rsidR="00000000" w:rsidRPr="00EA0238" w:rsidP="00EA0238">
      <w:pPr>
        <w:pStyle w:val="ListBullet"/>
      </w:pPr>
      <w:r w:rsidRPr="00EA0238">
        <w:t>typical hazards for multi pitch abseiling on natural surfaces, and techniques used to safely negotiate these:</w:t>
      </w:r>
    </w:p>
    <w:p w:rsidR="00000000" w:rsidRPr="00EA0238" w:rsidP="00EA0238">
      <w:pPr>
        <w:pStyle w:val="ListBullet2"/>
      </w:pPr>
      <w:r w:rsidRPr="00EA0238">
        <w:t>falling rocks, water, debris, gear</w:t>
      </w:r>
    </w:p>
    <w:p w:rsidR="00000000" w:rsidRPr="00EA0238" w:rsidP="00EA0238">
      <w:pPr>
        <w:pStyle w:val="ListBullet2"/>
      </w:pPr>
      <w:r w:rsidRPr="00EA0238">
        <w:t>abrasion points</w:t>
      </w:r>
    </w:p>
    <w:p w:rsidR="00000000" w:rsidRPr="00EA0238" w:rsidP="00EA0238">
      <w:pPr>
        <w:pStyle w:val="ListBullet2"/>
      </w:pPr>
      <w:r w:rsidRPr="00EA0238">
        <w:t>sharp edges</w:t>
      </w:r>
    </w:p>
    <w:p w:rsidR="00000000" w:rsidRPr="00EA0238" w:rsidP="00EA0238">
      <w:pPr>
        <w:pStyle w:val="ListBullet2"/>
      </w:pPr>
      <w:r w:rsidRPr="00EA0238">
        <w:t>squeezes and overhangs</w:t>
      </w:r>
    </w:p>
    <w:p w:rsidR="00000000" w:rsidRPr="00EA0238" w:rsidP="00EA0238">
      <w:pPr>
        <w:pStyle w:val="ListBullet2"/>
      </w:pPr>
      <w:r w:rsidRPr="00EA0238">
        <w:t>ledges</w:t>
      </w:r>
    </w:p>
    <w:p w:rsidR="00000000" w:rsidRPr="00EA0238" w:rsidP="00EA0238">
      <w:pPr>
        <w:pStyle w:val="ListBullet2"/>
      </w:pPr>
      <w:r w:rsidRPr="00EA0238">
        <w:t>traverses</w:t>
      </w:r>
    </w:p>
    <w:p w:rsidR="00000000" w:rsidRPr="00EA0238" w:rsidP="00EA0238">
      <w:pPr>
        <w:pStyle w:val="ListBullet2"/>
      </w:pPr>
      <w:r w:rsidRPr="00EA0238">
        <w:t>slippery or unstable terrain</w:t>
      </w:r>
    </w:p>
    <w:p w:rsidR="00000000" w:rsidRPr="00EA0238" w:rsidP="00EA0238">
      <w:pPr>
        <w:pStyle w:val="ListBullet2"/>
      </w:pPr>
      <w:r w:rsidRPr="00EA0238">
        <w:t>dense vegetation and trees</w:t>
      </w:r>
    </w:p>
    <w:p w:rsidR="00000000" w:rsidRPr="00EA0238" w:rsidP="00EA0238">
      <w:pPr>
        <w:pStyle w:val="ListBullet2"/>
      </w:pPr>
      <w:r w:rsidRPr="00EA0238">
        <w:t>strong breezes</w:t>
      </w:r>
    </w:p>
    <w:p w:rsidR="00000000" w:rsidRPr="00EA0238" w:rsidP="00EA0238">
      <w:pPr>
        <w:pStyle w:val="ListBullet2"/>
      </w:pPr>
      <w:r w:rsidRPr="00EA0238">
        <w:t>tangled rope</w:t>
      </w:r>
    </w:p>
    <w:p w:rsidR="00000000" w:rsidRPr="00EA0238" w:rsidP="00EA0238">
      <w:pPr>
        <w:pStyle w:val="ListBullet2"/>
      </w:pPr>
      <w:r w:rsidRPr="00EA0238">
        <w:t>rope catches or jams on natural features</w:t>
      </w:r>
    </w:p>
    <w:p w:rsidR="00000000" w:rsidRPr="00EA0238" w:rsidP="00EA0238">
      <w:pPr>
        <w:pStyle w:val="ListBullet2"/>
      </w:pPr>
      <w:r w:rsidRPr="00EA0238">
        <w:t>abseiling past a belay station</w:t>
      </w:r>
    </w:p>
    <w:p w:rsidR="00000000" w:rsidRPr="00EA0238" w:rsidP="00EA0238">
      <w:pPr>
        <w:pStyle w:val="ListBullet2"/>
      </w:pPr>
      <w:r w:rsidRPr="00EA0238">
        <w:t>limited space at belay station</w:t>
      </w:r>
    </w:p>
    <w:p w:rsidR="00000000" w:rsidRPr="00EA0238" w:rsidP="00EA0238">
      <w:pPr>
        <w:pStyle w:val="ListBullet2"/>
      </w:pPr>
      <w:r w:rsidRPr="00EA0238">
        <w:t>uneven landing at belay station</w:t>
      </w:r>
    </w:p>
    <w:p w:rsidR="00000000" w:rsidRPr="00EA0238" w:rsidP="00EA0238">
      <w:pPr>
        <w:pStyle w:val="ListBullet"/>
      </w:pPr>
      <w:r w:rsidRPr="00EA0238">
        <w:t xml:space="preserve">how to care for abseiling equipment </w:t>
      </w:r>
      <w:r w:rsidRPr="00EA0238">
        <w:t>during activities to avoid damage, and promote long lifespan</w:t>
      </w:r>
    </w:p>
    <w:p w:rsidR="00000000" w:rsidRPr="00EA0238" w:rsidP="00EA0238">
      <w:pPr>
        <w:pStyle w:val="ListBullet"/>
      </w:pPr>
      <w:r w:rsidRPr="00EA0238">
        <w:t>techniques used to minimise damage to abseiling surfaces in natural environments when abseiling.</w:t>
      </w:r>
    </w:p>
    <w:p w:rsidR="00000000" w:rsidRPr="00EA0238" w:rsidP="00EA0238">
      <w:pPr>
        <w:pStyle w:val="AllowPageBreak"/>
      </w:pPr>
    </w:p>
    <w:p w:rsidR="00000000" w:rsidRPr="00EA0238" w:rsidP="00EA0238">
      <w:pPr>
        <w:pStyle w:val="Heading1"/>
      </w:pPr>
      <w:bookmarkStart w:id="13" w:name="O_1038656"/>
      <w:bookmarkEnd w:id="13"/>
      <w:r w:rsidRPr="00EA0238">
        <w:t>Assessment Conditions</w:t>
      </w:r>
    </w:p>
    <w:p w:rsidR="00000000" w:rsidRPr="00EA0238" w:rsidP="00784D2B">
      <w:pPr>
        <w:pStyle w:val="BodyText"/>
      </w:pPr>
      <w:r w:rsidRPr="00EA0238">
        <w:t>Skills must be demonstrated in an outdoor environment where recreational multi pitch abseils are completed on natural surfaces which might include cliff face or cave pitches. Pitches can feature:</w:t>
      </w:r>
    </w:p>
    <w:p w:rsidR="00000000" w:rsidRPr="00EA0238" w:rsidP="00EA0238">
      <w:pPr>
        <w:pStyle w:val="ListBullet"/>
      </w:pPr>
      <w:r w:rsidRPr="00EA0238">
        <w:t>undercut edges</w:t>
      </w:r>
    </w:p>
    <w:p w:rsidR="00000000" w:rsidRPr="00EA0238" w:rsidP="00EA0238">
      <w:pPr>
        <w:pStyle w:val="ListBullet"/>
      </w:pPr>
      <w:r w:rsidRPr="00EA0238">
        <w:t>low anchors at start</w:t>
      </w:r>
    </w:p>
    <w:p w:rsidR="00000000" w:rsidRPr="00EA0238" w:rsidP="00EA0238">
      <w:pPr>
        <w:pStyle w:val="ListBullet"/>
      </w:pPr>
      <w:r w:rsidRPr="00EA0238">
        <w:t>vertical and near verti</w:t>
      </w:r>
      <w:r w:rsidRPr="00EA0238">
        <w:t>cal surfaces.</w:t>
      </w:r>
    </w:p>
    <w:p w:rsidR="00000000" w:rsidRPr="00EA0238" w:rsidP="00EA0238">
      <w:pPr>
        <w:pStyle w:val="BodyText"/>
      </w:pPr>
    </w:p>
    <w:p w:rsidR="00000000" w:rsidRPr="00EA0238" w:rsidP="00784D2B">
      <w:pPr>
        <w:pStyle w:val="BodyText"/>
      </w:pPr>
      <w:r w:rsidRPr="00EA0238">
        <w:t>The following resources must be available to replicate industry conditions of operation:</w:t>
      </w:r>
    </w:p>
    <w:p w:rsidR="00000000" w:rsidRPr="00EA0238" w:rsidP="00EA0238">
      <w:pPr>
        <w:pStyle w:val="ListBullet"/>
      </w:pPr>
      <w:r w:rsidRPr="00EA0238">
        <w:t>first aid equipment</w:t>
      </w:r>
    </w:p>
    <w:p w:rsidR="00000000" w:rsidRPr="00EA0238" w:rsidP="00EA0238">
      <w:pPr>
        <w:pStyle w:val="ListBullet"/>
      </w:pPr>
      <w:r w:rsidRPr="00EA0238">
        <w:t>communication equipment for emergency response</w:t>
      </w:r>
    </w:p>
    <w:p w:rsidR="00000000" w:rsidRPr="00EA0238" w:rsidP="00EA0238">
      <w:pPr>
        <w:pStyle w:val="ListBullet"/>
      </w:pPr>
      <w:r w:rsidRPr="00EA0238">
        <w:t>rescue equipment.</w:t>
      </w:r>
    </w:p>
    <w:p w:rsidR="00000000" w:rsidRPr="00EA0238" w:rsidP="00EA0238">
      <w:pPr>
        <w:pStyle w:val="BodyText"/>
      </w:pPr>
    </w:p>
    <w:p w:rsidR="00000000" w:rsidRPr="00EA0238" w:rsidP="00784D2B">
      <w:pPr>
        <w:pStyle w:val="BodyText"/>
      </w:pPr>
      <w:r w:rsidRPr="00EA0238">
        <w:t>Assessment must ensure use of:</w:t>
      </w:r>
    </w:p>
    <w:p w:rsidR="00000000" w:rsidRPr="00EA0238" w:rsidP="00EA0238">
      <w:pPr>
        <w:pStyle w:val="ListBullet"/>
      </w:pPr>
      <w:r w:rsidRPr="00EA0238">
        <w:t>participants with whom the indivi</w:t>
      </w:r>
      <w:r w:rsidRPr="00EA0238">
        <w:t>dual interacts during abseiling activities</w:t>
      </w:r>
    </w:p>
    <w:p w:rsidR="00000000" w:rsidRPr="00EA0238" w:rsidP="00EA0238">
      <w:pPr>
        <w:pStyle w:val="ListBullet"/>
      </w:pPr>
      <w:r w:rsidRPr="00EA0238">
        <w:t>personal protective equipment to include:</w:t>
      </w:r>
    </w:p>
    <w:p w:rsidR="00000000" w:rsidRPr="00EA0238" w:rsidP="00EA0238">
      <w:pPr>
        <w:pStyle w:val="ListBullet2"/>
      </w:pPr>
      <w:r w:rsidRPr="00EA0238">
        <w:t>abseiling, climbing or caving helmets</w:t>
      </w:r>
    </w:p>
    <w:p w:rsidR="00000000" w:rsidRPr="00EA0238" w:rsidP="00EA0238">
      <w:pPr>
        <w:pStyle w:val="ListBullet2"/>
      </w:pPr>
      <w:r w:rsidRPr="00EA0238">
        <w:t>harnesses</w:t>
      </w:r>
    </w:p>
    <w:p w:rsidR="00000000" w:rsidRPr="00EA0238" w:rsidP="00EA0238">
      <w:pPr>
        <w:pStyle w:val="ListBullet2"/>
      </w:pPr>
      <w:r w:rsidRPr="00EA0238">
        <w:t>gloves, as required</w:t>
      </w:r>
    </w:p>
    <w:p w:rsidR="00000000" w:rsidRPr="00EA0238" w:rsidP="00EA0238">
      <w:pPr>
        <w:pStyle w:val="ListBullet"/>
      </w:pPr>
      <w:r w:rsidRPr="00EA0238">
        <w:t>anchors which can include:</w:t>
      </w:r>
    </w:p>
    <w:p w:rsidR="00000000" w:rsidRPr="00EA0238" w:rsidP="00EA0238">
      <w:pPr>
        <w:pStyle w:val="ListBullet2"/>
      </w:pPr>
      <w:r w:rsidRPr="00EA0238">
        <w:t>fixed artificial</w:t>
      </w:r>
    </w:p>
    <w:p w:rsidR="00000000" w:rsidRPr="00EA0238" w:rsidP="00EA0238">
      <w:pPr>
        <w:pStyle w:val="ListBullet2"/>
      </w:pPr>
      <w:r w:rsidRPr="00EA0238">
        <w:t>naturally occurring</w:t>
      </w:r>
    </w:p>
    <w:p w:rsidR="00000000" w:rsidRPr="00EA0238" w:rsidP="00EA0238">
      <w:pPr>
        <w:pStyle w:val="ListBullet2"/>
      </w:pPr>
      <w:r w:rsidRPr="00EA0238">
        <w:t>artificial removable</w:t>
      </w:r>
    </w:p>
    <w:p w:rsidR="00000000" w:rsidRPr="00EA0238" w:rsidP="00EA0238">
      <w:pPr>
        <w:pStyle w:val="ListBullet"/>
      </w:pPr>
      <w:r w:rsidRPr="00EA0238">
        <w:t>abseiling equipment to include:</w:t>
      </w:r>
    </w:p>
    <w:p w:rsidR="00000000" w:rsidRPr="00EA0238" w:rsidP="00EA0238">
      <w:pPr>
        <w:pStyle w:val="ListBullet2"/>
      </w:pPr>
      <w:r w:rsidRPr="00EA0238">
        <w:t>carabiners</w:t>
      </w:r>
    </w:p>
    <w:p w:rsidR="00000000" w:rsidRPr="00EA0238" w:rsidP="00EA0238">
      <w:pPr>
        <w:pStyle w:val="ListBullet2"/>
      </w:pPr>
      <w:r w:rsidRPr="00EA0238">
        <w:t>rope which can include static and or dynamic rope</w:t>
      </w:r>
    </w:p>
    <w:p w:rsidR="00000000" w:rsidRPr="00EA0238" w:rsidP="00EA0238">
      <w:pPr>
        <w:pStyle w:val="ListBullet2"/>
      </w:pPr>
      <w:r w:rsidRPr="00EA0238">
        <w:t>rope protectors</w:t>
      </w:r>
    </w:p>
    <w:p w:rsidR="00000000" w:rsidRPr="00EA0238" w:rsidP="00EA0238">
      <w:pPr>
        <w:pStyle w:val="ListBullet2"/>
      </w:pPr>
      <w:r w:rsidRPr="00EA0238">
        <w:t>tape or sewn sling</w:t>
      </w:r>
    </w:p>
    <w:p w:rsidR="00000000" w:rsidRPr="00EA0238" w:rsidP="00EA0238">
      <w:pPr>
        <w:pStyle w:val="ListBullet2"/>
      </w:pPr>
      <w:r w:rsidRPr="00EA0238">
        <w:t>personal attachment systems, including cow’s tails</w:t>
      </w:r>
    </w:p>
    <w:p w:rsidR="00000000" w:rsidRPr="00EA0238" w:rsidP="00EA0238">
      <w:pPr>
        <w:pStyle w:val="ListBullet2"/>
      </w:pPr>
      <w:r w:rsidRPr="00EA0238">
        <w:t>Prusik cords</w:t>
      </w:r>
    </w:p>
    <w:p w:rsidR="00000000" w:rsidRPr="00EA0238" w:rsidP="00EA0238">
      <w:pPr>
        <w:pStyle w:val="ListBullet2"/>
      </w:pPr>
      <w:r w:rsidRPr="00EA0238">
        <w:t>descending devices</w:t>
      </w:r>
    </w:p>
    <w:p w:rsidR="00000000" w:rsidRPr="00EA0238" w:rsidP="00EA0238">
      <w:pPr>
        <w:pStyle w:val="ListBullet2"/>
      </w:pPr>
      <w:r w:rsidRPr="00EA0238">
        <w:t>belay devices</w:t>
      </w:r>
    </w:p>
    <w:p w:rsidR="00000000" w:rsidRPr="00EA0238" w:rsidP="00EA0238">
      <w:pPr>
        <w:pStyle w:val="ListBullet"/>
      </w:pPr>
      <w:r w:rsidRPr="00EA0238">
        <w:t>template safety checklists</w:t>
      </w:r>
    </w:p>
    <w:p w:rsidR="00000000" w:rsidRPr="00EA0238" w:rsidP="00EA0238">
      <w:pPr>
        <w:pStyle w:val="ListBullet"/>
      </w:pPr>
      <w:r w:rsidRPr="00EA0238">
        <w:t>organisational safety and emergency response procedures for abseiling activities.</w:t>
      </w:r>
    </w:p>
    <w:p w:rsidR="00000000" w:rsidRPr="00EA0238" w:rsidP="00EA0238">
      <w:pPr>
        <w:pStyle w:val="BodyText"/>
      </w:pPr>
    </w:p>
    <w:p w:rsidR="00000000" w:rsidRPr="00EA0238" w:rsidP="00784D2B">
      <w:pPr>
        <w:pStyle w:val="BodyText"/>
      </w:pPr>
      <w:r w:rsidRPr="00EA0238">
        <w:t>Assessors must satisfy the Standards for Registered Training Organisations requirements for assessors, and:</w:t>
      </w:r>
    </w:p>
    <w:p w:rsidR="00000000" w:rsidRPr="00EA0238" w:rsidP="00EA0238">
      <w:pPr>
        <w:pStyle w:val="ListBullet"/>
      </w:pPr>
      <w:r w:rsidRPr="00EA0238">
        <w:t xml:space="preserve">have a collective period of at least three years’ experience as </w:t>
      </w:r>
      <w:r w:rsidRPr="00EA0238">
        <w:t>an abseiling leader, guide or instructor, where they have applied the skills and knowledge covered in this unit of competency: the three years’ experience can incorporate full and or part time experience.</w:t>
      </w:r>
    </w:p>
    <w:p w:rsidR="00000000" w:rsidRPr="00EA0238" w:rsidP="00EA0238">
      <w:pPr>
        <w:pStyle w:val="AllowPageBreak"/>
      </w:pPr>
    </w:p>
    <w:p w:rsidR="00000000" w:rsidRPr="00EA0238" w:rsidP="00EA0238">
      <w:pPr>
        <w:pStyle w:val="Heading1"/>
      </w:pPr>
      <w:bookmarkStart w:id="14" w:name="O_1038659"/>
      <w:bookmarkEnd w:id="14"/>
      <w:r w:rsidRPr="00EA0238">
        <w:t>Links</w:t>
      </w:r>
    </w:p>
    <w:p w:rsidR="00000000" w:rsidRPr="00EA0238" w:rsidP="00784D2B">
      <w:pPr>
        <w:pStyle w:val="BodyText"/>
      </w:pPr>
      <w:r w:rsidRPr="00EA0238">
        <w:t>Companion Volume Implement</w:t>
      </w:r>
      <w:r w:rsidRPr="00EA0238">
        <w:t xml:space="preserve">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F081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0238" w:rsidP="00EA0238"/>
    <w:sectPr w:rsidSect="00EA02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38" w:rsidRPr="00784D2B" w:rsidP="00784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2B" w:rsidP="00EA0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84D2B" w:rsidP="00EA0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4D2B" w:rsidP="00EA02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38" w:rsidP="00EA0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4D2B">
      <w:t>Approved</w:t>
    </w:r>
    <w:r w:rsidR="00784D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4D2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4D2B">
      <w:rPr>
        <w:noProof/>
      </w:rPr>
      <w:t>7</w:t>
    </w:r>
    <w:r>
      <w:rPr>
        <w:noProof/>
      </w:rPr>
      <w:fldChar w:fldCharType="end"/>
    </w:r>
  </w:p>
  <w:p w:rsidR="00EA0238" w:rsidP="00EA0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4D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4D2B">
      <w:t>HumanAbility</w:t>
    </w:r>
    <w:r w:rsidR="00784D2B">
      <w:fldChar w:fldCharType="end"/>
    </w:r>
  </w:p>
  <w:p w:rsidR="00EA0238" w:rsidP="00EA0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238" w:rsidRPr="00784D2B" w:rsidP="00784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2B" w:rsidRPr="002D2AF8" w:rsidP="00EA0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SISOABS004 Abseil multi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4D2B" w:rsidP="00EA02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238" w:rsidRPr="002D2AF8" w:rsidP="00EA0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4D2B">
      <w:t>SISOABS004 Abseil multi pitches, natural surfaces</w:t>
    </w:r>
    <w:r w:rsidR="00784D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4D2B">
      <w:rPr>
        <w:noProof/>
      </w:rPr>
      <w:t>2 March 2025</w:t>
    </w:r>
    <w:r>
      <w:fldChar w:fldCharType="end"/>
    </w:r>
  </w:p>
  <w:p w:rsidR="00EA0238" w:rsidP="00EA0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C2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9C9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2E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238"/>
  </w:style>
  <w:style w:type="character" w:customStyle="1" w:styleId="Heading1Char">
    <w:name w:val="Heading 1 Char"/>
    <w:basedOn w:val="DefaultParagraphFont"/>
    <w:link w:val="Heading1"/>
    <w:rsid w:val="00EA0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2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2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2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238"/>
    <w:rPr>
      <w:b/>
      <w:spacing w:val="0"/>
    </w:rPr>
  </w:style>
  <w:style w:type="paragraph" w:styleId="ListBullet2">
    <w:name w:val="List Bullet 2"/>
    <w:basedOn w:val="List2"/>
    <w:rsid w:val="00EA023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0238"/>
    <w:rPr>
      <w:i/>
    </w:rPr>
  </w:style>
  <w:style w:type="paragraph" w:customStyle="1" w:styleId="SuperHeading">
    <w:name w:val="SuperHeading"/>
    <w:basedOn w:val="Normal"/>
    <w:rsid w:val="00EA0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023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A02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0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2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2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238"/>
  </w:style>
  <w:style w:type="paragraph" w:styleId="TableofFigures">
    <w:name w:val="table of figures"/>
    <w:basedOn w:val="Normal"/>
    <w:next w:val="Normal"/>
    <w:semiHidden/>
    <w:rsid w:val="00EA0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2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0238"/>
    <w:rPr>
      <w:rFonts w:ascii="Wingdings" w:hAnsi="Wingdings"/>
    </w:rPr>
  </w:style>
  <w:style w:type="paragraph" w:customStyle="1" w:styleId="TableHeading">
    <w:name w:val="Table Heading"/>
    <w:basedOn w:val="HeadingBase"/>
    <w:rsid w:val="00EA0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238"/>
    <w:rPr>
      <w:color w:val="0033CC"/>
      <w:u w:val="none"/>
    </w:rPr>
  </w:style>
  <w:style w:type="paragraph" w:customStyle="1" w:styleId="BodyTextRight">
    <w:name w:val="Body Text Right"/>
    <w:basedOn w:val="BodyText"/>
    <w:rsid w:val="00EA0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2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238"/>
    <w:rPr>
      <w:sz w:val="32"/>
    </w:rPr>
  </w:style>
  <w:style w:type="paragraph" w:customStyle="1" w:styleId="HeadingProcedure">
    <w:name w:val="Heading Procedure"/>
    <w:basedOn w:val="HeadingBase"/>
    <w:next w:val="Normal"/>
    <w:rsid w:val="00EA0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238"/>
    <w:pPr>
      <w:spacing w:before="60" w:after="60"/>
    </w:pPr>
  </w:style>
  <w:style w:type="paragraph" w:styleId="ListContinue">
    <w:name w:val="List Continue"/>
    <w:basedOn w:val="List"/>
    <w:rsid w:val="00EA0238"/>
    <w:pPr>
      <w:ind w:firstLine="0"/>
    </w:pPr>
  </w:style>
  <w:style w:type="paragraph" w:customStyle="1" w:styleId="ListNote">
    <w:name w:val="List Note"/>
    <w:basedOn w:val="List"/>
    <w:rsid w:val="00EA0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238"/>
    <w:rPr>
      <w:rFonts w:ascii="Courier New" w:hAnsi="Courier New"/>
    </w:rPr>
  </w:style>
  <w:style w:type="paragraph" w:customStyle="1" w:styleId="NoteBullet">
    <w:name w:val="Note Bullet"/>
    <w:basedOn w:val="Note"/>
    <w:rsid w:val="00EA0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2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0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238"/>
    <w:rPr>
      <w:b/>
      <w:smallCaps/>
    </w:rPr>
  </w:style>
  <w:style w:type="paragraph" w:customStyle="1" w:styleId="TableListNumber">
    <w:name w:val="Table List Number"/>
    <w:basedOn w:val="ListNumber"/>
    <w:rsid w:val="00EA0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238"/>
    <w:pPr>
      <w:numPr>
        <w:numId w:val="10"/>
      </w:numPr>
    </w:pPr>
  </w:style>
  <w:style w:type="paragraph" w:customStyle="1" w:styleId="ListAlpha2">
    <w:name w:val="List Alpha 2"/>
    <w:basedOn w:val="List2"/>
    <w:rsid w:val="00EA0238"/>
    <w:pPr>
      <w:numPr>
        <w:numId w:val="9"/>
      </w:numPr>
    </w:pPr>
  </w:style>
  <w:style w:type="paragraph" w:styleId="List3">
    <w:name w:val="List 3"/>
    <w:basedOn w:val="BodyText"/>
    <w:rsid w:val="00EA0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2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02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0238"/>
    <w:pPr>
      <w:numPr>
        <w:numId w:val="5"/>
      </w:numPr>
    </w:pPr>
  </w:style>
  <w:style w:type="paragraph" w:styleId="ListContinue2">
    <w:name w:val="List Continue 2"/>
    <w:basedOn w:val="List2"/>
    <w:rsid w:val="00EA0238"/>
    <w:pPr>
      <w:ind w:firstLine="0"/>
    </w:pPr>
  </w:style>
  <w:style w:type="paragraph" w:styleId="ListContinue3">
    <w:name w:val="List Continue 3"/>
    <w:basedOn w:val="List3"/>
    <w:rsid w:val="00EA0238"/>
    <w:pPr>
      <w:ind w:left="1021" w:firstLine="0"/>
    </w:pPr>
  </w:style>
  <w:style w:type="paragraph" w:styleId="ListContinue4">
    <w:name w:val="List Continue 4"/>
    <w:basedOn w:val="List4"/>
    <w:rsid w:val="00EA0238"/>
    <w:pPr>
      <w:ind w:firstLine="0"/>
    </w:pPr>
  </w:style>
  <w:style w:type="paragraph" w:styleId="ListContinue5">
    <w:name w:val="List Continue 5"/>
    <w:basedOn w:val="List5"/>
    <w:rsid w:val="00EA0238"/>
    <w:pPr>
      <w:ind w:firstLine="0"/>
    </w:pPr>
  </w:style>
  <w:style w:type="paragraph" w:styleId="ListNumber3">
    <w:name w:val="List Number 3"/>
    <w:basedOn w:val="List3"/>
    <w:rsid w:val="00EA0238"/>
    <w:pPr>
      <w:numPr>
        <w:numId w:val="6"/>
      </w:numPr>
    </w:pPr>
  </w:style>
  <w:style w:type="paragraph" w:styleId="ListNumber4">
    <w:name w:val="List Number 4"/>
    <w:basedOn w:val="List4"/>
    <w:rsid w:val="00EA0238"/>
    <w:pPr>
      <w:numPr>
        <w:numId w:val="7"/>
      </w:numPr>
    </w:pPr>
  </w:style>
  <w:style w:type="paragraph" w:styleId="ListNumber5">
    <w:name w:val="List Number 5"/>
    <w:basedOn w:val="List5"/>
    <w:rsid w:val="00EA0238"/>
    <w:pPr>
      <w:numPr>
        <w:numId w:val="8"/>
      </w:numPr>
    </w:pPr>
  </w:style>
  <w:style w:type="paragraph" w:styleId="BlockText">
    <w:name w:val="Block Text"/>
    <w:basedOn w:val="Normal"/>
    <w:rsid w:val="00EA0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238"/>
    <w:rPr>
      <w:sz w:val="16"/>
      <w:vertAlign w:val="superscript"/>
    </w:rPr>
  </w:style>
  <w:style w:type="character" w:customStyle="1" w:styleId="Symbols">
    <w:name w:val="Symbols"/>
    <w:basedOn w:val="DefaultParagraphFont"/>
    <w:rsid w:val="00EA0238"/>
    <w:rPr>
      <w:rFonts w:ascii="Symbol" w:hAnsi="Symbol"/>
    </w:rPr>
  </w:style>
  <w:style w:type="character" w:customStyle="1" w:styleId="MenuOptions">
    <w:name w:val="Menu Options"/>
    <w:basedOn w:val="DefaultParagraphFont"/>
    <w:rsid w:val="00EA0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238"/>
    <w:rPr>
      <w:b/>
    </w:rPr>
  </w:style>
  <w:style w:type="character" w:customStyle="1" w:styleId="Underlined">
    <w:name w:val="Underlined"/>
    <w:basedOn w:val="DefaultParagraphFont"/>
    <w:rsid w:val="00EA0238"/>
    <w:rPr>
      <w:u w:val="single"/>
    </w:rPr>
  </w:style>
  <w:style w:type="paragraph" w:customStyle="1" w:styleId="TableBodyTextRight">
    <w:name w:val="Table Body Text Right"/>
    <w:basedOn w:val="TableBodyText"/>
    <w:rsid w:val="00EA0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238"/>
    <w:rPr>
      <w:sz w:val="18"/>
    </w:rPr>
  </w:style>
  <w:style w:type="paragraph" w:customStyle="1" w:styleId="BodySmallRight">
    <w:name w:val="Body Small Right"/>
    <w:basedOn w:val="BodyTextRight"/>
    <w:rsid w:val="00EA0238"/>
    <w:rPr>
      <w:sz w:val="18"/>
      <w:szCs w:val="18"/>
    </w:rPr>
  </w:style>
  <w:style w:type="paragraph" w:customStyle="1" w:styleId="MarginEdition">
    <w:name w:val="Margin Edition"/>
    <w:basedOn w:val="MarginNote"/>
    <w:rsid w:val="00EA0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238"/>
    <w:rPr>
      <w:sz w:val="2"/>
      <w:szCs w:val="2"/>
    </w:rPr>
  </w:style>
  <w:style w:type="character" w:customStyle="1" w:styleId="Small">
    <w:name w:val="Small"/>
    <w:basedOn w:val="DefaultParagraphFont"/>
    <w:rsid w:val="00EA0238"/>
    <w:rPr>
      <w:sz w:val="16"/>
    </w:rPr>
  </w:style>
  <w:style w:type="paragraph" w:customStyle="1" w:styleId="WideTable">
    <w:name w:val="Wide Table"/>
    <w:basedOn w:val="Normal"/>
    <w:rsid w:val="00EA0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238"/>
  </w:style>
  <w:style w:type="paragraph" w:styleId="Quote">
    <w:name w:val="Quote"/>
    <w:basedOn w:val="Heading1"/>
    <w:link w:val="QuoteChar"/>
    <w:qFormat/>
    <w:rsid w:val="00EA0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238"/>
    <w:pPr>
      <w:pageBreakBefore/>
    </w:pPr>
  </w:style>
  <w:style w:type="paragraph" w:customStyle="1" w:styleId="Border">
    <w:name w:val="Border"/>
    <w:basedOn w:val="Normal"/>
    <w:qFormat/>
    <w:rsid w:val="00EA0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238"/>
    <w:rPr>
      <w:u w:val="single"/>
    </w:rPr>
  </w:style>
  <w:style w:type="character" w:customStyle="1" w:styleId="BoldandItalics">
    <w:name w:val="Bold and Italics"/>
    <w:qFormat/>
    <w:rsid w:val="00EA0238"/>
    <w:rPr>
      <w:b/>
      <w:i/>
      <w:u w:val="none"/>
    </w:rPr>
  </w:style>
  <w:style w:type="paragraph" w:styleId="BalloonText">
    <w:name w:val="Balloon Text"/>
    <w:basedOn w:val="Normal"/>
    <w:link w:val="BalloonTextChar"/>
    <w:rsid w:val="00EA0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238"/>
    <w:pPr>
      <w:spacing w:before="0" w:after="0"/>
    </w:pPr>
  </w:style>
  <w:style w:type="paragraph" w:customStyle="1" w:styleId="BodyTextBold">
    <w:name w:val="Body Text Bold"/>
    <w:basedOn w:val="BodyText"/>
    <w:qFormat/>
    <w:rsid w:val="00EA0238"/>
    <w:rPr>
      <w:b/>
    </w:rPr>
  </w:style>
  <w:style w:type="character" w:styleId="Hyperlink">
    <w:name w:val="Hyperlink"/>
    <w:basedOn w:val="DefaultParagraphFont"/>
    <w:uiPriority w:val="99"/>
    <w:unhideWhenUsed/>
    <w:rsid w:val="00784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1435</Words>
  <Characters>8926</Characters>
  <Application>Microsoft Office Word</Application>
  <DocSecurity>0</DocSecurity>
  <Lines>287</Lines>
  <Paragraphs>225</Paragraphs>
  <ScaleCrop>false</ScaleCrop>
  <Company>Author-it Software Corporation Ltd.</Company>
  <LinksUpToDate>false</LinksUpToDate>
  <CharactersWithSpaces>10136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SISOABS004 Abseil multi pitches, natural surfaces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