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5930" w:rsidP="00C659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SISFFIT046 Plan and instruct online exercise sessions</w:t>
      </w:r>
      <w:r>
        <w:fldChar w:fldCharType="end"/>
      </w:r>
    </w:p>
    <w:p w:rsidR="00C65930" w:rsidP="00C65930">
      <w:pPr>
        <w:pStyle w:val="Version"/>
        <w:sectPr w:rsidSect="00DE17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1773" w:rsidP="00DE1773">
      <w:pPr>
        <w:pStyle w:val="SuperHeading"/>
      </w:pPr>
      <w:r w:rsidRPr="00DE1773">
        <w:t>Assessment Requirements for SISFFIT046 Plan and instruct online exercise sessions</w:t>
      </w:r>
    </w:p>
    <w:p w:rsidR="00000000" w:rsidRPr="00DE1773" w:rsidP="00DE1773">
      <w:pPr>
        <w:pStyle w:val="Heading1"/>
      </w:pPr>
      <w:bookmarkStart w:id="1" w:name="O_1197923"/>
      <w:bookmarkEnd w:id="1"/>
      <w:r w:rsidRPr="00DE1773">
        <w:t>Modification History</w:t>
      </w:r>
    </w:p>
    <w:p w:rsidR="00000000" w:rsidRPr="00DE1773" w:rsidP="00C65930">
      <w:pPr>
        <w:pStyle w:val="BodyText"/>
      </w:pPr>
      <w:r w:rsidRPr="00DE1773">
        <w:t>No equivalent unit.</w:t>
      </w:r>
    </w:p>
    <w:p w:rsidR="00000000" w:rsidRPr="00DE1773" w:rsidP="00DE1773">
      <w:pPr>
        <w:pStyle w:val="Heading1"/>
      </w:pPr>
      <w:bookmarkStart w:id="2" w:name="O_1197924"/>
      <w:bookmarkEnd w:id="2"/>
      <w:r w:rsidRPr="00DE1773">
        <w:t>Performance Evidence</w:t>
      </w:r>
    </w:p>
    <w:p w:rsidR="00000000" w:rsidRPr="00DE1773" w:rsidP="00C65930">
      <w:pPr>
        <w:pStyle w:val="BodyText"/>
      </w:pPr>
      <w:r w:rsidRPr="00DE1773">
        <w:t xml:space="preserve">Evidence of the ability </w:t>
      </w:r>
      <w:r w:rsidRPr="00DE1773">
        <w:t>to complete tasks outlined in elements and performance criteria of this unit in the context of the job role, and:</w:t>
      </w:r>
    </w:p>
    <w:p w:rsidR="00000000" w:rsidRPr="00DE1773" w:rsidP="00DE1773">
      <w:pPr>
        <w:pStyle w:val="ListBullet"/>
      </w:pPr>
      <w:r w:rsidRPr="00DE1773">
        <w:t>research and set up one basic technology for the delivery of live online exercise sessions</w:t>
      </w:r>
    </w:p>
    <w:p w:rsidR="00000000" w:rsidRPr="00DE1773" w:rsidP="00DE1773">
      <w:pPr>
        <w:pStyle w:val="ListBullet"/>
      </w:pPr>
      <w:r w:rsidRPr="00DE1773">
        <w:t>plan, document and instruct three live online exer</w:t>
      </w:r>
      <w:r w:rsidRPr="00DE1773">
        <w:t>cise sessions, each with a minimum duration of 30 minutes, and include:</w:t>
      </w:r>
    </w:p>
    <w:p w:rsidR="00000000" w:rsidRPr="00DE1773" w:rsidP="00DE1773">
      <w:pPr>
        <w:pStyle w:val="ListBullet2"/>
      </w:pPr>
      <w:r w:rsidRPr="00DE1773">
        <w:t>at least one session for an individual</w:t>
      </w:r>
    </w:p>
    <w:p w:rsidR="00000000" w:rsidRPr="00DE1773" w:rsidP="00DE1773">
      <w:pPr>
        <w:pStyle w:val="ListBullet2"/>
      </w:pPr>
      <w:r w:rsidRPr="00DE1773">
        <w:t>at least one session for a group with a minimum of four and a maximum of eight participants</w:t>
      </w:r>
    </w:p>
    <w:p w:rsidR="00000000" w:rsidRPr="00DE1773" w:rsidP="00DE1773">
      <w:pPr>
        <w:pStyle w:val="ListBullet"/>
      </w:pPr>
      <w:r w:rsidRPr="00DE1773">
        <w:t>across the above three online exercise sessions col</w:t>
      </w:r>
      <w:r w:rsidRPr="00DE1773">
        <w:t>lectively, instruct exercises with and without equipment</w:t>
      </w:r>
    </w:p>
    <w:p w:rsidR="00000000" w:rsidRPr="00DE1773" w:rsidP="00DE1773">
      <w:pPr>
        <w:pStyle w:val="ListBullet"/>
      </w:pPr>
      <w:r w:rsidRPr="00DE1773">
        <w:t>for each of the above three sessions:</w:t>
      </w:r>
    </w:p>
    <w:p w:rsidR="00000000" w:rsidRPr="00DE1773" w:rsidP="00DE1773">
      <w:pPr>
        <w:pStyle w:val="ListBullet2"/>
      </w:pPr>
      <w:r w:rsidRPr="00DE1773">
        <w:t>assess the safety risks associated with the online exercise session:</w:t>
      </w:r>
    </w:p>
    <w:p w:rsidR="00000000" w:rsidRPr="00DE1773" w:rsidP="00DE1773">
      <w:pPr>
        <w:pStyle w:val="ListBullet3"/>
      </w:pPr>
      <w:r w:rsidRPr="00DE1773">
        <w:t>identify hazards and analyse type and level of associated risk</w:t>
      </w:r>
    </w:p>
    <w:p w:rsidR="00000000" w:rsidRPr="00DE1773" w:rsidP="00DE1773">
      <w:pPr>
        <w:pStyle w:val="ListBullet3"/>
      </w:pPr>
      <w:r w:rsidRPr="00DE1773">
        <w:t>document outcomes of risk assessment and proposed actions to eliminate or control risks</w:t>
      </w:r>
    </w:p>
    <w:p w:rsidR="00000000" w:rsidRPr="00DE1773" w:rsidP="00DE1773">
      <w:pPr>
        <w:pStyle w:val="ListBullet2"/>
      </w:pPr>
      <w:r w:rsidRPr="00DE1773">
        <w:t>set up the online instruction environment and exercise equipment</w:t>
      </w:r>
    </w:p>
    <w:p w:rsidR="00000000" w:rsidRPr="00DE1773" w:rsidP="00DE1773">
      <w:pPr>
        <w:pStyle w:val="ListBullet2"/>
      </w:pPr>
      <w:r w:rsidRPr="00DE1773">
        <w:t>complete participant safety briefing</w:t>
      </w:r>
    </w:p>
    <w:p w:rsidR="00000000" w:rsidRPr="00DE1773" w:rsidP="00DE1773">
      <w:pPr>
        <w:pStyle w:val="ListBullet2"/>
      </w:pPr>
      <w:r w:rsidRPr="00DE1773">
        <w:t>effectively use communication and demonstration techniques suited</w:t>
      </w:r>
      <w:r w:rsidRPr="00DE1773">
        <w:t xml:space="preserve"> to the online environment</w:t>
      </w:r>
    </w:p>
    <w:p w:rsidR="00000000" w:rsidRPr="00DE1773" w:rsidP="00DE1773">
      <w:pPr>
        <w:pStyle w:val="ListBullet2"/>
      </w:pPr>
      <w:r w:rsidRPr="00DE1773">
        <w:t>use and optimise technology features effectively</w:t>
      </w:r>
    </w:p>
    <w:p w:rsidR="00000000" w:rsidRPr="00DE1773" w:rsidP="00DE1773">
      <w:pPr>
        <w:pStyle w:val="ListBullet2"/>
      </w:pPr>
      <w:r w:rsidRPr="00DE1773">
        <w:t>complete accurate session documentation and evaluation reports.</w:t>
      </w:r>
    </w:p>
    <w:p w:rsidR="00000000" w:rsidRPr="00DE1773" w:rsidP="00DE1773">
      <w:pPr>
        <w:pStyle w:val="AllowPageBreak"/>
      </w:pPr>
    </w:p>
    <w:p w:rsidR="00000000" w:rsidRPr="00DE1773" w:rsidP="00DE1773">
      <w:pPr>
        <w:pStyle w:val="Heading1"/>
      </w:pPr>
      <w:bookmarkStart w:id="3" w:name="O_1197925"/>
      <w:bookmarkEnd w:id="3"/>
      <w:r w:rsidRPr="00DE1773">
        <w:t>Knowledge Evidence</w:t>
      </w:r>
    </w:p>
    <w:p w:rsidR="00000000" w:rsidRPr="00DE1773" w:rsidP="00C65930">
      <w:pPr>
        <w:pStyle w:val="BodyText"/>
      </w:pPr>
      <w:r w:rsidRPr="00DE1773">
        <w:t>Demonstrated knowledge required to complete the tasks outlined in elements and</w:t>
      </w:r>
      <w:r w:rsidRPr="00DE1773">
        <w:t xml:space="preserve"> performance criteria of this unit:</w:t>
      </w:r>
    </w:p>
    <w:p w:rsidR="00000000" w:rsidRPr="00DE1773" w:rsidP="00DE1773">
      <w:pPr>
        <w:pStyle w:val="ListBullet"/>
      </w:pPr>
      <w:r w:rsidRPr="00DE1773">
        <w:t>legal and business considerations specific to online exercise service offerings:</w:t>
      </w:r>
    </w:p>
    <w:p w:rsidR="00000000" w:rsidRPr="00DE1773" w:rsidP="00DE1773">
      <w:pPr>
        <w:pStyle w:val="ListBullet2"/>
      </w:pPr>
      <w:r w:rsidRPr="00DE1773">
        <w:t>obligations to manage the safety of remote clients</w:t>
      </w:r>
    </w:p>
    <w:p w:rsidR="00000000" w:rsidRPr="00DE1773" w:rsidP="00DE1773">
      <w:pPr>
        <w:pStyle w:val="ListBullet2"/>
      </w:pPr>
      <w:r w:rsidRPr="00DE1773">
        <w:t>requirements for insurance coverage</w:t>
      </w:r>
    </w:p>
    <w:p w:rsidR="00000000" w:rsidRPr="00DE1773" w:rsidP="00DE1773">
      <w:pPr>
        <w:pStyle w:val="ListBullet2"/>
      </w:pPr>
      <w:r w:rsidRPr="00DE1773">
        <w:t>maintaining privacy of clients when instructing online</w:t>
      </w:r>
    </w:p>
    <w:p w:rsidR="00000000" w:rsidRPr="00DE1773" w:rsidP="00DE1773">
      <w:pPr>
        <w:pStyle w:val="ListBullet2"/>
      </w:pPr>
      <w:r w:rsidRPr="00DE1773">
        <w:t>obtaining informed consent to record client exercise sessions</w:t>
      </w:r>
    </w:p>
    <w:p w:rsidR="00000000" w:rsidRPr="00DE1773" w:rsidP="00DE1773">
      <w:pPr>
        <w:pStyle w:val="ListBullet2"/>
      </w:pPr>
      <w:r w:rsidRPr="00DE1773">
        <w:t>maintaining records for session delivery and evaluation</w:t>
      </w:r>
    </w:p>
    <w:p w:rsidR="00000000" w:rsidRPr="00DE1773" w:rsidP="00DE1773">
      <w:pPr>
        <w:pStyle w:val="ListBullet"/>
      </w:pPr>
      <w:r w:rsidRPr="00DE1773">
        <w:t>different types of online exercise services offered by the fitness industry, and t</w:t>
      </w:r>
      <w:r w:rsidRPr="00DE1773">
        <w:t>heir features, benefits and limitations:</w:t>
      </w:r>
    </w:p>
    <w:p w:rsidR="00000000" w:rsidRPr="00DE1773" w:rsidP="00DE1773">
      <w:pPr>
        <w:pStyle w:val="ListBullet2"/>
      </w:pPr>
      <w:r w:rsidRPr="00DE1773">
        <w:t>personal consultations</w:t>
      </w:r>
    </w:p>
    <w:p w:rsidR="00000000" w:rsidRPr="00DE1773" w:rsidP="00DE1773">
      <w:pPr>
        <w:pStyle w:val="ListBullet2"/>
      </w:pPr>
      <w:r w:rsidRPr="00DE1773">
        <w:t>live online sessions</w:t>
      </w:r>
    </w:p>
    <w:p w:rsidR="00000000" w:rsidRPr="00DE1773" w:rsidP="00DE1773">
      <w:pPr>
        <w:pStyle w:val="ListBullet2"/>
      </w:pPr>
      <w:r w:rsidRPr="00DE1773">
        <w:t>pre-recorded on demand sessions</w:t>
      </w:r>
    </w:p>
    <w:p w:rsidR="00000000" w:rsidRPr="00DE1773" w:rsidP="00DE1773">
      <w:pPr>
        <w:pStyle w:val="ListBullet2"/>
      </w:pPr>
      <w:r w:rsidRPr="00DE1773">
        <w:t>library of pre-recorded individual exercise demonstrations</w:t>
      </w:r>
    </w:p>
    <w:p w:rsidR="00000000" w:rsidRPr="00DE1773" w:rsidP="00DE1773">
      <w:pPr>
        <w:pStyle w:val="ListBullet2"/>
      </w:pPr>
      <w:r w:rsidRPr="00DE1773">
        <w:t>one-to-one services</w:t>
      </w:r>
    </w:p>
    <w:p w:rsidR="00000000" w:rsidRPr="00DE1773" w:rsidP="00DE1773">
      <w:pPr>
        <w:pStyle w:val="ListBullet2"/>
      </w:pPr>
      <w:r w:rsidRPr="00DE1773">
        <w:t>group services with and without instructor interaction</w:t>
      </w:r>
    </w:p>
    <w:p w:rsidR="00000000" w:rsidRPr="00DE1773" w:rsidP="00DE1773">
      <w:pPr>
        <w:pStyle w:val="ListBullet"/>
      </w:pPr>
      <w:r w:rsidRPr="00DE1773">
        <w:t>how</w:t>
      </w:r>
      <w:r w:rsidRPr="00DE1773">
        <w:t xml:space="preserve"> different types of online services may work together with an overall suite of exercise service offerings and with personalised client programs</w:t>
      </w:r>
    </w:p>
    <w:p w:rsidR="00000000" w:rsidRPr="00DE1773" w:rsidP="00DE1773">
      <w:pPr>
        <w:pStyle w:val="ListBullet"/>
      </w:pPr>
      <w:r w:rsidRPr="00DE1773">
        <w:t xml:space="preserve">types and features of basic technologies, both free and paid, that are typically used by fitness instructors to </w:t>
      </w:r>
      <w:r w:rsidRPr="00DE1773">
        <w:t>provide online exercise instruction and used for live instruction:</w:t>
      </w:r>
    </w:p>
    <w:p w:rsidR="00000000" w:rsidRPr="00DE1773" w:rsidP="00DE1773">
      <w:pPr>
        <w:pStyle w:val="ListBullet2"/>
      </w:pPr>
      <w:r w:rsidRPr="00DE1773">
        <w:t>hardware</w:t>
      </w:r>
    </w:p>
    <w:p w:rsidR="00000000" w:rsidRPr="00DE1773" w:rsidP="00DE1773">
      <w:pPr>
        <w:pStyle w:val="ListBullet2"/>
      </w:pPr>
      <w:r w:rsidRPr="00DE1773">
        <w:t>software</w:t>
      </w:r>
    </w:p>
    <w:p w:rsidR="00000000" w:rsidRPr="00DE1773" w:rsidP="00DE1773">
      <w:pPr>
        <w:pStyle w:val="ListBullet2"/>
      </w:pPr>
      <w:r w:rsidRPr="00DE1773">
        <w:t>communication capabilities and limitations for live sessions</w:t>
      </w:r>
    </w:p>
    <w:p w:rsidR="00000000" w:rsidRPr="00DE1773" w:rsidP="00DE1773">
      <w:pPr>
        <w:pStyle w:val="ListBullet2"/>
      </w:pPr>
      <w:r w:rsidRPr="00DE1773">
        <w:t>basic troubleshooting</w:t>
      </w:r>
    </w:p>
    <w:p w:rsidR="00000000" w:rsidRPr="00DE1773" w:rsidP="00DE1773">
      <w:pPr>
        <w:pStyle w:val="ListBullet"/>
      </w:pPr>
      <w:r w:rsidRPr="00DE1773">
        <w:t>risk assessment considerations for the safe delivery of online exercise sessions:</w:t>
      </w:r>
    </w:p>
    <w:p w:rsidR="00000000" w:rsidRPr="00DE1773" w:rsidP="00DE1773">
      <w:pPr>
        <w:pStyle w:val="ListBullet2"/>
      </w:pPr>
      <w:r w:rsidRPr="00DE1773">
        <w:t>common types of exercise related hazards in client exercise locations including those that relate to environment, equipment and the presence of other people</w:t>
      </w:r>
    </w:p>
    <w:p w:rsidR="00000000" w:rsidRPr="00DE1773" w:rsidP="00DE1773">
      <w:pPr>
        <w:pStyle w:val="ListBullet2"/>
      </w:pPr>
      <w:r w:rsidRPr="00DE1773">
        <w:t>methods for identifying hazards in client locations, and types of assistance that can be provided t</w:t>
      </w:r>
      <w:r w:rsidRPr="00DE1773">
        <w:t>o allow clients to identify hazards</w:t>
      </w:r>
    </w:p>
    <w:p w:rsidR="00000000" w:rsidRPr="00DE1773" w:rsidP="00DE1773">
      <w:pPr>
        <w:pStyle w:val="ListBullet2"/>
      </w:pPr>
      <w:r w:rsidRPr="00DE1773">
        <w:t>features of commonly used risk assessment methods and templates</w:t>
      </w:r>
    </w:p>
    <w:p w:rsidR="00000000" w:rsidRPr="00DE1773" w:rsidP="00DE1773">
      <w:pPr>
        <w:pStyle w:val="ListBullet2"/>
      </w:pPr>
      <w:r w:rsidRPr="00DE1773">
        <w:t>methods of eliminating and controlling risks particular to online exercise instruction</w:t>
      </w:r>
    </w:p>
    <w:p w:rsidR="00000000" w:rsidRPr="00DE1773" w:rsidP="00DE1773">
      <w:pPr>
        <w:pStyle w:val="ListBullet2"/>
      </w:pPr>
      <w:r w:rsidRPr="00DE1773">
        <w:t>industry established safety standards and codes of practice</w:t>
      </w:r>
    </w:p>
    <w:p w:rsidR="00000000" w:rsidRPr="00DE1773" w:rsidP="00DE1773">
      <w:pPr>
        <w:pStyle w:val="ListBullet2"/>
      </w:pPr>
      <w:r w:rsidRPr="00DE1773">
        <w:t>documenta</w:t>
      </w:r>
      <w:r w:rsidRPr="00DE1773">
        <w:t>tion requirements for risk assessments</w:t>
      </w:r>
    </w:p>
    <w:p w:rsidR="00000000" w:rsidRPr="00DE1773" w:rsidP="00DE1773">
      <w:pPr>
        <w:pStyle w:val="ListBullet"/>
      </w:pPr>
      <w:r w:rsidRPr="00DE1773">
        <w:t>factors for consideration when determining client suitability for online exercise instruction:</w:t>
      </w:r>
    </w:p>
    <w:p w:rsidR="00000000" w:rsidRPr="00DE1773" w:rsidP="00DE1773">
      <w:pPr>
        <w:pStyle w:val="ListBullet2"/>
      </w:pPr>
      <w:r w:rsidRPr="00DE1773">
        <w:t>outcomes of pre-exercise screening and fitness assessments</w:t>
      </w:r>
    </w:p>
    <w:p w:rsidR="00000000" w:rsidRPr="00DE1773" w:rsidP="00DE1773">
      <w:pPr>
        <w:pStyle w:val="ListBullet2"/>
      </w:pPr>
      <w:r w:rsidRPr="00DE1773">
        <w:t>current capability and previous exercise participation</w:t>
      </w:r>
    </w:p>
    <w:p w:rsidR="00000000" w:rsidRPr="00DE1773" w:rsidP="00DE1773">
      <w:pPr>
        <w:pStyle w:val="ListBullet2"/>
      </w:pPr>
      <w:r w:rsidRPr="00DE1773">
        <w:t xml:space="preserve">level </w:t>
      </w:r>
      <w:r w:rsidRPr="00DE1773">
        <w:t>of physical supervision required</w:t>
      </w:r>
    </w:p>
    <w:p w:rsidR="00000000" w:rsidRPr="00DE1773" w:rsidP="00DE1773">
      <w:pPr>
        <w:pStyle w:val="ListBullet"/>
      </w:pPr>
      <w:r w:rsidRPr="00DE1773">
        <w:t>for online exercise sessions:</w:t>
      </w:r>
    </w:p>
    <w:p w:rsidR="00000000" w:rsidRPr="00DE1773" w:rsidP="00DE1773">
      <w:pPr>
        <w:pStyle w:val="ListBullet2"/>
      </w:pPr>
      <w:r w:rsidRPr="00DE1773">
        <w:t>types of suitable exercises and rationale for their use:</w:t>
      </w:r>
    </w:p>
    <w:p w:rsidR="00000000" w:rsidRPr="00DE1773" w:rsidP="00DE1773">
      <w:pPr>
        <w:pStyle w:val="ListBullet3"/>
      </w:pPr>
      <w:r w:rsidRPr="00DE1773">
        <w:t>those with easier technique</w:t>
      </w:r>
    </w:p>
    <w:p w:rsidR="00000000" w:rsidRPr="00DE1773" w:rsidP="00DE1773">
      <w:pPr>
        <w:pStyle w:val="ListBullet3"/>
      </w:pPr>
      <w:r w:rsidRPr="00DE1773">
        <w:t>those which are easier to demonstrate and explain</w:t>
      </w:r>
    </w:p>
    <w:p w:rsidR="00000000" w:rsidRPr="00DE1773" w:rsidP="00DE1773">
      <w:pPr>
        <w:pStyle w:val="ListBullet3"/>
      </w:pPr>
      <w:r w:rsidRPr="00DE1773">
        <w:t>those which can be suitably viewed and monitored in live online sessions</w:t>
      </w:r>
    </w:p>
    <w:p w:rsidR="00000000" w:rsidRPr="00DE1773" w:rsidP="00DE1773">
      <w:pPr>
        <w:pStyle w:val="ListBullet2"/>
      </w:pPr>
      <w:r w:rsidRPr="00DE1773">
        <w:t>exercise equipment limitations and opportunities for clients to use safe alternative items</w:t>
      </w:r>
    </w:p>
    <w:p w:rsidR="00000000" w:rsidRPr="00DE1773" w:rsidP="00DE1773">
      <w:pPr>
        <w:pStyle w:val="ListBullet2"/>
      </w:pPr>
      <w:r w:rsidRPr="00DE1773">
        <w:t>types of safety information to be provided to clients about the physical environment in whi</w:t>
      </w:r>
      <w:r w:rsidRPr="00DE1773">
        <w:t>ch they are exercising</w:t>
      </w:r>
    </w:p>
    <w:p w:rsidR="00000000" w:rsidRPr="00DE1773" w:rsidP="00DE1773">
      <w:pPr>
        <w:pStyle w:val="ListBullet2"/>
      </w:pPr>
      <w:r w:rsidRPr="00DE1773">
        <w:t>instructional limitations and suitable demonstration and communication techniques</w:t>
      </w:r>
    </w:p>
    <w:p w:rsidR="00000000" w:rsidRPr="00DE1773" w:rsidP="00DE1773">
      <w:pPr>
        <w:pStyle w:val="ListBullet2"/>
      </w:pPr>
      <w:r w:rsidRPr="00DE1773">
        <w:t>importance of using appropriate technology to clearly view clients</w:t>
      </w:r>
    </w:p>
    <w:p w:rsidR="00000000" w:rsidRPr="00DE1773" w:rsidP="00DE1773">
      <w:pPr>
        <w:pStyle w:val="ListBullet2"/>
      </w:pPr>
      <w:r w:rsidRPr="00DE1773">
        <w:t>challenges for monitoring participant technique and safety and how these can be overcome</w:t>
      </w:r>
    </w:p>
    <w:p w:rsidR="00000000" w:rsidRPr="00DE1773" w:rsidP="00DE1773">
      <w:pPr>
        <w:pStyle w:val="ListBullet2"/>
      </w:pPr>
      <w:r w:rsidRPr="00DE1773">
        <w:t>resources that can support and complement online instruction:</w:t>
      </w:r>
    </w:p>
    <w:p w:rsidR="00000000" w:rsidRPr="00DE1773" w:rsidP="00DE1773">
      <w:pPr>
        <w:pStyle w:val="ListBullet3"/>
      </w:pPr>
      <w:r w:rsidRPr="00DE1773">
        <w:t>pre-recorded individual exercise demonstrations</w:t>
      </w:r>
    </w:p>
    <w:p w:rsidR="00000000" w:rsidRPr="00DE1773" w:rsidP="00DE1773">
      <w:pPr>
        <w:pStyle w:val="ListBullet3"/>
      </w:pPr>
      <w:r w:rsidRPr="00DE1773">
        <w:t>fitness tracking equipment and applications</w:t>
      </w:r>
    </w:p>
    <w:p w:rsidR="00000000" w:rsidRPr="00DE1773" w:rsidP="00DE1773">
      <w:pPr>
        <w:pStyle w:val="ListBullet3"/>
      </w:pPr>
      <w:r w:rsidRPr="00DE1773">
        <w:t>applications</w:t>
      </w:r>
      <w:r w:rsidRPr="00DE1773">
        <w:t xml:space="preserve"> to allow clients to report progress</w:t>
      </w:r>
    </w:p>
    <w:p w:rsidR="00000000" w:rsidRPr="00DE1773" w:rsidP="00DE1773">
      <w:pPr>
        <w:pStyle w:val="ListBullet2"/>
      </w:pPr>
      <w:r w:rsidRPr="00DE1773">
        <w:t>emergency procedures for live sessions</w:t>
      </w:r>
    </w:p>
    <w:p w:rsidR="00000000" w:rsidRPr="00DE1773" w:rsidP="00DE1773">
      <w:pPr>
        <w:pStyle w:val="ListBullet"/>
      </w:pPr>
      <w:r w:rsidRPr="00DE1773">
        <w:t>factors to consider in online exercise session evaluation:</w:t>
      </w:r>
    </w:p>
    <w:p w:rsidR="00000000" w:rsidRPr="00DE1773" w:rsidP="00DE1773">
      <w:pPr>
        <w:pStyle w:val="ListBullet2"/>
      </w:pPr>
      <w:r w:rsidRPr="00DE1773">
        <w:t>effectiveness of technology used</w:t>
      </w:r>
    </w:p>
    <w:p w:rsidR="00000000" w:rsidRPr="00DE1773" w:rsidP="00DE1773">
      <w:pPr>
        <w:pStyle w:val="ListBullet2"/>
      </w:pPr>
      <w:r w:rsidRPr="00DE1773">
        <w:t>suitability of exercises and equipment for the online environment</w:t>
      </w:r>
    </w:p>
    <w:p w:rsidR="00000000" w:rsidRPr="00DE1773" w:rsidP="00DE1773">
      <w:pPr>
        <w:pStyle w:val="ListBullet2"/>
      </w:pPr>
      <w:r w:rsidRPr="00DE1773">
        <w:t>client feedback</w:t>
      </w:r>
    </w:p>
    <w:p w:rsidR="00000000" w:rsidRPr="00DE1773" w:rsidP="00DE1773">
      <w:pPr>
        <w:pStyle w:val="ListBullet2"/>
      </w:pPr>
      <w:r w:rsidRPr="00DE1773">
        <w:t>trainer demonstration, instruction and communication in the online environment.</w:t>
      </w:r>
    </w:p>
    <w:p w:rsidR="00000000" w:rsidRPr="00DE1773" w:rsidP="00DE1773">
      <w:pPr>
        <w:pStyle w:val="AllowPageBreak"/>
      </w:pPr>
    </w:p>
    <w:p w:rsidR="00000000" w:rsidRPr="00DE1773" w:rsidP="00DE1773">
      <w:pPr>
        <w:pStyle w:val="Heading1"/>
      </w:pPr>
      <w:bookmarkStart w:id="4" w:name="O_1197926"/>
      <w:bookmarkEnd w:id="4"/>
      <w:r w:rsidRPr="00DE1773">
        <w:t>Assessment Conditions</w:t>
      </w:r>
    </w:p>
    <w:p w:rsidR="00000000" w:rsidRPr="00DE1773" w:rsidP="00C65930">
      <w:pPr>
        <w:pStyle w:val="BodyText"/>
      </w:pPr>
      <w:r w:rsidRPr="00DE1773">
        <w:t>Skills must be demonstrated in a workplace or simulated workplace venue suitable for instructing online exercise sessions.</w:t>
      </w:r>
    </w:p>
    <w:p w:rsidR="00000000" w:rsidRPr="00DE1773" w:rsidP="00C65930">
      <w:pPr>
        <w:pStyle w:val="BodyText"/>
      </w:pPr>
      <w:r w:rsidRPr="00DE1773">
        <w:t>Assessment m</w:t>
      </w:r>
      <w:r w:rsidRPr="00DE1773">
        <w:t>ust ensure the use of:</w:t>
      </w:r>
    </w:p>
    <w:p w:rsidR="00000000" w:rsidRPr="00DE1773" w:rsidP="00DE1773">
      <w:pPr>
        <w:pStyle w:val="ListBullet"/>
      </w:pPr>
      <w:r w:rsidRPr="00DE1773">
        <w:t>interaction with clients in an online environment; these can be:</w:t>
      </w:r>
    </w:p>
    <w:p w:rsidR="00000000" w:rsidRPr="00DE1773" w:rsidP="00DE1773">
      <w:pPr>
        <w:pStyle w:val="ListBullet2"/>
      </w:pPr>
      <w:r w:rsidRPr="00DE1773">
        <w:t>actual clients</w:t>
      </w:r>
    </w:p>
    <w:p w:rsidR="00000000" w:rsidRPr="00DE1773" w:rsidP="00DE1773">
      <w:pPr>
        <w:pStyle w:val="ListBullet2"/>
      </w:pPr>
      <w:r w:rsidRPr="00DE1773">
        <w:t>individuals who participate in simulated activities used for the purpose of skills assessment</w:t>
      </w:r>
    </w:p>
    <w:p w:rsidR="00000000" w:rsidRPr="00DE1773" w:rsidP="00DE1773">
      <w:pPr>
        <w:pStyle w:val="ListBullet"/>
      </w:pPr>
      <w:r w:rsidRPr="00DE1773">
        <w:t>hardware and software for live online exercise instructi</w:t>
      </w:r>
      <w:r w:rsidRPr="00DE1773">
        <w:t>on</w:t>
      </w:r>
    </w:p>
    <w:p w:rsidR="00000000" w:rsidRPr="00DE1773" w:rsidP="00DE1773">
      <w:pPr>
        <w:pStyle w:val="ListBullet"/>
      </w:pPr>
      <w:r w:rsidRPr="00DE1773">
        <w:t>equipment for demonstrating exercises</w:t>
      </w:r>
    </w:p>
    <w:p w:rsidR="00000000" w:rsidRPr="00DE1773" w:rsidP="00DE1773">
      <w:pPr>
        <w:pStyle w:val="ListBullet"/>
      </w:pPr>
      <w:r w:rsidRPr="00DE1773">
        <w:t>hazard identification and risk assessment templates</w:t>
      </w:r>
    </w:p>
    <w:p w:rsidR="00000000" w:rsidRPr="00DE1773" w:rsidP="00DE1773">
      <w:pPr>
        <w:pStyle w:val="ListBullet"/>
      </w:pPr>
      <w:r w:rsidRPr="00DE1773">
        <w:t>template online exercise session plans</w:t>
      </w:r>
    </w:p>
    <w:p w:rsidR="00000000" w:rsidRPr="00DE1773" w:rsidP="00DE1773">
      <w:pPr>
        <w:pStyle w:val="ListBullet"/>
      </w:pPr>
      <w:r w:rsidRPr="00DE1773">
        <w:t>template evaluation reports.</w:t>
      </w:r>
    </w:p>
    <w:p w:rsidR="00000000" w:rsidRPr="00DE1773" w:rsidP="00C65930">
      <w:pPr>
        <w:pStyle w:val="BodyText"/>
      </w:pPr>
      <w:r w:rsidRPr="00DE1773">
        <w:t>Assessors must:</w:t>
      </w:r>
    </w:p>
    <w:p w:rsidR="00000000" w:rsidRPr="00DE1773" w:rsidP="00DE1773">
      <w:pPr>
        <w:pStyle w:val="ListBullet"/>
      </w:pPr>
      <w:r w:rsidRPr="00DE1773">
        <w:t>satisfy the Standards for Registered Training Organisations requirements for assessors, and</w:t>
      </w:r>
    </w:p>
    <w:p w:rsidR="00000000" w:rsidRPr="00DE1773" w:rsidP="00DE1773">
      <w:pPr>
        <w:pStyle w:val="ListBullet"/>
      </w:pPr>
      <w:r w:rsidRPr="00DE1773">
        <w:t>hold a Certificate IV in Fitness, and have a collective period of at least two years’ experience working in fitness instruction; the two years’ experience can incor</w:t>
      </w:r>
      <w:r w:rsidRPr="00DE1773">
        <w:t>porate full and part time experience, or</w:t>
      </w:r>
    </w:p>
    <w:p w:rsidR="00000000" w:rsidRPr="00DE1773" w:rsidP="00DE1773">
      <w:pPr>
        <w:pStyle w:val="ListBullet"/>
      </w:pPr>
      <w:r w:rsidRPr="00DE1773">
        <w:t>be a registered or accredited practising health or exercise professional with a degree.</w:t>
      </w:r>
    </w:p>
    <w:p w:rsidR="00000000" w:rsidRPr="00DE1773" w:rsidP="00DE1773">
      <w:pPr>
        <w:pStyle w:val="AllowPageBreak"/>
      </w:pPr>
    </w:p>
    <w:p w:rsidR="00000000" w:rsidRPr="00DE1773" w:rsidP="00DE1773">
      <w:pPr>
        <w:pStyle w:val="Heading1"/>
      </w:pPr>
      <w:bookmarkStart w:id="5" w:name="O_1197929"/>
      <w:bookmarkEnd w:id="5"/>
      <w:r w:rsidRPr="00DE1773">
        <w:t>Links</w:t>
      </w:r>
    </w:p>
    <w:p w:rsidR="00000000" w:rsidRPr="00DE1773" w:rsidP="00C65930">
      <w:pPr>
        <w:pStyle w:val="BodyText"/>
      </w:pPr>
      <w:r w:rsidRPr="00DE17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93C8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E1773" w:rsidP="00DE1773"/>
    <w:sectPr w:rsidSect="00DE17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7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773" w:rsidRPr="00C65930" w:rsidP="00C659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7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930" w:rsidP="00DE17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5930" w:rsidP="00DE17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65930" w:rsidP="00DE17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7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9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1773" w:rsidRPr="00C65930" w:rsidP="00C659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7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930" w:rsidRPr="002D2AF8" w:rsidP="00DE17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SISFFIT046 Plan and instruct online exercise sessions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C65930" w:rsidP="00DE17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5E4E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CA42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6C03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7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17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17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17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17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17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17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17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17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17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17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1773"/>
  </w:style>
  <w:style w:type="character" w:customStyle="1" w:styleId="Heading1Char">
    <w:name w:val="Heading 1 Char"/>
    <w:basedOn w:val="DefaultParagraphFont"/>
    <w:link w:val="Heading1"/>
    <w:rsid w:val="00DE17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17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17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177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E177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17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17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E177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E17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17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17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17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17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17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17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17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17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17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17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17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17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17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17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17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17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17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17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17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1773"/>
    <w:rPr>
      <w:b/>
      <w:spacing w:val="0"/>
    </w:rPr>
  </w:style>
  <w:style w:type="paragraph" w:customStyle="1" w:styleId="SuperTitle">
    <w:name w:val="SuperTitle"/>
    <w:basedOn w:val="Title"/>
    <w:rsid w:val="00DE17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17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17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17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17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17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17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17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17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17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17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17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1773"/>
    <w:rPr>
      <w:i/>
    </w:rPr>
  </w:style>
  <w:style w:type="paragraph" w:styleId="Caption">
    <w:name w:val="caption"/>
    <w:basedOn w:val="BodyText"/>
    <w:next w:val="Normal"/>
    <w:qFormat/>
    <w:rsid w:val="00DE17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17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17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1773"/>
  </w:style>
  <w:style w:type="paragraph" w:styleId="TableofFigures">
    <w:name w:val="table of figures"/>
    <w:basedOn w:val="Normal"/>
    <w:next w:val="Normal"/>
    <w:semiHidden/>
    <w:rsid w:val="00DE17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177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E1773"/>
    <w:rPr>
      <w:rFonts w:ascii="Wingdings" w:hAnsi="Wingdings"/>
    </w:rPr>
  </w:style>
  <w:style w:type="paragraph" w:customStyle="1" w:styleId="TableHeading">
    <w:name w:val="Table Heading"/>
    <w:basedOn w:val="HeadingBase"/>
    <w:rsid w:val="00DE17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1773"/>
    <w:rPr>
      <w:color w:val="0033CC"/>
      <w:u w:val="none"/>
    </w:rPr>
  </w:style>
  <w:style w:type="paragraph" w:customStyle="1" w:styleId="BodyTextRight">
    <w:name w:val="Body Text Right"/>
    <w:basedOn w:val="BodyText"/>
    <w:rsid w:val="00DE17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17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177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17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17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17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1773"/>
    <w:rPr>
      <w:sz w:val="32"/>
    </w:rPr>
  </w:style>
  <w:style w:type="paragraph" w:customStyle="1" w:styleId="HeadingProcedure">
    <w:name w:val="Heading Procedure"/>
    <w:basedOn w:val="HeadingBase"/>
    <w:next w:val="Normal"/>
    <w:rsid w:val="00DE17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1773"/>
    <w:pPr>
      <w:spacing w:before="60" w:after="60"/>
    </w:pPr>
  </w:style>
  <w:style w:type="paragraph" w:styleId="ListContinue">
    <w:name w:val="List Continue"/>
    <w:basedOn w:val="List"/>
    <w:rsid w:val="00DE1773"/>
    <w:pPr>
      <w:ind w:firstLine="0"/>
    </w:pPr>
  </w:style>
  <w:style w:type="paragraph" w:customStyle="1" w:styleId="ListNote">
    <w:name w:val="List Note"/>
    <w:basedOn w:val="List"/>
    <w:rsid w:val="00DE17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17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17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1773"/>
    <w:rPr>
      <w:rFonts w:ascii="Courier New" w:hAnsi="Courier New"/>
    </w:rPr>
  </w:style>
  <w:style w:type="paragraph" w:customStyle="1" w:styleId="NoteBullet">
    <w:name w:val="Note Bullet"/>
    <w:basedOn w:val="Note"/>
    <w:rsid w:val="00DE17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17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17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17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177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E17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17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1773"/>
    <w:rPr>
      <w:b/>
      <w:smallCaps/>
    </w:rPr>
  </w:style>
  <w:style w:type="paragraph" w:customStyle="1" w:styleId="TableListNumber">
    <w:name w:val="Table List Number"/>
    <w:basedOn w:val="ListNumber"/>
    <w:rsid w:val="00DE17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17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1773"/>
    <w:pPr>
      <w:numPr>
        <w:numId w:val="10"/>
      </w:numPr>
    </w:pPr>
  </w:style>
  <w:style w:type="paragraph" w:customStyle="1" w:styleId="ListAlpha2">
    <w:name w:val="List Alpha 2"/>
    <w:basedOn w:val="List2"/>
    <w:rsid w:val="00DE1773"/>
    <w:pPr>
      <w:numPr>
        <w:numId w:val="9"/>
      </w:numPr>
    </w:pPr>
  </w:style>
  <w:style w:type="paragraph" w:styleId="List2">
    <w:name w:val="List 2"/>
    <w:basedOn w:val="BodyText"/>
    <w:rsid w:val="00DE17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17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17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177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E177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E1773"/>
    <w:pPr>
      <w:numPr>
        <w:numId w:val="5"/>
      </w:numPr>
    </w:pPr>
  </w:style>
  <w:style w:type="paragraph" w:styleId="ListContinue2">
    <w:name w:val="List Continue 2"/>
    <w:basedOn w:val="List2"/>
    <w:rsid w:val="00DE1773"/>
    <w:pPr>
      <w:ind w:firstLine="0"/>
    </w:pPr>
  </w:style>
  <w:style w:type="paragraph" w:styleId="ListContinue3">
    <w:name w:val="List Continue 3"/>
    <w:basedOn w:val="List3"/>
    <w:rsid w:val="00DE1773"/>
    <w:pPr>
      <w:ind w:left="1021" w:firstLine="0"/>
    </w:pPr>
  </w:style>
  <w:style w:type="paragraph" w:styleId="ListContinue4">
    <w:name w:val="List Continue 4"/>
    <w:basedOn w:val="List4"/>
    <w:rsid w:val="00DE1773"/>
    <w:pPr>
      <w:ind w:firstLine="0"/>
    </w:pPr>
  </w:style>
  <w:style w:type="paragraph" w:styleId="ListContinue5">
    <w:name w:val="List Continue 5"/>
    <w:basedOn w:val="List5"/>
    <w:rsid w:val="00DE1773"/>
    <w:pPr>
      <w:ind w:firstLine="0"/>
    </w:pPr>
  </w:style>
  <w:style w:type="paragraph" w:styleId="ListNumber3">
    <w:name w:val="List Number 3"/>
    <w:basedOn w:val="List3"/>
    <w:rsid w:val="00DE1773"/>
    <w:pPr>
      <w:numPr>
        <w:numId w:val="6"/>
      </w:numPr>
    </w:pPr>
  </w:style>
  <w:style w:type="paragraph" w:styleId="ListNumber4">
    <w:name w:val="List Number 4"/>
    <w:basedOn w:val="List4"/>
    <w:rsid w:val="00DE1773"/>
    <w:pPr>
      <w:numPr>
        <w:numId w:val="7"/>
      </w:numPr>
    </w:pPr>
  </w:style>
  <w:style w:type="paragraph" w:styleId="ListNumber5">
    <w:name w:val="List Number 5"/>
    <w:basedOn w:val="List5"/>
    <w:rsid w:val="00DE1773"/>
    <w:pPr>
      <w:numPr>
        <w:numId w:val="8"/>
      </w:numPr>
    </w:pPr>
  </w:style>
  <w:style w:type="paragraph" w:styleId="BlockText">
    <w:name w:val="Block Text"/>
    <w:basedOn w:val="Normal"/>
    <w:rsid w:val="00DE17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17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1773"/>
    <w:rPr>
      <w:sz w:val="16"/>
      <w:vertAlign w:val="superscript"/>
    </w:rPr>
  </w:style>
  <w:style w:type="character" w:customStyle="1" w:styleId="Symbols">
    <w:name w:val="Symbols"/>
    <w:basedOn w:val="DefaultParagraphFont"/>
    <w:rsid w:val="00DE1773"/>
    <w:rPr>
      <w:rFonts w:ascii="Symbol" w:hAnsi="Symbol"/>
    </w:rPr>
  </w:style>
  <w:style w:type="character" w:customStyle="1" w:styleId="MenuOptions">
    <w:name w:val="Menu Options"/>
    <w:basedOn w:val="DefaultParagraphFont"/>
    <w:rsid w:val="00DE17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1773"/>
    <w:rPr>
      <w:b/>
    </w:rPr>
  </w:style>
  <w:style w:type="character" w:customStyle="1" w:styleId="Underlined">
    <w:name w:val="Underlined"/>
    <w:basedOn w:val="DefaultParagraphFont"/>
    <w:rsid w:val="00DE1773"/>
    <w:rPr>
      <w:u w:val="single"/>
    </w:rPr>
  </w:style>
  <w:style w:type="paragraph" w:customStyle="1" w:styleId="TableBodyTextRight">
    <w:name w:val="Table Body Text Right"/>
    <w:basedOn w:val="TableBodyText"/>
    <w:rsid w:val="00DE17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1773"/>
    <w:rPr>
      <w:sz w:val="18"/>
    </w:rPr>
  </w:style>
  <w:style w:type="paragraph" w:customStyle="1" w:styleId="BodySmallRight">
    <w:name w:val="Body Small Right"/>
    <w:basedOn w:val="BodyTextRight"/>
    <w:rsid w:val="00DE1773"/>
    <w:rPr>
      <w:sz w:val="18"/>
      <w:szCs w:val="18"/>
    </w:rPr>
  </w:style>
  <w:style w:type="paragraph" w:customStyle="1" w:styleId="MarginEdition">
    <w:name w:val="Margin Edition"/>
    <w:basedOn w:val="MarginNote"/>
    <w:rsid w:val="00DE17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1773"/>
    <w:rPr>
      <w:sz w:val="2"/>
      <w:szCs w:val="2"/>
    </w:rPr>
  </w:style>
  <w:style w:type="character" w:customStyle="1" w:styleId="Small">
    <w:name w:val="Small"/>
    <w:basedOn w:val="DefaultParagraphFont"/>
    <w:rsid w:val="00DE1773"/>
    <w:rPr>
      <w:sz w:val="16"/>
    </w:rPr>
  </w:style>
  <w:style w:type="paragraph" w:customStyle="1" w:styleId="WideTable">
    <w:name w:val="Wide Table"/>
    <w:basedOn w:val="Normal"/>
    <w:rsid w:val="00DE17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1773"/>
  </w:style>
  <w:style w:type="paragraph" w:styleId="Quote">
    <w:name w:val="Quote"/>
    <w:basedOn w:val="Heading1"/>
    <w:link w:val="QuoteChar"/>
    <w:qFormat/>
    <w:rsid w:val="00DE17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17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1773"/>
    <w:pPr>
      <w:pageBreakBefore/>
    </w:pPr>
  </w:style>
  <w:style w:type="paragraph" w:customStyle="1" w:styleId="Border">
    <w:name w:val="Border"/>
    <w:basedOn w:val="Normal"/>
    <w:qFormat/>
    <w:rsid w:val="00DE17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17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17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17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17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17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17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17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17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1773"/>
    <w:rPr>
      <w:u w:val="single"/>
    </w:rPr>
  </w:style>
  <w:style w:type="character" w:customStyle="1" w:styleId="BoldandItalics">
    <w:name w:val="Bold and Italics"/>
    <w:qFormat/>
    <w:rsid w:val="00DE1773"/>
    <w:rPr>
      <w:b/>
      <w:i/>
      <w:u w:val="none"/>
    </w:rPr>
  </w:style>
  <w:style w:type="paragraph" w:styleId="BalloonText">
    <w:name w:val="Balloon Text"/>
    <w:basedOn w:val="Normal"/>
    <w:link w:val="BalloonTextChar"/>
    <w:rsid w:val="00DE17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17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17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17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17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17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1773"/>
    <w:pPr>
      <w:spacing w:before="0" w:after="0"/>
    </w:pPr>
  </w:style>
  <w:style w:type="paragraph" w:customStyle="1" w:styleId="BodyTextBold">
    <w:name w:val="Body Text Bold"/>
    <w:basedOn w:val="BodyText"/>
    <w:qFormat/>
    <w:rsid w:val="00DE1773"/>
    <w:rPr>
      <w:b/>
    </w:rPr>
  </w:style>
  <w:style w:type="character" w:styleId="Hyperlink">
    <w:name w:val="Hyperlink"/>
    <w:basedOn w:val="DefaultParagraphFont"/>
    <w:uiPriority w:val="99"/>
    <w:unhideWhenUsed/>
    <w:rsid w:val="00C659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800</Words>
  <Characters>5182</Characters>
  <Application>Microsoft Office Word</Application>
  <DocSecurity>0</DocSecurity>
  <Lines>123</Lines>
  <Paragraphs>104</Paragraphs>
  <ScaleCrop>false</ScaleCrop>
  <Company>Author-it Software Corporation Ltd.</Company>
  <LinksUpToDate>false</LinksUpToDate>
  <CharactersWithSpaces>5878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SISFFIT046 Plan and instruct online exercise sessions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2022-12-13T01:26:00Z</dcterms:created>
  <dcterms:modified xsi:type="dcterms:W3CDTF">2022-12-13T01:26:00Z</dcterms:modified>
</cp:coreProperties>
</file>