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5FC" w:rsidP="00CE3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SISFFIT040 Develop and instruct gym-based exercise programs for individual clients</w:t>
      </w:r>
      <w:r>
        <w:fldChar w:fldCharType="end"/>
      </w:r>
    </w:p>
    <w:p w:rsidR="00CE35FC" w:rsidP="00CE35FC">
      <w:pPr>
        <w:pStyle w:val="Version"/>
        <w:sectPr w:rsidSect="00921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BCA" w:rsidP="00921BCA">
      <w:pPr>
        <w:pStyle w:val="SuperHeading"/>
      </w:pPr>
      <w:r w:rsidRPr="00921BCA">
        <w:t>Assessment Requirements for SISFFIT040 Develop and instruct gym-based exercise programs for individual clients</w:t>
      </w:r>
    </w:p>
    <w:p w:rsidR="00000000" w:rsidRPr="00921BCA" w:rsidP="00921BCA">
      <w:pPr>
        <w:pStyle w:val="Heading1"/>
      </w:pPr>
      <w:bookmarkStart w:id="1" w:name="O_1197809"/>
      <w:bookmarkEnd w:id="1"/>
      <w:r w:rsidRPr="00921BCA">
        <w:t>Modification History</w:t>
      </w:r>
    </w:p>
    <w:p w:rsidR="00000000" w:rsidRPr="00921BCA" w:rsidP="00CE35FC">
      <w:pPr>
        <w:pStyle w:val="BodyText"/>
      </w:pPr>
      <w:r w:rsidRPr="00921BCA">
        <w:t xml:space="preserve">Supersedes and is not equivalent to SISFFIT003 Instruct fitness programs. </w:t>
      </w:r>
    </w:p>
    <w:p w:rsidR="00000000" w:rsidRPr="00921BCA" w:rsidP="00921BCA">
      <w:pPr>
        <w:pStyle w:val="Heading1"/>
      </w:pPr>
      <w:bookmarkStart w:id="2" w:name="O_1197810"/>
      <w:bookmarkEnd w:id="2"/>
      <w:r w:rsidRPr="00921BCA">
        <w:t>Performance Evidence</w:t>
      </w:r>
    </w:p>
    <w:p w:rsidR="00000000" w:rsidRPr="00921BCA" w:rsidP="00CE35FC">
      <w:pPr>
        <w:pStyle w:val="BodyText"/>
      </w:pPr>
      <w:r w:rsidRPr="00921BCA">
        <w:t xml:space="preserve">Evidence of the ability to complete tasks outlined in elements and performance criteria of this unit in the context of the job role. </w:t>
      </w:r>
    </w:p>
    <w:p w:rsidR="00000000" w:rsidRPr="00921BCA" w:rsidP="00921BCA">
      <w:pPr>
        <w:pStyle w:val="ListBullet"/>
      </w:pPr>
      <w:r w:rsidRPr="00921BCA">
        <w:t>develop and document one individually tailored gym-based exercise program for three clients, to coll</w:t>
      </w:r>
      <w:r w:rsidRPr="00921BCA">
        <w:t>ectively include:</w:t>
      </w:r>
    </w:p>
    <w:p w:rsidR="00000000" w:rsidRPr="00921BCA" w:rsidP="00921BCA">
      <w:pPr>
        <w:pStyle w:val="ListBullet2"/>
      </w:pPr>
      <w:r w:rsidRPr="00921BCA">
        <w:t>a female adult client</w:t>
      </w:r>
    </w:p>
    <w:p w:rsidR="00000000" w:rsidRPr="00921BCA" w:rsidP="00921BCA">
      <w:pPr>
        <w:pStyle w:val="ListBullet2"/>
      </w:pPr>
      <w:r w:rsidRPr="00921BCA">
        <w:t>a male adult client</w:t>
      </w:r>
    </w:p>
    <w:p w:rsidR="00000000" w:rsidRPr="00921BCA" w:rsidP="00921BCA">
      <w:pPr>
        <w:pStyle w:val="ListBullet2"/>
      </w:pPr>
      <w:r w:rsidRPr="00921BCA">
        <w:t>a client aged 55 years or over</w:t>
      </w:r>
    </w:p>
    <w:p w:rsidR="00000000" w:rsidRPr="00921BCA" w:rsidP="00921BCA">
      <w:pPr>
        <w:pStyle w:val="ListBullet2"/>
      </w:pPr>
      <w:r w:rsidRPr="00921BCA">
        <w:t>a client for whom medical guidance has been received</w:t>
      </w:r>
    </w:p>
    <w:p w:rsidR="00000000" w:rsidRPr="00921BCA" w:rsidP="00921BCA">
      <w:pPr>
        <w:pStyle w:val="ListBullet"/>
      </w:pPr>
      <w:r w:rsidRPr="00921BCA">
        <w:t>for each of the above three clients:</w:t>
      </w:r>
    </w:p>
    <w:p w:rsidR="00000000" w:rsidRPr="00921BCA" w:rsidP="00921BCA">
      <w:pPr>
        <w:pStyle w:val="ListBullet2"/>
      </w:pPr>
      <w:r w:rsidRPr="00921BCA">
        <w:t xml:space="preserve">develop and document two session plans, each with a minimum duration of </w:t>
      </w:r>
      <w:r w:rsidRPr="00921BCA">
        <w:t>30 minutes</w:t>
      </w:r>
    </w:p>
    <w:p w:rsidR="00000000" w:rsidRPr="00921BCA" w:rsidP="00921BCA">
      <w:pPr>
        <w:pStyle w:val="ListBullet2"/>
      </w:pPr>
      <w:r w:rsidRPr="00921BCA">
        <w:t>instruct two sessions according to the above session plans, each with a minimum duration of 30 minutes</w:t>
      </w:r>
    </w:p>
    <w:p w:rsidR="00000000" w:rsidRPr="00921BCA" w:rsidP="00921BCA">
      <w:pPr>
        <w:pStyle w:val="ListBullet2"/>
      </w:pPr>
      <w:r w:rsidRPr="00921BCA">
        <w:t>consistently use client-centred communication and instructional techniques</w:t>
      </w:r>
    </w:p>
    <w:p w:rsidR="00000000" w:rsidRPr="00921BCA" w:rsidP="00921BCA">
      <w:pPr>
        <w:pStyle w:val="ListBullet"/>
      </w:pPr>
      <w:r w:rsidRPr="00921BCA">
        <w:t>across the above six session plans collectively, incorporate the following:</w:t>
      </w:r>
    </w:p>
    <w:p w:rsidR="00000000" w:rsidRPr="00921BCA" w:rsidP="00921BCA">
      <w:pPr>
        <w:pStyle w:val="ListBullet2"/>
      </w:pPr>
      <w:r w:rsidRPr="00921BCA">
        <w:t>cardiovascular exercises</w:t>
      </w:r>
    </w:p>
    <w:p w:rsidR="00000000" w:rsidRPr="00921BCA" w:rsidP="00921BCA">
      <w:pPr>
        <w:pStyle w:val="ListBullet2"/>
      </w:pPr>
      <w:r w:rsidRPr="00921BCA">
        <w:t>resistance exercises</w:t>
      </w:r>
    </w:p>
    <w:p w:rsidR="00000000" w:rsidRPr="00921BCA" w:rsidP="00921BCA">
      <w:pPr>
        <w:pStyle w:val="ListBullet2"/>
      </w:pPr>
      <w:r w:rsidRPr="00921BCA">
        <w:t>flexibility exercises</w:t>
      </w:r>
    </w:p>
    <w:p w:rsidR="00000000" w:rsidRPr="00921BCA" w:rsidP="00921BCA">
      <w:pPr>
        <w:pStyle w:val="ListBullet2"/>
      </w:pPr>
      <w:r w:rsidRPr="00921BCA">
        <w:t>exercises with and without equipment</w:t>
      </w:r>
    </w:p>
    <w:p w:rsidR="00000000" w:rsidRPr="00921BCA" w:rsidP="00921BCA">
      <w:pPr>
        <w:pStyle w:val="ListBullet"/>
      </w:pPr>
      <w:r w:rsidRPr="00921BCA">
        <w:t>according to actual client interactions or case studies, evaluate the eff</w:t>
      </w:r>
      <w:r w:rsidRPr="00921BCA">
        <w:t>ectiveness of two client programs, modify program and session content and document details of the evaluation and changes made.</w:t>
      </w:r>
    </w:p>
    <w:p w:rsidR="00000000" w:rsidRPr="00921BCA" w:rsidP="00921BCA">
      <w:pPr>
        <w:pStyle w:val="AllowPageBreak"/>
      </w:pPr>
    </w:p>
    <w:p w:rsidR="00000000" w:rsidRPr="00921BCA" w:rsidP="00921BCA">
      <w:pPr>
        <w:pStyle w:val="Heading1"/>
      </w:pPr>
      <w:bookmarkStart w:id="3" w:name="O_1197811"/>
      <w:bookmarkEnd w:id="3"/>
      <w:r w:rsidRPr="00921BCA">
        <w:t>Knowledge Evidence</w:t>
      </w:r>
    </w:p>
    <w:p w:rsidR="00000000" w:rsidRPr="00921BCA" w:rsidP="00CE35FC">
      <w:pPr>
        <w:pStyle w:val="BodyText"/>
      </w:pPr>
      <w:r w:rsidRPr="00921BCA">
        <w:t xml:space="preserve">Demonstrated knowledge required to complete the tasks outlined in elements and performance </w:t>
      </w:r>
      <w:r w:rsidRPr="00921BCA">
        <w:t>criteria of this unit:</w:t>
      </w:r>
    </w:p>
    <w:p w:rsidR="00000000" w:rsidRPr="00921BCA" w:rsidP="00921BCA">
      <w:pPr>
        <w:pStyle w:val="ListBullet"/>
      </w:pPr>
      <w:r w:rsidRPr="00921BCA">
        <w:t>role and scope of established gym procedures that impact fitness instruction</w:t>
      </w:r>
    </w:p>
    <w:p w:rsidR="00000000" w:rsidRPr="00921BCA" w:rsidP="00921BCA">
      <w:pPr>
        <w:pStyle w:val="ListBullet"/>
      </w:pPr>
      <w:r w:rsidRPr="00921BCA">
        <w:t>boundaries and responsibilities of fitness instructors in providing tailored gym-based programs for clients and relationship to duty of care</w:t>
      </w:r>
    </w:p>
    <w:p w:rsidR="00000000" w:rsidRPr="00921BCA" w:rsidP="00921BCA">
      <w:pPr>
        <w:pStyle w:val="ListBullet"/>
      </w:pPr>
      <w:r w:rsidRPr="00921BCA">
        <w:t>differences be</w:t>
      </w:r>
      <w:r w:rsidRPr="00921BCA">
        <w:t>tween gym-based programs where clients largely self-manage their exercise activities, and fully personalised programs involving ongoing one-to-one instruction</w:t>
      </w:r>
    </w:p>
    <w:p w:rsidR="00000000" w:rsidRPr="00921BCA" w:rsidP="00921BCA">
      <w:pPr>
        <w:pStyle w:val="ListBullet"/>
      </w:pPr>
      <w:r w:rsidRPr="00921BCA">
        <w:t>type of client information provided by pre-exercise screening and fitness assessment processes, a</w:t>
      </w:r>
      <w:r w:rsidRPr="00921BCA">
        <w:t>nd implications for exercise programming:</w:t>
      </w:r>
    </w:p>
    <w:p w:rsidR="00000000" w:rsidRPr="00921BCA" w:rsidP="00921BCA">
      <w:pPr>
        <w:pStyle w:val="ListBullet2"/>
      </w:pPr>
      <w:r w:rsidRPr="00921BCA">
        <w:t>client needs and exercise preferences</w:t>
      </w:r>
    </w:p>
    <w:p w:rsidR="00000000" w:rsidRPr="00921BCA" w:rsidP="00921BCA">
      <w:pPr>
        <w:pStyle w:val="ListBullet2"/>
      </w:pPr>
      <w:r w:rsidRPr="00921BCA">
        <w:t>client body measurements</w:t>
      </w:r>
    </w:p>
    <w:p w:rsidR="00000000" w:rsidRPr="00921BCA" w:rsidP="00921BCA">
      <w:pPr>
        <w:pStyle w:val="ListBullet2"/>
      </w:pPr>
      <w:r w:rsidRPr="00921BCA">
        <w:t>client fitness data and indication of suitable exercise intensity</w:t>
      </w:r>
    </w:p>
    <w:p w:rsidR="00000000" w:rsidRPr="00921BCA" w:rsidP="00921BCA">
      <w:pPr>
        <w:pStyle w:val="ListBullet"/>
      </w:pPr>
      <w:r w:rsidRPr="00921BCA">
        <w:t>types of client guidance that may be provided by medical an</w:t>
      </w:r>
      <w:r w:rsidRPr="00921BCA">
        <w:t>d allied health professionals and implications for exercise programming:</w:t>
      </w:r>
    </w:p>
    <w:p w:rsidR="00000000" w:rsidRPr="00921BCA" w:rsidP="00921BCA">
      <w:pPr>
        <w:pStyle w:val="ListBullet2"/>
      </w:pPr>
      <w:r w:rsidRPr="00921BCA">
        <w:t>injury management protocols</w:t>
      </w:r>
    </w:p>
    <w:p w:rsidR="00000000" w:rsidRPr="00921BCA" w:rsidP="00921BCA">
      <w:pPr>
        <w:pStyle w:val="ListBullet2"/>
      </w:pPr>
      <w:r w:rsidRPr="00921BCA">
        <w:t>contraindications and precautions for types of exercise for those with medical conditions and health risk factors</w:t>
      </w:r>
    </w:p>
    <w:p w:rsidR="00000000" w:rsidRPr="00921BCA" w:rsidP="00921BCA">
      <w:pPr>
        <w:pStyle w:val="ListBullet2"/>
      </w:pPr>
      <w:r w:rsidRPr="00921BCA">
        <w:t>exercise recommendations for client heal</w:t>
      </w:r>
      <w:r w:rsidRPr="00921BCA">
        <w:t>th improvement and collaborative rehabilitation</w:t>
      </w:r>
    </w:p>
    <w:p w:rsidR="00000000" w:rsidRPr="00921BCA" w:rsidP="00921BCA">
      <w:pPr>
        <w:pStyle w:val="ListBullet"/>
      </w:pPr>
      <w:r w:rsidRPr="00921BCA">
        <w:t>factors that affect the design of client-tailored gym-based exercise programs:</w:t>
      </w:r>
    </w:p>
    <w:p w:rsidR="00000000" w:rsidRPr="00921BCA" w:rsidP="00921BCA">
      <w:pPr>
        <w:pStyle w:val="ListBullet2"/>
      </w:pPr>
      <w:r w:rsidRPr="00921BCA">
        <w:t>physical differences that need to be considered for:</w:t>
      </w:r>
    </w:p>
    <w:p w:rsidR="00000000" w:rsidRPr="00921BCA" w:rsidP="00921BCA">
      <w:pPr>
        <w:pStyle w:val="ListBullet3"/>
      </w:pPr>
      <w:r w:rsidRPr="00921BCA">
        <w:t>adults of different sexes</w:t>
      </w:r>
    </w:p>
    <w:p w:rsidR="00000000" w:rsidRPr="00921BCA" w:rsidP="00921BCA">
      <w:pPr>
        <w:pStyle w:val="ListBullet3"/>
      </w:pPr>
      <w:r w:rsidRPr="00921BCA">
        <w:t>older people</w:t>
      </w:r>
    </w:p>
    <w:p w:rsidR="00000000" w:rsidRPr="00921BCA" w:rsidP="00921BCA">
      <w:pPr>
        <w:pStyle w:val="ListBullet3"/>
      </w:pPr>
      <w:r w:rsidRPr="00921BCA">
        <w:t>antenatal, postnatal, menopausal and post-menopausal women</w:t>
      </w:r>
    </w:p>
    <w:p w:rsidR="00000000" w:rsidRPr="00921BCA" w:rsidP="00921BCA">
      <w:pPr>
        <w:pStyle w:val="ListBullet2"/>
      </w:pPr>
      <w:r w:rsidRPr="00921BCA">
        <w:t>exercise history and current abilities</w:t>
      </w:r>
    </w:p>
    <w:p w:rsidR="00000000" w:rsidRPr="00921BCA" w:rsidP="00921BCA">
      <w:pPr>
        <w:pStyle w:val="ListBullet2"/>
      </w:pPr>
      <w:r w:rsidRPr="00921BCA">
        <w:t>desired frequency of gym attendance and other personal exercise activities</w:t>
      </w:r>
    </w:p>
    <w:p w:rsidR="00000000" w:rsidRPr="00921BCA" w:rsidP="00921BCA">
      <w:pPr>
        <w:pStyle w:val="ListBullet2"/>
      </w:pPr>
      <w:r w:rsidRPr="00921BCA">
        <w:t>client goals</w:t>
      </w:r>
    </w:p>
    <w:p w:rsidR="00000000" w:rsidRPr="00921BCA" w:rsidP="00921BCA">
      <w:pPr>
        <w:pStyle w:val="ListBullet"/>
      </w:pPr>
      <w:r w:rsidRPr="00921BCA">
        <w:t>the meaning of the following components of fitness, and how exercise</w:t>
      </w:r>
      <w:r w:rsidRPr="00921BCA">
        <w:t>s can target client goals and improvements for each:</w:t>
      </w:r>
    </w:p>
    <w:p w:rsidR="00000000" w:rsidRPr="00921BCA" w:rsidP="00921BCA">
      <w:pPr>
        <w:pStyle w:val="ListBullet2"/>
      </w:pPr>
      <w:r w:rsidRPr="00921BCA">
        <w:t>health related components:</w:t>
      </w:r>
    </w:p>
    <w:p w:rsidR="00000000" w:rsidRPr="00921BCA" w:rsidP="00921BCA">
      <w:pPr>
        <w:pStyle w:val="ListBullet3"/>
      </w:pPr>
      <w:r w:rsidRPr="00921BCA">
        <w:t>cardiovascular endurance</w:t>
      </w:r>
    </w:p>
    <w:p w:rsidR="00000000" w:rsidRPr="00921BCA" w:rsidP="00921BCA">
      <w:pPr>
        <w:pStyle w:val="ListBullet3"/>
      </w:pPr>
      <w:r w:rsidRPr="00921BCA">
        <w:t>muscle strength</w:t>
      </w:r>
    </w:p>
    <w:p w:rsidR="00000000" w:rsidRPr="00921BCA" w:rsidP="00921BCA">
      <w:pPr>
        <w:pStyle w:val="ListBullet3"/>
      </w:pPr>
      <w:r w:rsidRPr="00921BCA">
        <w:t>muscle endurance</w:t>
      </w:r>
    </w:p>
    <w:p w:rsidR="00000000" w:rsidRPr="00921BCA" w:rsidP="00921BCA">
      <w:pPr>
        <w:pStyle w:val="ListBullet3"/>
      </w:pPr>
      <w:r w:rsidRPr="00921BCA">
        <w:t>flexibility</w:t>
      </w:r>
    </w:p>
    <w:p w:rsidR="00000000" w:rsidRPr="00921BCA" w:rsidP="00921BCA">
      <w:pPr>
        <w:pStyle w:val="ListBullet3"/>
      </w:pPr>
      <w:r w:rsidRPr="00921BCA">
        <w:t>body composition</w:t>
      </w:r>
    </w:p>
    <w:p w:rsidR="00000000" w:rsidRPr="00921BCA" w:rsidP="00921BCA">
      <w:pPr>
        <w:pStyle w:val="ListBullet2"/>
      </w:pPr>
      <w:r w:rsidRPr="00921BCA">
        <w:t>skill related components:</w:t>
      </w:r>
    </w:p>
    <w:p w:rsidR="00000000" w:rsidRPr="00921BCA" w:rsidP="00921BCA">
      <w:pPr>
        <w:pStyle w:val="ListBullet3"/>
      </w:pPr>
      <w:r w:rsidRPr="00921BCA">
        <w:t>power</w:t>
      </w:r>
    </w:p>
    <w:p w:rsidR="00000000" w:rsidRPr="00921BCA" w:rsidP="00921BCA">
      <w:pPr>
        <w:pStyle w:val="ListBullet3"/>
      </w:pPr>
      <w:r w:rsidRPr="00921BCA">
        <w:t>speed</w:t>
      </w:r>
    </w:p>
    <w:p w:rsidR="00000000" w:rsidRPr="00921BCA" w:rsidP="00921BCA">
      <w:pPr>
        <w:pStyle w:val="ListBullet3"/>
      </w:pPr>
      <w:r w:rsidRPr="00921BCA">
        <w:t>agility</w:t>
      </w:r>
    </w:p>
    <w:p w:rsidR="00000000" w:rsidRPr="00921BCA" w:rsidP="00921BCA">
      <w:pPr>
        <w:pStyle w:val="ListBullet3"/>
      </w:pPr>
      <w:r w:rsidRPr="00921BCA">
        <w:t>coordination</w:t>
      </w:r>
    </w:p>
    <w:p w:rsidR="00000000" w:rsidRPr="00921BCA" w:rsidP="00921BCA">
      <w:pPr>
        <w:pStyle w:val="ListBullet3"/>
      </w:pPr>
      <w:r w:rsidRPr="00921BCA">
        <w:t>balance</w:t>
      </w:r>
    </w:p>
    <w:p w:rsidR="00000000" w:rsidRPr="00921BCA" w:rsidP="00921BCA">
      <w:pPr>
        <w:pStyle w:val="ListBullet3"/>
      </w:pPr>
      <w:r w:rsidRPr="00921BCA">
        <w:t>reaction time</w:t>
      </w:r>
    </w:p>
    <w:p w:rsidR="00000000" w:rsidRPr="00921BCA" w:rsidP="00921BCA">
      <w:pPr>
        <w:pStyle w:val="ListBullet3"/>
      </w:pPr>
      <w:r w:rsidRPr="00921BCA">
        <w:t>proprioception</w:t>
      </w:r>
    </w:p>
    <w:p w:rsidR="00000000" w:rsidRPr="00921BCA" w:rsidP="00921BCA">
      <w:pPr>
        <w:pStyle w:val="ListBullet"/>
      </w:pPr>
      <w:r w:rsidRPr="00921BCA">
        <w:t>different types of exercises, equipment that can be used and safe techniques for their completion:</w:t>
      </w:r>
    </w:p>
    <w:p w:rsidR="00000000" w:rsidRPr="00921BCA" w:rsidP="00921BCA">
      <w:pPr>
        <w:pStyle w:val="ListBullet2"/>
      </w:pPr>
      <w:r w:rsidRPr="00921BCA">
        <w:t>cardiovascular exercises:</w:t>
      </w:r>
    </w:p>
    <w:p w:rsidR="00000000" w:rsidRPr="00921BCA" w:rsidP="00921BCA">
      <w:pPr>
        <w:pStyle w:val="ListBullet3"/>
      </w:pPr>
      <w:r w:rsidRPr="00921BCA">
        <w:t>continuous</w:t>
      </w:r>
    </w:p>
    <w:p w:rsidR="00000000" w:rsidRPr="00921BCA" w:rsidP="00921BCA">
      <w:pPr>
        <w:pStyle w:val="ListBullet3"/>
      </w:pPr>
      <w:r w:rsidRPr="00921BCA">
        <w:t>interval</w:t>
      </w:r>
    </w:p>
    <w:p w:rsidR="00000000" w:rsidRPr="00921BCA" w:rsidP="00921BCA">
      <w:pPr>
        <w:pStyle w:val="ListBullet2"/>
      </w:pPr>
      <w:r w:rsidRPr="00921BCA">
        <w:t>resistance exercises using:</w:t>
      </w:r>
    </w:p>
    <w:p w:rsidR="00000000" w:rsidRPr="00921BCA" w:rsidP="00921BCA">
      <w:pPr>
        <w:pStyle w:val="ListBullet3"/>
      </w:pPr>
      <w:r w:rsidRPr="00921BCA">
        <w:t>free weights</w:t>
      </w:r>
    </w:p>
    <w:p w:rsidR="00000000" w:rsidRPr="00921BCA" w:rsidP="00921BCA">
      <w:pPr>
        <w:pStyle w:val="ListBullet3"/>
      </w:pPr>
      <w:r w:rsidRPr="00921BCA">
        <w:t>gym equipment including weight machines</w:t>
      </w:r>
    </w:p>
    <w:p w:rsidR="00000000" w:rsidRPr="00921BCA" w:rsidP="00921BCA">
      <w:pPr>
        <w:pStyle w:val="ListBullet3"/>
      </w:pPr>
      <w:r w:rsidRPr="00921BCA">
        <w:t>body weight</w:t>
      </w:r>
    </w:p>
    <w:p w:rsidR="00000000" w:rsidRPr="00921BCA" w:rsidP="00921BCA">
      <w:pPr>
        <w:pStyle w:val="ListBullet2"/>
      </w:pPr>
      <w:r w:rsidRPr="00921BCA">
        <w:t>flexibility exercises:</w:t>
      </w:r>
    </w:p>
    <w:p w:rsidR="00000000" w:rsidRPr="00921BCA" w:rsidP="00921BCA">
      <w:pPr>
        <w:pStyle w:val="ListBullet3"/>
      </w:pPr>
      <w:r w:rsidRPr="00921BCA">
        <w:t>dynamic</w:t>
      </w:r>
    </w:p>
    <w:p w:rsidR="00000000" w:rsidRPr="00921BCA" w:rsidP="00921BCA">
      <w:pPr>
        <w:pStyle w:val="ListBullet3"/>
      </w:pPr>
      <w:r w:rsidRPr="00921BCA">
        <w:t>static</w:t>
      </w:r>
    </w:p>
    <w:p w:rsidR="00000000" w:rsidRPr="00921BCA" w:rsidP="00921BCA">
      <w:pPr>
        <w:pStyle w:val="ListBullet"/>
      </w:pPr>
      <w:r w:rsidRPr="00921BCA">
        <w:t>benefits and impacts on the body of different types of exercises and specific injury prevention strategies</w:t>
      </w:r>
    </w:p>
    <w:p w:rsidR="00000000" w:rsidRPr="00921BCA" w:rsidP="00921BCA">
      <w:pPr>
        <w:pStyle w:val="ListBullet"/>
      </w:pPr>
      <w:r w:rsidRPr="00921BCA">
        <w:t>how different types of exercises can be combined and sequenced for safety and optimum effectiveness</w:t>
      </w:r>
    </w:p>
    <w:p w:rsidR="00000000" w:rsidRPr="00921BCA" w:rsidP="00921BCA">
      <w:pPr>
        <w:pStyle w:val="ListBullet"/>
      </w:pPr>
      <w:r w:rsidRPr="00921BCA">
        <w:t>overview of the following exercise science principles and how they are used to design gym-based exercise programs and sessions for individuals:</w:t>
      </w:r>
    </w:p>
    <w:p w:rsidR="00000000" w:rsidRPr="00921BCA" w:rsidP="00921BCA">
      <w:pPr>
        <w:pStyle w:val="ListBullet2"/>
      </w:pPr>
      <w:r w:rsidRPr="00921BCA">
        <w:t>adaptation</w:t>
      </w:r>
    </w:p>
    <w:p w:rsidR="00000000" w:rsidRPr="00921BCA" w:rsidP="00921BCA">
      <w:pPr>
        <w:pStyle w:val="ListBullet2"/>
      </w:pPr>
      <w:r w:rsidRPr="00921BCA">
        <w:t>overload</w:t>
      </w:r>
    </w:p>
    <w:p w:rsidR="00000000" w:rsidRPr="00921BCA" w:rsidP="00921BCA">
      <w:pPr>
        <w:pStyle w:val="ListBullet2"/>
      </w:pPr>
      <w:r w:rsidRPr="00921BCA">
        <w:t>specificity</w:t>
      </w:r>
    </w:p>
    <w:p w:rsidR="00000000" w:rsidRPr="00921BCA" w:rsidP="00921BCA">
      <w:pPr>
        <w:pStyle w:val="ListBullet2"/>
      </w:pPr>
      <w:r w:rsidRPr="00921BCA">
        <w:t>individualisation</w:t>
      </w:r>
    </w:p>
    <w:p w:rsidR="00000000" w:rsidRPr="00921BCA" w:rsidP="00921BCA">
      <w:pPr>
        <w:pStyle w:val="ListBullet2"/>
      </w:pPr>
      <w:r w:rsidRPr="00921BCA">
        <w:t>progression and regression</w:t>
      </w:r>
    </w:p>
    <w:p w:rsidR="00000000" w:rsidRPr="00921BCA" w:rsidP="00921BCA">
      <w:pPr>
        <w:pStyle w:val="ListBullet2"/>
      </w:pPr>
      <w:r w:rsidRPr="00921BCA">
        <w:t>reversibility</w:t>
      </w:r>
    </w:p>
    <w:p w:rsidR="00000000" w:rsidRPr="00921BCA" w:rsidP="00921BCA">
      <w:pPr>
        <w:pStyle w:val="ListBullet"/>
      </w:pPr>
      <w:r w:rsidRPr="00921BCA">
        <w:t>how the FITT (frequency, intensity, time and type) principle is used to structure exercise programs and sessions</w:t>
      </w:r>
    </w:p>
    <w:p w:rsidR="00000000" w:rsidRPr="00921BCA" w:rsidP="00921BCA">
      <w:pPr>
        <w:pStyle w:val="ListBullet"/>
      </w:pPr>
      <w:r w:rsidRPr="00921BCA">
        <w:t>established phases of exercise sessions, their underpinning ra</w:t>
      </w:r>
      <w:r w:rsidRPr="00921BCA">
        <w:t>tionale and timing for each within designated time of session:</w:t>
      </w:r>
    </w:p>
    <w:p w:rsidR="00000000" w:rsidRPr="00921BCA" w:rsidP="00921BCA">
      <w:pPr>
        <w:pStyle w:val="ListBullet2"/>
      </w:pPr>
      <w:r w:rsidRPr="00921BCA">
        <w:t>warm up</w:t>
      </w:r>
    </w:p>
    <w:p w:rsidR="00000000" w:rsidRPr="00921BCA" w:rsidP="00921BCA">
      <w:pPr>
        <w:pStyle w:val="ListBullet2"/>
      </w:pPr>
      <w:r w:rsidRPr="00921BCA">
        <w:t>main workout</w:t>
      </w:r>
    </w:p>
    <w:p w:rsidR="00000000" w:rsidRPr="00921BCA" w:rsidP="00921BCA">
      <w:pPr>
        <w:pStyle w:val="ListBullet2"/>
      </w:pPr>
      <w:r w:rsidRPr="00921BCA">
        <w:t>cool down and stretches</w:t>
      </w:r>
    </w:p>
    <w:p w:rsidR="00000000" w:rsidRPr="00921BCA" w:rsidP="00921BCA">
      <w:pPr>
        <w:pStyle w:val="ListBullet"/>
      </w:pPr>
      <w:r w:rsidRPr="00921BCA">
        <w:t>components of exercise sessions, and how they can be used effectively to target client goals:</w:t>
      </w:r>
    </w:p>
    <w:p w:rsidR="00000000" w:rsidRPr="00921BCA" w:rsidP="00921BCA">
      <w:pPr>
        <w:pStyle w:val="ListBullet2"/>
      </w:pPr>
      <w:r w:rsidRPr="00921BCA">
        <w:t>exercise order</w:t>
      </w:r>
    </w:p>
    <w:p w:rsidR="00000000" w:rsidRPr="00921BCA" w:rsidP="00921BCA">
      <w:pPr>
        <w:pStyle w:val="ListBullet2"/>
      </w:pPr>
      <w:r w:rsidRPr="00921BCA">
        <w:t>volume and intensity and load of exe</w:t>
      </w:r>
      <w:r w:rsidRPr="00921BCA">
        <w:t>rcises</w:t>
      </w:r>
    </w:p>
    <w:p w:rsidR="00000000" w:rsidRPr="00921BCA" w:rsidP="00921BCA">
      <w:pPr>
        <w:pStyle w:val="ListBullet2"/>
      </w:pPr>
      <w:r w:rsidRPr="00921BCA">
        <w:t>repetitions and sets</w:t>
      </w:r>
    </w:p>
    <w:p w:rsidR="00000000" w:rsidRPr="00921BCA" w:rsidP="00921BCA">
      <w:pPr>
        <w:pStyle w:val="ListBullet2"/>
      </w:pPr>
      <w:r w:rsidRPr="00921BCA">
        <w:t>repetition tempo</w:t>
      </w:r>
    </w:p>
    <w:p w:rsidR="00000000" w:rsidRPr="00921BCA" w:rsidP="00921BCA">
      <w:pPr>
        <w:pStyle w:val="ListBullet2"/>
      </w:pPr>
      <w:r w:rsidRPr="00921BCA">
        <w:t>rest intervals</w:t>
      </w:r>
    </w:p>
    <w:p w:rsidR="00000000" w:rsidRPr="00921BCA" w:rsidP="00921BCA">
      <w:pPr>
        <w:pStyle w:val="ListBullet"/>
      </w:pPr>
      <w:r w:rsidRPr="00921BCA">
        <w:t>training techniques that can be used by clients in self-directed gym sessions, how they can be used, and considerations for their use:</w:t>
      </w:r>
    </w:p>
    <w:p w:rsidR="00000000" w:rsidRPr="00921BCA" w:rsidP="00921BCA">
      <w:pPr>
        <w:pStyle w:val="ListBullet2"/>
      </w:pPr>
      <w:r w:rsidRPr="00921BCA">
        <w:t>supersets</w:t>
      </w:r>
    </w:p>
    <w:p w:rsidR="00000000" w:rsidRPr="00921BCA" w:rsidP="00921BCA">
      <w:pPr>
        <w:pStyle w:val="ListBullet2"/>
      </w:pPr>
      <w:r w:rsidRPr="00921BCA">
        <w:t>drop sets</w:t>
      </w:r>
    </w:p>
    <w:p w:rsidR="00000000" w:rsidRPr="00921BCA" w:rsidP="00921BCA">
      <w:pPr>
        <w:pStyle w:val="ListBullet2"/>
      </w:pPr>
      <w:r w:rsidRPr="00921BCA">
        <w:t>pre-fatigue techniques</w:t>
      </w:r>
    </w:p>
    <w:p w:rsidR="00000000" w:rsidRPr="00921BCA" w:rsidP="00921BCA">
      <w:pPr>
        <w:pStyle w:val="ListBullet2"/>
      </w:pPr>
      <w:r w:rsidRPr="00921BCA">
        <w:t>plyometric training</w:t>
      </w:r>
    </w:p>
    <w:p w:rsidR="00000000" w:rsidRPr="00921BCA" w:rsidP="00921BCA">
      <w:pPr>
        <w:pStyle w:val="ListBullet2"/>
      </w:pPr>
      <w:r w:rsidRPr="00921BCA">
        <w:t>interval training including high intensity interval training (HIIT)</w:t>
      </w:r>
    </w:p>
    <w:p w:rsidR="00000000" w:rsidRPr="00921BCA" w:rsidP="00921BCA">
      <w:pPr>
        <w:pStyle w:val="ListBullet2"/>
      </w:pPr>
      <w:r w:rsidRPr="00921BCA">
        <w:t>circuit training</w:t>
      </w:r>
    </w:p>
    <w:p w:rsidR="00000000" w:rsidRPr="00921BCA" w:rsidP="00921BCA">
      <w:pPr>
        <w:pStyle w:val="ListBullet"/>
      </w:pPr>
      <w:r w:rsidRPr="00921BCA">
        <w:t>instructional techniques used with individual clients and how they impact effectiveness of instruction and client execution of exercises:</w:t>
      </w:r>
    </w:p>
    <w:p w:rsidR="00000000" w:rsidRPr="00921BCA" w:rsidP="00921BCA">
      <w:pPr>
        <w:pStyle w:val="ListBullet2"/>
      </w:pPr>
      <w:r w:rsidRPr="00921BCA">
        <w:t>providing c</w:t>
      </w:r>
      <w:r w:rsidRPr="00921BCA">
        <w:t>lear information about exercises and instructions about technique</w:t>
      </w:r>
    </w:p>
    <w:p w:rsidR="00000000" w:rsidRPr="00921BCA" w:rsidP="00921BCA">
      <w:pPr>
        <w:pStyle w:val="ListBullet2"/>
      </w:pPr>
      <w:r w:rsidRPr="00921BCA">
        <w:t>combining explanation and demonstration of correct exercise technique</w:t>
      </w:r>
    </w:p>
    <w:p w:rsidR="00000000" w:rsidRPr="00921BCA" w:rsidP="00921BCA">
      <w:pPr>
        <w:pStyle w:val="ListBullet2"/>
      </w:pPr>
      <w:r w:rsidRPr="00921BCA">
        <w:t>cueing and how to adapt instruction to suit different learning styles:</w:t>
      </w:r>
    </w:p>
    <w:p w:rsidR="00000000" w:rsidRPr="00921BCA" w:rsidP="00921BCA">
      <w:pPr>
        <w:pStyle w:val="ListBullet3"/>
      </w:pPr>
      <w:r w:rsidRPr="00921BCA">
        <w:t>verbal</w:t>
      </w:r>
    </w:p>
    <w:p w:rsidR="00000000" w:rsidRPr="00921BCA" w:rsidP="00921BCA">
      <w:pPr>
        <w:pStyle w:val="ListBullet3"/>
      </w:pPr>
      <w:r w:rsidRPr="00921BCA">
        <w:t>visual</w:t>
      </w:r>
    </w:p>
    <w:p w:rsidR="00000000" w:rsidRPr="00921BCA" w:rsidP="00921BCA">
      <w:pPr>
        <w:pStyle w:val="ListBullet3"/>
      </w:pPr>
      <w:r w:rsidRPr="00921BCA">
        <w:t>tactile</w:t>
      </w:r>
    </w:p>
    <w:p w:rsidR="00000000" w:rsidRPr="00921BCA" w:rsidP="00921BCA">
      <w:pPr>
        <w:pStyle w:val="ListBullet3"/>
      </w:pPr>
      <w:r w:rsidRPr="00921BCA">
        <w:t>kinaesthetic</w:t>
      </w:r>
    </w:p>
    <w:p w:rsidR="00000000" w:rsidRPr="00921BCA" w:rsidP="00921BCA">
      <w:pPr>
        <w:pStyle w:val="ListBullet"/>
      </w:pPr>
      <w:r w:rsidRPr="00921BCA">
        <w:t>communication techniques used for the following and how these may vary depending on individual client characteristics:</w:t>
      </w:r>
    </w:p>
    <w:p w:rsidR="00000000" w:rsidRPr="00921BCA" w:rsidP="00921BCA">
      <w:pPr>
        <w:pStyle w:val="ListBullet2"/>
      </w:pPr>
      <w:r w:rsidRPr="00921BCA">
        <w:t>establishing and maintaining individual rapport</w:t>
      </w:r>
    </w:p>
    <w:p w:rsidR="00000000" w:rsidRPr="00921BCA" w:rsidP="00921BCA">
      <w:pPr>
        <w:pStyle w:val="ListBullet2"/>
      </w:pPr>
      <w:r w:rsidRPr="00921BCA">
        <w:t>motivating individuals for optimum performance</w:t>
      </w:r>
    </w:p>
    <w:p w:rsidR="00000000" w:rsidRPr="00921BCA" w:rsidP="00921BCA">
      <w:pPr>
        <w:pStyle w:val="ListBullet2"/>
      </w:pPr>
      <w:r w:rsidRPr="00921BCA">
        <w:t>providing constructive feedback and posit</w:t>
      </w:r>
      <w:r w:rsidRPr="00921BCA">
        <w:t>ive reinforcement</w:t>
      </w:r>
    </w:p>
    <w:p w:rsidR="00000000" w:rsidRPr="00921BCA" w:rsidP="00921BCA">
      <w:pPr>
        <w:pStyle w:val="ListBullet"/>
      </w:pPr>
      <w:r w:rsidRPr="00921BCA">
        <w:t>ways of supporting clients managing their own exercise sessions in a gym environment:</w:t>
      </w:r>
    </w:p>
    <w:p w:rsidR="00000000" w:rsidRPr="00921BCA" w:rsidP="00921BCA">
      <w:pPr>
        <w:pStyle w:val="ListBullet2"/>
      </w:pPr>
      <w:r w:rsidRPr="00921BCA">
        <w:t>recognising when clients could progress volume, intensity and loads and making suggestions</w:t>
      </w:r>
    </w:p>
    <w:p w:rsidR="00000000" w:rsidRPr="00921BCA" w:rsidP="00921BCA">
      <w:pPr>
        <w:pStyle w:val="ListBullet2"/>
      </w:pPr>
      <w:r w:rsidRPr="00921BCA">
        <w:t>correcting technique</w:t>
      </w:r>
    </w:p>
    <w:p w:rsidR="00000000" w:rsidRPr="00921BCA" w:rsidP="00921BCA">
      <w:pPr>
        <w:pStyle w:val="ListBullet2"/>
      </w:pPr>
      <w:r w:rsidRPr="00921BCA">
        <w:t>offering opportunities for formal program evaluation and modification</w:t>
      </w:r>
    </w:p>
    <w:p w:rsidR="00000000" w:rsidRPr="00921BCA" w:rsidP="00921BCA">
      <w:pPr>
        <w:pStyle w:val="ListBullet"/>
      </w:pPr>
      <w:r w:rsidRPr="00921BCA">
        <w:t>methods used to evaluate gym-based exercise programs:</w:t>
      </w:r>
    </w:p>
    <w:p w:rsidR="00000000" w:rsidRPr="00921BCA" w:rsidP="00921BCA">
      <w:pPr>
        <w:pStyle w:val="ListBullet2"/>
      </w:pPr>
      <w:r w:rsidRPr="00921BCA">
        <w:t>periodic informal discussions with client and targeted questions to elicit opinion about achievement of goals, fitness improvement</w:t>
      </w:r>
      <w:r w:rsidRPr="00921BCA">
        <w:t>, changes to health, general wellbeing and skills</w:t>
      </w:r>
    </w:p>
    <w:p w:rsidR="00000000" w:rsidRPr="00921BCA" w:rsidP="00921BCA">
      <w:pPr>
        <w:pStyle w:val="ListBullet2"/>
      </w:pPr>
      <w:r w:rsidRPr="00921BCA">
        <w:t>periodic observation and measurement of client performance, and health and skill improvements</w:t>
      </w:r>
    </w:p>
    <w:p w:rsidR="00000000" w:rsidRPr="00921BCA" w:rsidP="00921BCA">
      <w:pPr>
        <w:pStyle w:val="ListBullet"/>
      </w:pPr>
      <w:r w:rsidRPr="00921BCA">
        <w:t>format and inclusions of documented:</w:t>
      </w:r>
    </w:p>
    <w:p w:rsidR="00000000" w:rsidRPr="00921BCA" w:rsidP="00921BCA">
      <w:pPr>
        <w:pStyle w:val="ListBullet2"/>
      </w:pPr>
      <w:r w:rsidRPr="00921BCA">
        <w:t>client based exercise programs</w:t>
      </w:r>
    </w:p>
    <w:p w:rsidR="00000000" w:rsidRPr="00921BCA" w:rsidP="00921BCA">
      <w:pPr>
        <w:pStyle w:val="ListBullet2"/>
      </w:pPr>
      <w:r w:rsidRPr="00921BCA">
        <w:t>client based exercise session plans</w:t>
      </w:r>
    </w:p>
    <w:p w:rsidR="00000000" w:rsidRPr="00921BCA" w:rsidP="00921BCA">
      <w:pPr>
        <w:pStyle w:val="ListBullet2"/>
      </w:pPr>
      <w:r w:rsidRPr="00921BCA">
        <w:t>client</w:t>
      </w:r>
      <w:r w:rsidRPr="00921BCA">
        <w:t xml:space="preserve"> profile and client evaluation records.</w:t>
      </w:r>
    </w:p>
    <w:p w:rsidR="00000000" w:rsidRPr="00921BCA" w:rsidP="00921BCA">
      <w:pPr>
        <w:pStyle w:val="AllowPageBreak"/>
      </w:pPr>
    </w:p>
    <w:p w:rsidR="00000000" w:rsidRPr="00921BCA" w:rsidP="00921BCA">
      <w:pPr>
        <w:pStyle w:val="Heading1"/>
      </w:pPr>
      <w:bookmarkStart w:id="4" w:name="O_1197812"/>
      <w:bookmarkEnd w:id="4"/>
      <w:r w:rsidRPr="00921BCA">
        <w:t>Assessment Conditions</w:t>
      </w:r>
    </w:p>
    <w:p w:rsidR="00000000" w:rsidRPr="00921BCA" w:rsidP="00CE35FC">
      <w:pPr>
        <w:pStyle w:val="BodyText"/>
      </w:pPr>
      <w:r w:rsidRPr="00921BCA">
        <w:t>Skills can be demonstrated in:</w:t>
      </w:r>
    </w:p>
    <w:p w:rsidR="00000000" w:rsidRPr="00921BCA" w:rsidP="00921BCA">
      <w:pPr>
        <w:pStyle w:val="ListBullet"/>
      </w:pPr>
      <w:r w:rsidRPr="00921BCA">
        <w:t>the workplace, or</w:t>
      </w:r>
    </w:p>
    <w:p w:rsidR="00000000" w:rsidRPr="00921BCA" w:rsidP="00921BCA">
      <w:pPr>
        <w:pStyle w:val="ListBullet"/>
      </w:pPr>
      <w:r w:rsidRPr="00921BCA">
        <w:t>a simulated workplace set up for the purpose of skills assessment.</w:t>
      </w:r>
    </w:p>
    <w:p w:rsidR="00000000" w:rsidRPr="00921BCA" w:rsidP="00CE35FC">
      <w:pPr>
        <w:pStyle w:val="BodyText"/>
      </w:pPr>
      <w:r w:rsidRPr="00921BCA">
        <w:t>Assessment must ensure the use of:</w:t>
      </w:r>
    </w:p>
    <w:p w:rsidR="00000000" w:rsidRPr="00921BCA" w:rsidP="00921BCA">
      <w:pPr>
        <w:pStyle w:val="ListBullet"/>
      </w:pPr>
      <w:r w:rsidRPr="00921BCA">
        <w:t>interaction with clients; these can be:</w:t>
      </w:r>
    </w:p>
    <w:p w:rsidR="00000000" w:rsidRPr="00921BCA" w:rsidP="00921BCA">
      <w:pPr>
        <w:pStyle w:val="ListBullet2"/>
      </w:pPr>
      <w:r w:rsidRPr="00921BCA">
        <w:t>clients in an industry workplace, or</w:t>
      </w:r>
    </w:p>
    <w:p w:rsidR="00000000" w:rsidRPr="00921BCA" w:rsidP="00921BCA">
      <w:pPr>
        <w:pStyle w:val="ListBullet2"/>
      </w:pPr>
      <w:r w:rsidRPr="00921BCA">
        <w:t>individuals who participate in simulated activities used for the purpose of skills assessment</w:t>
      </w:r>
    </w:p>
    <w:p w:rsidR="00000000" w:rsidRPr="00921BCA" w:rsidP="00921BCA">
      <w:pPr>
        <w:pStyle w:val="ListBullet"/>
      </w:pPr>
      <w:r w:rsidRPr="00921BCA">
        <w:t>equipment required for selected exercises</w:t>
      </w:r>
    </w:p>
    <w:p w:rsidR="00000000" w:rsidRPr="00921BCA" w:rsidP="00921BCA">
      <w:pPr>
        <w:pStyle w:val="ListBullet"/>
      </w:pPr>
      <w:r w:rsidRPr="00921BCA">
        <w:t>client records which include documentatio</w:t>
      </w:r>
      <w:r w:rsidRPr="00921BCA">
        <w:t>n of:</w:t>
      </w:r>
    </w:p>
    <w:p w:rsidR="00000000" w:rsidRPr="00921BCA" w:rsidP="00921BCA">
      <w:pPr>
        <w:pStyle w:val="ListBullet2"/>
      </w:pPr>
      <w:r w:rsidRPr="00921BCA">
        <w:t>completed industry standard pre-exercise screenings</w:t>
      </w:r>
    </w:p>
    <w:p w:rsidR="00000000" w:rsidRPr="00921BCA" w:rsidP="00921BCA">
      <w:pPr>
        <w:pStyle w:val="ListBullet2"/>
      </w:pPr>
      <w:r w:rsidRPr="00921BCA">
        <w:t>completed fitness assessments</w:t>
      </w:r>
    </w:p>
    <w:p w:rsidR="00000000" w:rsidRPr="00921BCA" w:rsidP="00921BCA">
      <w:pPr>
        <w:pStyle w:val="ListBullet"/>
      </w:pPr>
      <w:r w:rsidRPr="00921BCA">
        <w:t>samples of guidance information provided by medical or allied health professionals</w:t>
      </w:r>
    </w:p>
    <w:p w:rsidR="00000000" w:rsidRPr="00921BCA" w:rsidP="00921BCA">
      <w:pPr>
        <w:pStyle w:val="ListBullet"/>
      </w:pPr>
      <w:r w:rsidRPr="00921BCA">
        <w:t>template client-based exercise program and session plans</w:t>
      </w:r>
    </w:p>
    <w:p w:rsidR="00000000" w:rsidRPr="00921BCA" w:rsidP="00CE35FC">
      <w:pPr>
        <w:pStyle w:val="BodyText"/>
      </w:pPr>
      <w:r w:rsidRPr="00921BCA">
        <w:t>Assessors must:</w:t>
      </w:r>
    </w:p>
    <w:p w:rsidR="00000000" w:rsidRPr="00921BCA" w:rsidP="00921BCA">
      <w:pPr>
        <w:pStyle w:val="ListBullet"/>
      </w:pPr>
      <w:r w:rsidRPr="00921BCA">
        <w:t>satisfy t</w:t>
      </w:r>
      <w:r w:rsidRPr="00921BCA">
        <w:t>he Standards for Registered Training Organisations requirements for assessors, and</w:t>
      </w:r>
    </w:p>
    <w:p w:rsidR="00000000" w:rsidRPr="00921BCA" w:rsidP="00921BCA">
      <w:pPr>
        <w:pStyle w:val="ListBullet"/>
      </w:pPr>
      <w:r w:rsidRPr="00921BCA">
        <w:t>hold a Certificate III or IV in Fitness, and have a collective period of at least two years’</w:t>
      </w:r>
      <w:r w:rsidRPr="00921BCA">
        <w:t xml:space="preserve"> experience working in fitness instruction, where they have applied the skills and knowledge covered in this unit of competency; the two years’ experience can incorporate full and part time experience, or</w:t>
      </w:r>
    </w:p>
    <w:p w:rsidR="00000000" w:rsidRPr="00921BCA" w:rsidP="00921BCA">
      <w:pPr>
        <w:pStyle w:val="ListBullet"/>
      </w:pPr>
      <w:r w:rsidRPr="00921BCA">
        <w:t xml:space="preserve">be a registered or accredited practising health or </w:t>
      </w:r>
      <w:r w:rsidRPr="00921BCA">
        <w:t>exercise professional with a degree and experience relevant to this unit of competency.</w:t>
      </w:r>
    </w:p>
    <w:p w:rsidR="00000000" w:rsidRPr="00921BCA" w:rsidP="00921BCA">
      <w:pPr>
        <w:pStyle w:val="AllowPageBreak"/>
      </w:pPr>
    </w:p>
    <w:p w:rsidR="00000000" w:rsidRPr="00921BCA" w:rsidP="00921BCA">
      <w:pPr>
        <w:pStyle w:val="Heading1"/>
      </w:pPr>
      <w:bookmarkStart w:id="5" w:name="O_1197815"/>
      <w:bookmarkEnd w:id="5"/>
      <w:r w:rsidRPr="00921BCA">
        <w:t>Links</w:t>
      </w:r>
    </w:p>
    <w:p w:rsidR="00000000" w:rsidRPr="00921BCA" w:rsidP="00CE35FC">
      <w:pPr>
        <w:pStyle w:val="BodyText"/>
      </w:pPr>
      <w:r w:rsidRPr="00921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D22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21BCA" w:rsidP="00921BCA"/>
    <w:sectPr w:rsidSect="00921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CA" w:rsidRPr="00CE35FC" w:rsidP="00CE3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C" w:rsidP="00921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35FC" w:rsidP="00921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35FC" w:rsidP="00921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BCA" w:rsidRPr="00CE35FC" w:rsidP="00CE3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C" w:rsidRPr="002D2AF8" w:rsidP="00921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SISFFIT040 Develop and instruct gym-based exercise programs for individual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E35FC" w:rsidP="00921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B04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6B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DCF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BCA"/>
  </w:style>
  <w:style w:type="character" w:customStyle="1" w:styleId="Heading1Char">
    <w:name w:val="Heading 1 Char"/>
    <w:basedOn w:val="DefaultParagraphFont"/>
    <w:link w:val="Heading1"/>
    <w:rsid w:val="00921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B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B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1B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1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BCA"/>
    <w:rPr>
      <w:b/>
      <w:spacing w:val="0"/>
    </w:rPr>
  </w:style>
  <w:style w:type="paragraph" w:customStyle="1" w:styleId="SuperTitle">
    <w:name w:val="SuperTitle"/>
    <w:basedOn w:val="Title"/>
    <w:rsid w:val="00921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BCA"/>
    <w:rPr>
      <w:i/>
    </w:rPr>
  </w:style>
  <w:style w:type="paragraph" w:styleId="Caption">
    <w:name w:val="caption"/>
    <w:basedOn w:val="BodyText"/>
    <w:next w:val="Normal"/>
    <w:qFormat/>
    <w:rsid w:val="00921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BCA"/>
  </w:style>
  <w:style w:type="paragraph" w:styleId="TableofFigures">
    <w:name w:val="table of figures"/>
    <w:basedOn w:val="Normal"/>
    <w:next w:val="Normal"/>
    <w:semiHidden/>
    <w:rsid w:val="00921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B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1BCA"/>
    <w:rPr>
      <w:rFonts w:ascii="Wingdings" w:hAnsi="Wingdings"/>
    </w:rPr>
  </w:style>
  <w:style w:type="paragraph" w:customStyle="1" w:styleId="TableHeading">
    <w:name w:val="Table Heading"/>
    <w:basedOn w:val="HeadingBase"/>
    <w:rsid w:val="00921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BCA"/>
    <w:rPr>
      <w:color w:val="0033CC"/>
      <w:u w:val="none"/>
    </w:rPr>
  </w:style>
  <w:style w:type="paragraph" w:customStyle="1" w:styleId="BodyTextRight">
    <w:name w:val="Body Text Right"/>
    <w:basedOn w:val="BodyText"/>
    <w:rsid w:val="00921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B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BCA"/>
    <w:rPr>
      <w:sz w:val="32"/>
    </w:rPr>
  </w:style>
  <w:style w:type="paragraph" w:customStyle="1" w:styleId="HeadingProcedure">
    <w:name w:val="Heading Procedure"/>
    <w:basedOn w:val="HeadingBase"/>
    <w:next w:val="Normal"/>
    <w:rsid w:val="00921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BCA"/>
    <w:pPr>
      <w:spacing w:before="60" w:after="60"/>
    </w:pPr>
  </w:style>
  <w:style w:type="paragraph" w:styleId="ListContinue">
    <w:name w:val="List Continue"/>
    <w:basedOn w:val="List"/>
    <w:rsid w:val="00921BCA"/>
    <w:pPr>
      <w:ind w:firstLine="0"/>
    </w:pPr>
  </w:style>
  <w:style w:type="paragraph" w:customStyle="1" w:styleId="ListNote">
    <w:name w:val="List Note"/>
    <w:basedOn w:val="List"/>
    <w:rsid w:val="00921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BCA"/>
    <w:rPr>
      <w:rFonts w:ascii="Courier New" w:hAnsi="Courier New"/>
    </w:rPr>
  </w:style>
  <w:style w:type="paragraph" w:customStyle="1" w:styleId="NoteBullet">
    <w:name w:val="Note Bullet"/>
    <w:basedOn w:val="Note"/>
    <w:rsid w:val="00921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B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1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BCA"/>
    <w:rPr>
      <w:b/>
      <w:smallCaps/>
    </w:rPr>
  </w:style>
  <w:style w:type="paragraph" w:customStyle="1" w:styleId="TableListNumber">
    <w:name w:val="Table List Number"/>
    <w:basedOn w:val="ListNumber"/>
    <w:rsid w:val="00921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BCA"/>
    <w:pPr>
      <w:numPr>
        <w:numId w:val="10"/>
      </w:numPr>
    </w:pPr>
  </w:style>
  <w:style w:type="paragraph" w:customStyle="1" w:styleId="ListAlpha2">
    <w:name w:val="List Alpha 2"/>
    <w:basedOn w:val="List2"/>
    <w:rsid w:val="00921BCA"/>
    <w:pPr>
      <w:numPr>
        <w:numId w:val="9"/>
      </w:numPr>
    </w:pPr>
  </w:style>
  <w:style w:type="paragraph" w:styleId="List2">
    <w:name w:val="List 2"/>
    <w:basedOn w:val="BodyText"/>
    <w:rsid w:val="00921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B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1B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1BCA"/>
    <w:pPr>
      <w:numPr>
        <w:numId w:val="5"/>
      </w:numPr>
    </w:pPr>
  </w:style>
  <w:style w:type="paragraph" w:styleId="ListContinue2">
    <w:name w:val="List Continue 2"/>
    <w:basedOn w:val="List2"/>
    <w:rsid w:val="00921BCA"/>
    <w:pPr>
      <w:ind w:firstLine="0"/>
    </w:pPr>
  </w:style>
  <w:style w:type="paragraph" w:styleId="ListContinue3">
    <w:name w:val="List Continue 3"/>
    <w:basedOn w:val="List3"/>
    <w:rsid w:val="00921BCA"/>
    <w:pPr>
      <w:ind w:left="1021" w:firstLine="0"/>
    </w:pPr>
  </w:style>
  <w:style w:type="paragraph" w:styleId="ListContinue4">
    <w:name w:val="List Continue 4"/>
    <w:basedOn w:val="List4"/>
    <w:rsid w:val="00921BCA"/>
    <w:pPr>
      <w:ind w:firstLine="0"/>
    </w:pPr>
  </w:style>
  <w:style w:type="paragraph" w:styleId="ListContinue5">
    <w:name w:val="List Continue 5"/>
    <w:basedOn w:val="List5"/>
    <w:rsid w:val="00921BCA"/>
    <w:pPr>
      <w:ind w:firstLine="0"/>
    </w:pPr>
  </w:style>
  <w:style w:type="paragraph" w:styleId="ListNumber3">
    <w:name w:val="List Number 3"/>
    <w:basedOn w:val="List3"/>
    <w:rsid w:val="00921BCA"/>
    <w:pPr>
      <w:numPr>
        <w:numId w:val="6"/>
      </w:numPr>
    </w:pPr>
  </w:style>
  <w:style w:type="paragraph" w:styleId="ListNumber4">
    <w:name w:val="List Number 4"/>
    <w:basedOn w:val="List4"/>
    <w:rsid w:val="00921BCA"/>
    <w:pPr>
      <w:numPr>
        <w:numId w:val="7"/>
      </w:numPr>
    </w:pPr>
  </w:style>
  <w:style w:type="paragraph" w:styleId="ListNumber5">
    <w:name w:val="List Number 5"/>
    <w:basedOn w:val="List5"/>
    <w:rsid w:val="00921BCA"/>
    <w:pPr>
      <w:numPr>
        <w:numId w:val="8"/>
      </w:numPr>
    </w:pPr>
  </w:style>
  <w:style w:type="paragraph" w:styleId="BlockText">
    <w:name w:val="Block Text"/>
    <w:basedOn w:val="Normal"/>
    <w:rsid w:val="00921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BCA"/>
    <w:rPr>
      <w:sz w:val="16"/>
      <w:vertAlign w:val="superscript"/>
    </w:rPr>
  </w:style>
  <w:style w:type="character" w:customStyle="1" w:styleId="Symbols">
    <w:name w:val="Symbols"/>
    <w:basedOn w:val="DefaultParagraphFont"/>
    <w:rsid w:val="00921BCA"/>
    <w:rPr>
      <w:rFonts w:ascii="Symbol" w:hAnsi="Symbol"/>
    </w:rPr>
  </w:style>
  <w:style w:type="character" w:customStyle="1" w:styleId="MenuOptions">
    <w:name w:val="Menu Options"/>
    <w:basedOn w:val="DefaultParagraphFont"/>
    <w:rsid w:val="00921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BCA"/>
    <w:rPr>
      <w:b/>
    </w:rPr>
  </w:style>
  <w:style w:type="character" w:customStyle="1" w:styleId="Underlined">
    <w:name w:val="Underlined"/>
    <w:basedOn w:val="DefaultParagraphFont"/>
    <w:rsid w:val="00921BCA"/>
    <w:rPr>
      <w:u w:val="single"/>
    </w:rPr>
  </w:style>
  <w:style w:type="paragraph" w:customStyle="1" w:styleId="TableBodyTextRight">
    <w:name w:val="Table Body Text Right"/>
    <w:basedOn w:val="TableBodyText"/>
    <w:rsid w:val="00921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BCA"/>
    <w:rPr>
      <w:sz w:val="18"/>
    </w:rPr>
  </w:style>
  <w:style w:type="paragraph" w:customStyle="1" w:styleId="BodySmallRight">
    <w:name w:val="Body Small Right"/>
    <w:basedOn w:val="BodyTextRight"/>
    <w:rsid w:val="00921BCA"/>
    <w:rPr>
      <w:sz w:val="18"/>
      <w:szCs w:val="18"/>
    </w:rPr>
  </w:style>
  <w:style w:type="paragraph" w:customStyle="1" w:styleId="MarginEdition">
    <w:name w:val="Margin Edition"/>
    <w:basedOn w:val="MarginNote"/>
    <w:rsid w:val="00921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BCA"/>
    <w:rPr>
      <w:sz w:val="2"/>
      <w:szCs w:val="2"/>
    </w:rPr>
  </w:style>
  <w:style w:type="character" w:customStyle="1" w:styleId="Small">
    <w:name w:val="Small"/>
    <w:basedOn w:val="DefaultParagraphFont"/>
    <w:rsid w:val="00921BCA"/>
    <w:rPr>
      <w:sz w:val="16"/>
    </w:rPr>
  </w:style>
  <w:style w:type="paragraph" w:customStyle="1" w:styleId="WideTable">
    <w:name w:val="Wide Table"/>
    <w:basedOn w:val="Normal"/>
    <w:rsid w:val="00921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BCA"/>
  </w:style>
  <w:style w:type="paragraph" w:styleId="Quote">
    <w:name w:val="Quote"/>
    <w:basedOn w:val="Heading1"/>
    <w:link w:val="QuoteChar"/>
    <w:qFormat/>
    <w:rsid w:val="00921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BCA"/>
    <w:pPr>
      <w:pageBreakBefore/>
    </w:pPr>
  </w:style>
  <w:style w:type="paragraph" w:customStyle="1" w:styleId="Border">
    <w:name w:val="Border"/>
    <w:basedOn w:val="Normal"/>
    <w:qFormat/>
    <w:rsid w:val="00921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BCA"/>
    <w:rPr>
      <w:u w:val="single"/>
    </w:rPr>
  </w:style>
  <w:style w:type="character" w:customStyle="1" w:styleId="BoldandItalics">
    <w:name w:val="Bold and Italics"/>
    <w:qFormat/>
    <w:rsid w:val="00921BCA"/>
    <w:rPr>
      <w:b/>
      <w:i/>
      <w:u w:val="none"/>
    </w:rPr>
  </w:style>
  <w:style w:type="paragraph" w:styleId="BalloonText">
    <w:name w:val="Balloon Text"/>
    <w:basedOn w:val="Normal"/>
    <w:link w:val="BalloonTextChar"/>
    <w:rsid w:val="00921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BCA"/>
    <w:pPr>
      <w:spacing w:before="0" w:after="0"/>
    </w:pPr>
  </w:style>
  <w:style w:type="paragraph" w:customStyle="1" w:styleId="BodyTextBold">
    <w:name w:val="Body Text Bold"/>
    <w:basedOn w:val="BodyText"/>
    <w:qFormat/>
    <w:rsid w:val="00921BCA"/>
    <w:rPr>
      <w:b/>
    </w:rPr>
  </w:style>
  <w:style w:type="character" w:styleId="Hyperlink">
    <w:name w:val="Hyperlink"/>
    <w:basedOn w:val="DefaultParagraphFont"/>
    <w:uiPriority w:val="99"/>
    <w:unhideWhenUsed/>
    <w:rsid w:val="00CE3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1013</Words>
  <Characters>6660</Characters>
  <Application>Microsoft Office Word</Application>
  <DocSecurity>0</DocSecurity>
  <Lines>185</Lines>
  <Paragraphs>159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SISFFIT040 Develop and instruct gym-based exercise programs for individual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