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CB1" w:rsidP="00945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SISFFIT038 Plan group water-based exercise sessions</w:t>
      </w:r>
      <w:r>
        <w:fldChar w:fldCharType="end"/>
      </w:r>
    </w:p>
    <w:p w:rsidR="00945CB1" w:rsidP="00945CB1">
      <w:pPr>
        <w:pStyle w:val="Version"/>
        <w:sectPr w:rsidSect="00A05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43E" w:rsidP="00A0543E">
      <w:pPr>
        <w:pStyle w:val="SuperHeading"/>
      </w:pPr>
      <w:r w:rsidRPr="00A0543E">
        <w:t>Assessment Requirements for SISFFIT038 Plan group water-based exercise sessions</w:t>
      </w:r>
    </w:p>
    <w:p w:rsidR="00000000" w:rsidRPr="00A0543E" w:rsidP="00A0543E">
      <w:pPr>
        <w:pStyle w:val="Heading1"/>
      </w:pPr>
      <w:bookmarkStart w:id="1" w:name="O_1197771"/>
      <w:bookmarkEnd w:id="1"/>
      <w:r w:rsidRPr="00A0543E">
        <w:t>Modification History</w:t>
      </w:r>
    </w:p>
    <w:p w:rsidR="00000000" w:rsidRPr="00A0543E" w:rsidP="00945CB1">
      <w:pPr>
        <w:pStyle w:val="BodyText"/>
      </w:pPr>
      <w:r w:rsidRPr="00A0543E">
        <w:t xml:space="preserve">Supersedes and is not equivalent to SISFFIT008 Instruct water-based fitness activities, and SISFFIT022 Instruct aquatic sessions for specific population groups. </w:t>
      </w:r>
    </w:p>
    <w:p w:rsidR="00000000" w:rsidRPr="00A0543E" w:rsidP="00A0543E">
      <w:pPr>
        <w:pStyle w:val="Heading1"/>
      </w:pPr>
      <w:bookmarkStart w:id="2" w:name="O_1197772"/>
      <w:bookmarkEnd w:id="2"/>
      <w:r w:rsidRPr="00A0543E">
        <w:t>Performance Evidence</w:t>
      </w:r>
    </w:p>
    <w:p w:rsidR="00000000" w:rsidRPr="00A0543E" w:rsidP="00945CB1">
      <w:pPr>
        <w:pStyle w:val="BodyText"/>
      </w:pPr>
      <w:r w:rsidRPr="00A0543E">
        <w:t xml:space="preserve">Evidence of the ability to complete tasks outlined in </w:t>
      </w:r>
      <w:r w:rsidRPr="00A0543E">
        <w:t xml:space="preserve">elements and performance criteria of this unit in the context of the job role, and: </w:t>
      </w:r>
    </w:p>
    <w:p w:rsidR="00000000" w:rsidRPr="00A0543E" w:rsidP="00A0543E">
      <w:pPr>
        <w:pStyle w:val="ListBullet"/>
      </w:pPr>
      <w:r w:rsidRPr="00A0543E">
        <w:t>develop and document plans for six group water-based exercise sessions, each with a minimum duration of 30 minutes, that includes a session for:</w:t>
      </w:r>
    </w:p>
    <w:p w:rsidR="00000000" w:rsidRPr="00A0543E" w:rsidP="00A0543E">
      <w:pPr>
        <w:pStyle w:val="ListBullet2"/>
      </w:pPr>
      <w:r w:rsidRPr="00A0543E">
        <w:t>at least one session for</w:t>
      </w:r>
      <w:r w:rsidRPr="00A0543E">
        <w:t xml:space="preserve"> each of the following participant groups:</w:t>
      </w:r>
    </w:p>
    <w:p w:rsidR="00000000" w:rsidRPr="00A0543E" w:rsidP="00A0543E">
      <w:pPr>
        <w:pStyle w:val="ListBullet3"/>
      </w:pPr>
      <w:r w:rsidRPr="00A0543E">
        <w:t>a group of female adults</w:t>
      </w:r>
    </w:p>
    <w:p w:rsidR="00000000" w:rsidRPr="00A0543E" w:rsidP="00A0543E">
      <w:pPr>
        <w:pStyle w:val="ListBullet3"/>
      </w:pPr>
      <w:r w:rsidRPr="00A0543E">
        <w:t>a mixed sex group</w:t>
      </w:r>
    </w:p>
    <w:p w:rsidR="00000000" w:rsidRPr="00A0543E" w:rsidP="00A0543E">
      <w:pPr>
        <w:pStyle w:val="ListBullet3"/>
      </w:pPr>
      <w:r w:rsidRPr="00A0543E">
        <w:t>a group of participants aged 55 years or over</w:t>
      </w:r>
    </w:p>
    <w:p w:rsidR="00000000" w:rsidRPr="00A0543E" w:rsidP="00A0543E">
      <w:pPr>
        <w:pStyle w:val="ListBullet"/>
      </w:pPr>
      <w:r w:rsidRPr="00A0543E">
        <w:t>across the six sessions above collectively, incorporate the following:</w:t>
      </w:r>
    </w:p>
    <w:p w:rsidR="00000000" w:rsidRPr="00A0543E" w:rsidP="00A0543E">
      <w:pPr>
        <w:pStyle w:val="ListBullet2"/>
      </w:pPr>
      <w:r w:rsidRPr="00A0543E">
        <w:t>anchored and weighted movements</w:t>
      </w:r>
    </w:p>
    <w:p w:rsidR="00000000" w:rsidRPr="00A0543E" w:rsidP="00A0543E">
      <w:pPr>
        <w:pStyle w:val="ListBullet2"/>
      </w:pPr>
      <w:r w:rsidRPr="00A0543E">
        <w:t>active, rebound and energetic movements</w:t>
      </w:r>
    </w:p>
    <w:p w:rsidR="00000000" w:rsidRPr="00A0543E" w:rsidP="00A0543E">
      <w:pPr>
        <w:pStyle w:val="ListBullet2"/>
      </w:pPr>
      <w:r w:rsidRPr="00A0543E">
        <w:t>propulsion or turbulent actions</w:t>
      </w:r>
    </w:p>
    <w:p w:rsidR="00000000" w:rsidRPr="00A0543E" w:rsidP="00A0543E">
      <w:pPr>
        <w:pStyle w:val="ListBullet2"/>
      </w:pPr>
      <w:r w:rsidRPr="00A0543E">
        <w:t>suspended movements in deep or shallow water</w:t>
      </w:r>
    </w:p>
    <w:p w:rsidR="00000000" w:rsidRPr="00A0543E" w:rsidP="00A0543E">
      <w:pPr>
        <w:pStyle w:val="ListBullet2"/>
      </w:pPr>
      <w:r w:rsidRPr="00A0543E">
        <w:t>formations</w:t>
      </w:r>
    </w:p>
    <w:p w:rsidR="00000000" w:rsidRPr="00A0543E" w:rsidP="00A0543E">
      <w:pPr>
        <w:pStyle w:val="ListBullet2"/>
      </w:pPr>
      <w:r w:rsidRPr="00A0543E">
        <w:t>interval training</w:t>
      </w:r>
    </w:p>
    <w:p w:rsidR="00000000" w:rsidRPr="00A0543E" w:rsidP="00A0543E">
      <w:pPr>
        <w:pStyle w:val="ListBullet2"/>
      </w:pPr>
      <w:r w:rsidRPr="00A0543E">
        <w:t>exercises with and without equipment</w:t>
      </w:r>
    </w:p>
    <w:p w:rsidR="00000000" w:rsidRPr="00A0543E" w:rsidP="00A0543E">
      <w:pPr>
        <w:pStyle w:val="ListBullet"/>
      </w:pPr>
      <w:r w:rsidRPr="00A0543E">
        <w:t>for two sessions and according to actual feedback or case studies:</w:t>
      </w:r>
    </w:p>
    <w:p w:rsidR="00000000" w:rsidRPr="00A0543E" w:rsidP="00A0543E">
      <w:pPr>
        <w:pStyle w:val="ListBullet2"/>
      </w:pPr>
      <w:r w:rsidRPr="00A0543E">
        <w:t>evaluate feedback provided by group participants</w:t>
      </w:r>
    </w:p>
    <w:p w:rsidR="00000000" w:rsidRPr="00A0543E" w:rsidP="00A0543E">
      <w:pPr>
        <w:pStyle w:val="ListBullet2"/>
      </w:pPr>
      <w:r w:rsidRPr="00A0543E">
        <w:t xml:space="preserve">evaluate instructor feedback </w:t>
      </w:r>
    </w:p>
    <w:p w:rsidR="00000000" w:rsidRPr="00A0543E" w:rsidP="00A0543E">
      <w:pPr>
        <w:pStyle w:val="ListBullet2"/>
      </w:pPr>
      <w:r w:rsidRPr="00A0543E">
        <w:t>modify future session content, and document details of the evaluation and changes made.</w:t>
      </w:r>
    </w:p>
    <w:p w:rsidR="00000000" w:rsidRPr="00A0543E" w:rsidP="00A0543E">
      <w:pPr>
        <w:pStyle w:val="AllowPageBreak"/>
      </w:pPr>
    </w:p>
    <w:p w:rsidR="00000000" w:rsidRPr="00A0543E" w:rsidP="00A0543E">
      <w:pPr>
        <w:pStyle w:val="Heading1"/>
      </w:pPr>
      <w:bookmarkStart w:id="3" w:name="O_1197773"/>
      <w:bookmarkEnd w:id="3"/>
      <w:r w:rsidRPr="00A0543E">
        <w:t>Knowledge Evidence</w:t>
      </w:r>
    </w:p>
    <w:p w:rsidR="00000000" w:rsidRPr="00A0543E" w:rsidP="00945CB1">
      <w:pPr>
        <w:pStyle w:val="BodyText"/>
      </w:pPr>
      <w:r w:rsidRPr="00A0543E">
        <w:t>Demonstrated knowledge required to complete the tas</w:t>
      </w:r>
      <w:r w:rsidRPr="00A0543E">
        <w:t>ks outlined in elements and performance criteria of this unit:</w:t>
      </w:r>
    </w:p>
    <w:p w:rsidR="00000000" w:rsidRPr="00A0543E" w:rsidP="00A0543E">
      <w:pPr>
        <w:pStyle w:val="ListBullet"/>
      </w:pPr>
      <w:r w:rsidRPr="00A0543E">
        <w:t>common reasons and goals for people participating in group water-based exercise sessions</w:t>
      </w:r>
    </w:p>
    <w:p w:rsidR="00000000" w:rsidRPr="00A0543E" w:rsidP="00A0543E">
      <w:pPr>
        <w:pStyle w:val="ListBullet"/>
      </w:pPr>
      <w:r w:rsidRPr="00A0543E">
        <w:t>different types of group water-based exercise classes typically offered by aquatic venues and how these</w:t>
      </w:r>
      <w:r w:rsidRPr="00A0543E">
        <w:t xml:space="preserve"> relate to general consumer market preferences, expectations and goals</w:t>
      </w:r>
    </w:p>
    <w:p w:rsidR="00000000" w:rsidRPr="00A0543E" w:rsidP="00A0543E">
      <w:pPr>
        <w:pStyle w:val="ListBullet"/>
      </w:pPr>
      <w:r w:rsidRPr="00A0543E">
        <w:t>general factors that affect session design:</w:t>
      </w:r>
    </w:p>
    <w:p w:rsidR="00000000" w:rsidRPr="00A0543E" w:rsidP="00A0543E">
      <w:pPr>
        <w:pStyle w:val="ListBullet2"/>
      </w:pPr>
      <w:r w:rsidRPr="00A0543E">
        <w:t>indoor and outdoor pool environment</w:t>
      </w:r>
    </w:p>
    <w:p w:rsidR="00000000" w:rsidRPr="00A0543E" w:rsidP="00A0543E">
      <w:pPr>
        <w:pStyle w:val="ListBullet2"/>
      </w:pPr>
      <w:r w:rsidRPr="00A0543E">
        <w:t>size, depth and gradient of pool</w:t>
      </w:r>
    </w:p>
    <w:p w:rsidR="00000000" w:rsidRPr="00A0543E" w:rsidP="00A0543E">
      <w:pPr>
        <w:pStyle w:val="ListBullet2"/>
      </w:pPr>
      <w:r w:rsidRPr="00A0543E">
        <w:t>water temperature</w:t>
      </w:r>
    </w:p>
    <w:p w:rsidR="00000000" w:rsidRPr="00A0543E" w:rsidP="00A0543E">
      <w:pPr>
        <w:pStyle w:val="ListBullet2"/>
      </w:pPr>
      <w:r w:rsidRPr="00A0543E">
        <w:t>availability of different types of exercise equipment</w:t>
      </w:r>
    </w:p>
    <w:p w:rsidR="00000000" w:rsidRPr="00A0543E" w:rsidP="00A0543E">
      <w:pPr>
        <w:pStyle w:val="ListBullet2"/>
      </w:pPr>
      <w:r w:rsidRPr="00A0543E">
        <w:t>session duration preferences of different group markets</w:t>
      </w:r>
    </w:p>
    <w:p w:rsidR="00000000" w:rsidRPr="00A0543E" w:rsidP="00A0543E">
      <w:pPr>
        <w:pStyle w:val="ListBullet"/>
      </w:pPr>
      <w:r w:rsidRPr="00A0543E">
        <w:t>factors that affect session design for particular client groups and mixed groups:</w:t>
      </w:r>
    </w:p>
    <w:p w:rsidR="00000000" w:rsidRPr="00A0543E" w:rsidP="00A0543E">
      <w:pPr>
        <w:pStyle w:val="ListBullet2"/>
      </w:pPr>
      <w:r w:rsidRPr="00A0543E">
        <w:t>physical differences that need to be considered for:</w:t>
      </w:r>
    </w:p>
    <w:p w:rsidR="00000000" w:rsidRPr="00A0543E" w:rsidP="00A0543E">
      <w:pPr>
        <w:pStyle w:val="ListBullet3"/>
      </w:pPr>
      <w:r w:rsidRPr="00A0543E">
        <w:t>adults of different sexes</w:t>
      </w:r>
    </w:p>
    <w:p w:rsidR="00000000" w:rsidRPr="00A0543E" w:rsidP="00A0543E">
      <w:pPr>
        <w:pStyle w:val="ListBullet3"/>
      </w:pPr>
      <w:r w:rsidRPr="00A0543E">
        <w:t>older people</w:t>
      </w:r>
    </w:p>
    <w:p w:rsidR="00000000" w:rsidRPr="00A0543E" w:rsidP="00A0543E">
      <w:pPr>
        <w:pStyle w:val="ListBullet3"/>
      </w:pPr>
      <w:r w:rsidRPr="00A0543E">
        <w:t>antenatal, postnatal, menopausal and post-menopausal women</w:t>
      </w:r>
    </w:p>
    <w:p w:rsidR="00000000" w:rsidRPr="00A0543E" w:rsidP="00A0543E">
      <w:pPr>
        <w:pStyle w:val="ListBullet2"/>
      </w:pPr>
      <w:r w:rsidRPr="00A0543E">
        <w:t>cultural needs and expectations</w:t>
      </w:r>
    </w:p>
    <w:p w:rsidR="00000000" w:rsidRPr="00A0543E" w:rsidP="00A0543E">
      <w:pPr>
        <w:pStyle w:val="ListBullet2"/>
      </w:pPr>
      <w:r w:rsidRPr="00A0543E">
        <w:t>differing fitness levels, and whether coming from sedentary or active base</w:t>
      </w:r>
    </w:p>
    <w:p w:rsidR="00000000" w:rsidRPr="00A0543E" w:rsidP="00A0543E">
      <w:pPr>
        <w:pStyle w:val="ListBullet"/>
      </w:pPr>
      <w:r w:rsidRPr="00A0543E">
        <w:t>for a range of common injuries, medical conditions, and health risk factors:</w:t>
      </w:r>
    </w:p>
    <w:p w:rsidR="00000000" w:rsidRPr="00A0543E" w:rsidP="00A0543E">
      <w:pPr>
        <w:pStyle w:val="ListBullet2"/>
      </w:pPr>
      <w:r w:rsidRPr="00A0543E">
        <w:t>contraindi</w:t>
      </w:r>
      <w:r w:rsidRPr="00A0543E">
        <w:t>cations and precautions for different types of water-based exercise sessions and exercises</w:t>
      </w:r>
    </w:p>
    <w:p w:rsidR="00000000" w:rsidRPr="00A0543E" w:rsidP="00A0543E">
      <w:pPr>
        <w:pStyle w:val="ListBullet2"/>
      </w:pPr>
      <w:r w:rsidRPr="00A0543E">
        <w:t>how exercises, intensity and loads can be modified to allow safe participation by individuals with low risk injuries and health conditions</w:t>
      </w:r>
    </w:p>
    <w:p w:rsidR="00000000" w:rsidRPr="00A0543E" w:rsidP="00A0543E">
      <w:pPr>
        <w:pStyle w:val="ListBullet"/>
      </w:pPr>
      <w:r w:rsidRPr="00A0543E">
        <w:t>the meaning of the following components of fitness, and how water-based exercises can target improvements for each:</w:t>
      </w:r>
    </w:p>
    <w:p w:rsidR="00000000" w:rsidRPr="00A0543E" w:rsidP="00A0543E">
      <w:pPr>
        <w:pStyle w:val="ListBullet2"/>
      </w:pPr>
      <w:r w:rsidRPr="00A0543E">
        <w:t>health-related components:</w:t>
      </w:r>
    </w:p>
    <w:p w:rsidR="00000000" w:rsidRPr="00A0543E" w:rsidP="00A0543E">
      <w:pPr>
        <w:pStyle w:val="ListBullet3"/>
      </w:pPr>
      <w:r w:rsidRPr="00A0543E">
        <w:t>cardiovascular endurance</w:t>
      </w:r>
    </w:p>
    <w:p w:rsidR="00000000" w:rsidRPr="00A0543E" w:rsidP="00A0543E">
      <w:pPr>
        <w:pStyle w:val="ListBullet3"/>
      </w:pPr>
      <w:r w:rsidRPr="00A0543E">
        <w:t>muscle strength</w:t>
      </w:r>
    </w:p>
    <w:p w:rsidR="00000000" w:rsidRPr="00A0543E" w:rsidP="00A0543E">
      <w:pPr>
        <w:pStyle w:val="ListBullet3"/>
      </w:pPr>
      <w:r w:rsidRPr="00A0543E">
        <w:t>muscle endurance</w:t>
      </w:r>
    </w:p>
    <w:p w:rsidR="00000000" w:rsidRPr="00A0543E" w:rsidP="00A0543E">
      <w:pPr>
        <w:pStyle w:val="ListBullet3"/>
      </w:pPr>
      <w:r w:rsidRPr="00A0543E">
        <w:t>flexibility</w:t>
      </w:r>
    </w:p>
    <w:p w:rsidR="00000000" w:rsidRPr="00A0543E" w:rsidP="00A0543E">
      <w:pPr>
        <w:pStyle w:val="ListBullet3"/>
      </w:pPr>
      <w:r w:rsidRPr="00A0543E">
        <w:t>body composition</w:t>
      </w:r>
    </w:p>
    <w:p w:rsidR="00000000" w:rsidRPr="00A0543E" w:rsidP="00A0543E">
      <w:pPr>
        <w:pStyle w:val="ListBullet2"/>
      </w:pPr>
      <w:r w:rsidRPr="00A0543E">
        <w:t>skill-related components:</w:t>
      </w:r>
    </w:p>
    <w:p w:rsidR="00000000" w:rsidRPr="00A0543E" w:rsidP="00A0543E">
      <w:pPr>
        <w:pStyle w:val="ListBullet3"/>
      </w:pPr>
      <w:r w:rsidRPr="00A0543E">
        <w:t>coordination</w:t>
      </w:r>
    </w:p>
    <w:p w:rsidR="00000000" w:rsidRPr="00A0543E" w:rsidP="00A0543E">
      <w:pPr>
        <w:pStyle w:val="ListBullet3"/>
      </w:pPr>
      <w:r w:rsidRPr="00A0543E">
        <w:t>balance</w:t>
      </w:r>
    </w:p>
    <w:p w:rsidR="00000000" w:rsidRPr="00A0543E" w:rsidP="00A0543E">
      <w:pPr>
        <w:pStyle w:val="ListBullet3"/>
      </w:pPr>
      <w:r w:rsidRPr="00A0543E">
        <w:t>reaction time</w:t>
      </w:r>
    </w:p>
    <w:p w:rsidR="00000000" w:rsidRPr="00A0543E" w:rsidP="00A0543E">
      <w:pPr>
        <w:pStyle w:val="ListBullet3"/>
      </w:pPr>
      <w:r w:rsidRPr="00A0543E">
        <w:t>proprioception</w:t>
      </w:r>
    </w:p>
    <w:p w:rsidR="00000000" w:rsidRPr="00A0543E" w:rsidP="00A0543E">
      <w:pPr>
        <w:pStyle w:val="ListBullet"/>
      </w:pPr>
      <w:r w:rsidRPr="00A0543E">
        <w:t>different types of water-based exercises and equipment that can be used:</w:t>
      </w:r>
    </w:p>
    <w:p w:rsidR="00000000" w:rsidRPr="00A0543E" w:rsidP="00A0543E">
      <w:pPr>
        <w:pStyle w:val="ListBullet2"/>
      </w:pPr>
      <w:r w:rsidRPr="00A0543E">
        <w:t>cardiovascular exercises:</w:t>
      </w:r>
    </w:p>
    <w:p w:rsidR="00000000" w:rsidRPr="00A0543E" w:rsidP="00A0543E">
      <w:pPr>
        <w:pStyle w:val="ListBullet3"/>
      </w:pPr>
      <w:r w:rsidRPr="00A0543E">
        <w:t>continuous</w:t>
      </w:r>
    </w:p>
    <w:p w:rsidR="00000000" w:rsidRPr="00A0543E" w:rsidP="00A0543E">
      <w:pPr>
        <w:pStyle w:val="ListBullet3"/>
      </w:pPr>
      <w:r w:rsidRPr="00A0543E">
        <w:t>interval</w:t>
      </w:r>
    </w:p>
    <w:p w:rsidR="00000000" w:rsidRPr="00A0543E" w:rsidP="00A0543E">
      <w:pPr>
        <w:pStyle w:val="ListBullet2"/>
      </w:pPr>
      <w:r w:rsidRPr="00A0543E">
        <w:t>resistance exercises</w:t>
      </w:r>
    </w:p>
    <w:p w:rsidR="00000000" w:rsidRPr="00A0543E" w:rsidP="00A0543E">
      <w:pPr>
        <w:pStyle w:val="ListBullet2"/>
      </w:pPr>
      <w:r w:rsidRPr="00A0543E">
        <w:t>flexibility exercises</w:t>
      </w:r>
    </w:p>
    <w:p w:rsidR="00000000" w:rsidRPr="00A0543E" w:rsidP="00A0543E">
      <w:pPr>
        <w:pStyle w:val="ListBullet"/>
      </w:pPr>
      <w:r w:rsidRPr="00A0543E">
        <w:t>how different types of water-based exercises can be combined and sequenced for safety and optimum effectiveness in group exercise sessions</w:t>
      </w:r>
    </w:p>
    <w:p w:rsidR="00000000" w:rsidRPr="00A0543E" w:rsidP="00A0543E">
      <w:pPr>
        <w:pStyle w:val="ListBullet"/>
      </w:pPr>
      <w:r w:rsidRPr="00A0543E">
        <w:t>how the FITT (frequency, intensity, time and type) principle is used to structure group water-based exercise sessions</w:t>
      </w:r>
    </w:p>
    <w:p w:rsidR="00000000" w:rsidRPr="00A0543E" w:rsidP="00A0543E">
      <w:pPr>
        <w:pStyle w:val="ListBullet"/>
      </w:pPr>
      <w:r w:rsidRPr="00A0543E">
        <w:t>established phases of exercise sessions, their underpinning rationale and timing for each within designated time of session:</w:t>
      </w:r>
    </w:p>
    <w:p w:rsidR="00000000" w:rsidRPr="00A0543E" w:rsidP="00A0543E">
      <w:pPr>
        <w:pStyle w:val="ListBullet2"/>
      </w:pPr>
      <w:r w:rsidRPr="00A0543E">
        <w:t>warm up</w:t>
      </w:r>
    </w:p>
    <w:p w:rsidR="00000000" w:rsidRPr="00A0543E" w:rsidP="00A0543E">
      <w:pPr>
        <w:pStyle w:val="ListBullet2"/>
      </w:pPr>
      <w:r w:rsidRPr="00A0543E">
        <w:t>main workout</w:t>
      </w:r>
    </w:p>
    <w:p w:rsidR="00000000" w:rsidRPr="00A0543E" w:rsidP="00A0543E">
      <w:pPr>
        <w:pStyle w:val="ListBullet2"/>
      </w:pPr>
      <w:r w:rsidRPr="00A0543E">
        <w:t>cool down and stretches</w:t>
      </w:r>
    </w:p>
    <w:p w:rsidR="00000000" w:rsidRPr="00A0543E" w:rsidP="00A0543E">
      <w:pPr>
        <w:pStyle w:val="ListBullet"/>
      </w:pPr>
      <w:r w:rsidRPr="00A0543E">
        <w:t>components of water-based exercise sessions, and how they can be used effectively for goals targeted by group sessions:</w:t>
      </w:r>
    </w:p>
    <w:p w:rsidR="00000000" w:rsidRPr="00A0543E" w:rsidP="00A0543E">
      <w:pPr>
        <w:pStyle w:val="ListBullet2"/>
      </w:pPr>
      <w:r w:rsidRPr="00A0543E">
        <w:t>exercise order</w:t>
      </w:r>
    </w:p>
    <w:p w:rsidR="00000000" w:rsidRPr="00A0543E" w:rsidP="00A0543E">
      <w:pPr>
        <w:pStyle w:val="ListBullet2"/>
      </w:pPr>
      <w:r w:rsidRPr="00A0543E">
        <w:t>volume and intensity of exercises</w:t>
      </w:r>
    </w:p>
    <w:p w:rsidR="00000000" w:rsidRPr="00A0543E" w:rsidP="00A0543E">
      <w:pPr>
        <w:pStyle w:val="ListBullet2"/>
      </w:pPr>
      <w:r w:rsidRPr="00A0543E">
        <w:t>repetitions and sets</w:t>
      </w:r>
    </w:p>
    <w:p w:rsidR="00000000" w:rsidRPr="00A0543E" w:rsidP="00A0543E">
      <w:pPr>
        <w:pStyle w:val="ListBullet2"/>
      </w:pPr>
      <w:r w:rsidRPr="00A0543E">
        <w:t>repetition tempo</w:t>
      </w:r>
    </w:p>
    <w:p w:rsidR="00000000" w:rsidRPr="00A0543E" w:rsidP="00A0543E">
      <w:pPr>
        <w:pStyle w:val="ListBullet2"/>
      </w:pPr>
      <w:r w:rsidRPr="00A0543E">
        <w:t>rest intervals</w:t>
      </w:r>
    </w:p>
    <w:p w:rsidR="00000000" w:rsidRPr="00A0543E" w:rsidP="00A0543E">
      <w:pPr>
        <w:pStyle w:val="ListBullet"/>
      </w:pPr>
      <w:r w:rsidRPr="00A0543E">
        <w:t xml:space="preserve">training techniques that can be </w:t>
      </w:r>
      <w:r w:rsidRPr="00A0543E">
        <w:t>used in group water-based exercise sessions, how they can be used, and considerations for their use:</w:t>
      </w:r>
    </w:p>
    <w:p w:rsidR="00000000" w:rsidRPr="00A0543E" w:rsidP="00A0543E">
      <w:pPr>
        <w:pStyle w:val="ListBullet2"/>
      </w:pPr>
      <w:r w:rsidRPr="00A0543E">
        <w:t>supersets</w:t>
      </w:r>
    </w:p>
    <w:p w:rsidR="00000000" w:rsidRPr="00A0543E" w:rsidP="00A0543E">
      <w:pPr>
        <w:pStyle w:val="ListBullet2"/>
      </w:pPr>
      <w:r w:rsidRPr="00A0543E">
        <w:t>pyramiding</w:t>
      </w:r>
    </w:p>
    <w:p w:rsidR="00000000" w:rsidRPr="00A0543E" w:rsidP="00A0543E">
      <w:pPr>
        <w:pStyle w:val="ListBullet2"/>
      </w:pPr>
      <w:r w:rsidRPr="00A0543E">
        <w:t>rebound</w:t>
      </w:r>
    </w:p>
    <w:p w:rsidR="00000000" w:rsidRPr="00A0543E" w:rsidP="00A0543E">
      <w:pPr>
        <w:pStyle w:val="ListBullet2"/>
      </w:pPr>
      <w:r w:rsidRPr="00A0543E">
        <w:t>interval training including high intensity interval training (HIIT)</w:t>
      </w:r>
    </w:p>
    <w:p w:rsidR="00000000" w:rsidRPr="00A0543E" w:rsidP="00A0543E">
      <w:pPr>
        <w:pStyle w:val="ListBullet2"/>
      </w:pPr>
      <w:r w:rsidRPr="00A0543E">
        <w:t>circuit training</w:t>
      </w:r>
    </w:p>
    <w:p w:rsidR="00000000" w:rsidRPr="00A0543E" w:rsidP="00A0543E">
      <w:pPr>
        <w:pStyle w:val="ListBullet"/>
      </w:pPr>
      <w:r w:rsidRPr="00A0543E">
        <w:t>considerations for choreographing and cueing sequences of movements and exercises for group water-based exercise sessions</w:t>
      </w:r>
    </w:p>
    <w:p w:rsidR="00000000" w:rsidRPr="00A0543E" w:rsidP="00A0543E">
      <w:pPr>
        <w:pStyle w:val="ListBullet"/>
      </w:pPr>
      <w:r w:rsidRPr="00A0543E">
        <w:t>considerations for the use of music in instruction of group water-based exercise sessions:</w:t>
      </w:r>
    </w:p>
    <w:p w:rsidR="00000000" w:rsidRPr="00A0543E" w:rsidP="00A0543E">
      <w:pPr>
        <w:pStyle w:val="ListBullet2"/>
      </w:pPr>
      <w:r w:rsidRPr="00A0543E">
        <w:t xml:space="preserve">licensing requirements </w:t>
      </w:r>
    </w:p>
    <w:p w:rsidR="00000000" w:rsidRPr="00A0543E" w:rsidP="00A0543E">
      <w:pPr>
        <w:pStyle w:val="ListBullet2"/>
      </w:pPr>
      <w:r w:rsidRPr="00A0543E">
        <w:t>tempo of music sui</w:t>
      </w:r>
      <w:r w:rsidRPr="00A0543E">
        <w:t>ted to different phases of exercise sessions and types of movements and exercises</w:t>
      </w:r>
    </w:p>
    <w:p w:rsidR="00000000" w:rsidRPr="00A0543E" w:rsidP="00A0543E">
      <w:pPr>
        <w:pStyle w:val="ListBullet2"/>
      </w:pPr>
      <w:r w:rsidRPr="00A0543E">
        <w:t>how to break music down into phrases and beats per minute to time and sequence exercises with music</w:t>
      </w:r>
    </w:p>
    <w:p w:rsidR="00000000" w:rsidRPr="00A0543E" w:rsidP="00A0543E">
      <w:pPr>
        <w:pStyle w:val="ListBullet2"/>
      </w:pPr>
      <w:r w:rsidRPr="00A0543E">
        <w:t>how different styles of music impact on participant motivation</w:t>
      </w:r>
    </w:p>
    <w:p w:rsidR="00000000" w:rsidRPr="00A0543E" w:rsidP="00A0543E">
      <w:pPr>
        <w:pStyle w:val="ListBullet"/>
      </w:pPr>
      <w:r w:rsidRPr="00A0543E">
        <w:t>format and</w:t>
      </w:r>
      <w:r w:rsidRPr="00A0543E">
        <w:t xml:space="preserve"> inclusions of documented group water-based exercise session plans</w:t>
      </w:r>
    </w:p>
    <w:p w:rsidR="00000000" w:rsidRPr="00A0543E" w:rsidP="00A0543E">
      <w:pPr>
        <w:pStyle w:val="ListBullet"/>
      </w:pPr>
      <w:r w:rsidRPr="00A0543E">
        <w:t>methods that can be used to evaluate effectiveness of group exercise sessions:</w:t>
      </w:r>
    </w:p>
    <w:p w:rsidR="00000000" w:rsidRPr="00A0543E" w:rsidP="00A0543E">
      <w:pPr>
        <w:pStyle w:val="ListBullet2"/>
      </w:pPr>
      <w:r w:rsidRPr="00A0543E">
        <w:t>participant and instructor evaluation questionnaires and reports</w:t>
      </w:r>
    </w:p>
    <w:p w:rsidR="00000000" w:rsidRPr="00A0543E" w:rsidP="00A0543E">
      <w:pPr>
        <w:pStyle w:val="ListBullet2"/>
      </w:pPr>
      <w:r w:rsidRPr="00A0543E">
        <w:t>discussions with instructors delivering sess</w:t>
      </w:r>
      <w:r w:rsidRPr="00A0543E">
        <w:t>ions</w:t>
      </w:r>
    </w:p>
    <w:p w:rsidR="00000000" w:rsidRPr="00A0543E" w:rsidP="00A0543E">
      <w:pPr>
        <w:pStyle w:val="ListBullet2"/>
      </w:pPr>
      <w:r w:rsidRPr="00A0543E">
        <w:t xml:space="preserve">self-evaluation </w:t>
      </w:r>
    </w:p>
    <w:p w:rsidR="00000000" w:rsidRPr="00A0543E" w:rsidP="00A0543E">
      <w:pPr>
        <w:pStyle w:val="ListBullet2"/>
      </w:pPr>
      <w:r w:rsidRPr="00A0543E">
        <w:t>discussions with venue operator on success of programs offered</w:t>
      </w:r>
    </w:p>
    <w:p w:rsidR="00000000" w:rsidRPr="00A0543E" w:rsidP="00A0543E">
      <w:pPr>
        <w:pStyle w:val="ListBullet2"/>
      </w:pPr>
      <w:r w:rsidRPr="00A0543E">
        <w:t>evaluation of complaints, problems and difficulties.</w:t>
      </w:r>
    </w:p>
    <w:p w:rsidR="00000000" w:rsidRPr="00A0543E" w:rsidP="00A0543E">
      <w:pPr>
        <w:pStyle w:val="AllowPageBreak"/>
      </w:pPr>
    </w:p>
    <w:p w:rsidR="00000000" w:rsidRPr="00A0543E" w:rsidP="00A0543E">
      <w:pPr>
        <w:pStyle w:val="Heading1"/>
      </w:pPr>
      <w:bookmarkStart w:id="4" w:name="O_1197774"/>
      <w:bookmarkEnd w:id="4"/>
      <w:r w:rsidRPr="00A0543E">
        <w:t>Assessment Conditions</w:t>
      </w:r>
    </w:p>
    <w:p w:rsidR="00000000" w:rsidRPr="00A0543E" w:rsidP="00945CB1">
      <w:pPr>
        <w:pStyle w:val="BodyText"/>
      </w:pPr>
      <w:r w:rsidRPr="00A0543E">
        <w:t>Skills can be demonstrated in:</w:t>
      </w:r>
    </w:p>
    <w:p w:rsidR="00000000" w:rsidRPr="00A0543E" w:rsidP="00A0543E">
      <w:pPr>
        <w:pStyle w:val="ListBullet"/>
      </w:pPr>
      <w:r w:rsidRPr="00A0543E">
        <w:t>the workplace, or</w:t>
      </w:r>
    </w:p>
    <w:p w:rsidR="00000000" w:rsidRPr="00A0543E" w:rsidP="00A0543E">
      <w:pPr>
        <w:pStyle w:val="ListBullet"/>
      </w:pPr>
      <w:r w:rsidRPr="00A0543E">
        <w:t>a simulated workplace set up for the purpose of skills assessment.</w:t>
      </w:r>
    </w:p>
    <w:p w:rsidR="00000000" w:rsidRPr="00A0543E" w:rsidP="00945CB1">
      <w:pPr>
        <w:pStyle w:val="BodyText"/>
      </w:pPr>
      <w:r w:rsidRPr="00A0543E">
        <w:t>Assessment must ensure the use of:</w:t>
      </w:r>
    </w:p>
    <w:p w:rsidR="00000000" w:rsidRPr="00A0543E" w:rsidP="00A0543E">
      <w:pPr>
        <w:pStyle w:val="ListBullet"/>
      </w:pPr>
      <w:r w:rsidRPr="00A0543E">
        <w:t>information about the pool environment in which activities will be instructed to allow for appropriate session design</w:t>
      </w:r>
    </w:p>
    <w:p w:rsidR="00000000" w:rsidRPr="00A0543E" w:rsidP="00A0543E">
      <w:pPr>
        <w:pStyle w:val="ListBullet"/>
      </w:pPr>
      <w:r w:rsidRPr="00A0543E">
        <w:t>template group exercise session pla</w:t>
      </w:r>
      <w:r w:rsidRPr="00A0543E">
        <w:t>ns</w:t>
      </w:r>
    </w:p>
    <w:p w:rsidR="00000000" w:rsidRPr="00A0543E" w:rsidP="00A0543E">
      <w:pPr>
        <w:pStyle w:val="ListBullet"/>
      </w:pPr>
      <w:r w:rsidRPr="00A0543E">
        <w:t>template evaluation reports.</w:t>
      </w:r>
    </w:p>
    <w:p w:rsidR="00000000" w:rsidRPr="00A0543E" w:rsidP="00945CB1">
      <w:pPr>
        <w:pStyle w:val="BodyText"/>
      </w:pPr>
      <w:r w:rsidRPr="00A0543E">
        <w:t>Assessors must:</w:t>
      </w:r>
    </w:p>
    <w:p w:rsidR="00000000" w:rsidRPr="00A0543E" w:rsidP="00A0543E">
      <w:pPr>
        <w:pStyle w:val="ListBullet"/>
      </w:pPr>
      <w:r w:rsidRPr="00A0543E">
        <w:t>satisfy the Standards for Registered Training Organisations requirements for assessors, and</w:t>
      </w:r>
    </w:p>
    <w:p w:rsidR="00000000" w:rsidRPr="00A0543E" w:rsidP="00A0543E">
      <w:pPr>
        <w:pStyle w:val="ListBullet"/>
      </w:pPr>
      <w:r w:rsidRPr="00A0543E">
        <w:t>hold a qualification or Statement of Attainment which includes this unit of competency, SISFFIT038, or units that h</w:t>
      </w:r>
      <w:r w:rsidRPr="00A0543E">
        <w:t>ave been superseded by SISFFIT038, and have a collective period of at least two years’ experience working in aqua fitness instruction, where they have applied the skills and knowledge covered in this unit of competency; the two years’ experience can incorp</w:t>
      </w:r>
      <w:r w:rsidRPr="00A0543E">
        <w:t>orate full and part time experience, or</w:t>
      </w:r>
    </w:p>
    <w:p w:rsidR="00000000" w:rsidRPr="00A0543E" w:rsidP="00A0543E">
      <w:pPr>
        <w:pStyle w:val="ListBullet"/>
      </w:pPr>
      <w:r w:rsidRPr="00A0543E">
        <w:t>be a registered or accredited practising health or exercise professional with a degree and experience relevant to this unit of competency.</w:t>
      </w:r>
    </w:p>
    <w:p w:rsidR="00000000" w:rsidRPr="00A0543E" w:rsidP="00A0543E">
      <w:pPr>
        <w:pStyle w:val="AllowPageBreak"/>
      </w:pPr>
    </w:p>
    <w:p w:rsidR="00000000" w:rsidRPr="00A0543E" w:rsidP="00A0543E">
      <w:pPr>
        <w:pStyle w:val="Heading1"/>
      </w:pPr>
      <w:bookmarkStart w:id="5" w:name="O_1197777"/>
      <w:bookmarkEnd w:id="5"/>
      <w:r w:rsidRPr="00A0543E">
        <w:t>Links</w:t>
      </w:r>
    </w:p>
    <w:p w:rsidR="00000000" w:rsidRPr="00A0543E" w:rsidP="00945CB1">
      <w:pPr>
        <w:pStyle w:val="BodyText"/>
      </w:pPr>
      <w:r w:rsidRPr="00A0543E">
        <w:t xml:space="preserve">Companion Volume implementation guides are found in </w:t>
      </w:r>
      <w:r w:rsidRPr="00A0543E">
        <w:t xml:space="preserve">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17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543E" w:rsidP="00A0543E"/>
    <w:sectPr w:rsidSect="00A05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3E" w:rsidRPr="00945CB1" w:rsidP="00945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B1" w:rsidP="00A05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CB1" w:rsidP="00A05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5CB1" w:rsidP="00A05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43E" w:rsidRPr="00945CB1" w:rsidP="00945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B1" w:rsidRPr="002D2AF8" w:rsidP="00A05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SISFFIT038 Plan group water-based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45CB1" w:rsidP="00A05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EA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D8C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87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43E"/>
  </w:style>
  <w:style w:type="character" w:customStyle="1" w:styleId="Heading1Char">
    <w:name w:val="Heading 1 Char"/>
    <w:basedOn w:val="DefaultParagraphFont"/>
    <w:link w:val="Heading1"/>
    <w:rsid w:val="00A05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4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4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54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5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43E"/>
    <w:rPr>
      <w:b/>
      <w:spacing w:val="0"/>
    </w:rPr>
  </w:style>
  <w:style w:type="paragraph" w:customStyle="1" w:styleId="SuperTitle">
    <w:name w:val="SuperTitle"/>
    <w:basedOn w:val="Title"/>
    <w:rsid w:val="00A05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43E"/>
    <w:rPr>
      <w:i/>
    </w:rPr>
  </w:style>
  <w:style w:type="paragraph" w:styleId="Caption">
    <w:name w:val="caption"/>
    <w:basedOn w:val="BodyText"/>
    <w:next w:val="Normal"/>
    <w:qFormat/>
    <w:rsid w:val="00A05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43E"/>
  </w:style>
  <w:style w:type="paragraph" w:styleId="TableofFigures">
    <w:name w:val="table of figures"/>
    <w:basedOn w:val="Normal"/>
    <w:next w:val="Normal"/>
    <w:semiHidden/>
    <w:rsid w:val="00A05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4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543E"/>
    <w:rPr>
      <w:rFonts w:ascii="Wingdings" w:hAnsi="Wingdings"/>
    </w:rPr>
  </w:style>
  <w:style w:type="paragraph" w:customStyle="1" w:styleId="TableHeading">
    <w:name w:val="Table Heading"/>
    <w:basedOn w:val="HeadingBase"/>
    <w:rsid w:val="00A05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43E"/>
    <w:rPr>
      <w:color w:val="0033CC"/>
      <w:u w:val="none"/>
    </w:rPr>
  </w:style>
  <w:style w:type="paragraph" w:customStyle="1" w:styleId="BodyTextRight">
    <w:name w:val="Body Text Right"/>
    <w:basedOn w:val="BodyText"/>
    <w:rsid w:val="00A05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4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43E"/>
    <w:rPr>
      <w:sz w:val="32"/>
    </w:rPr>
  </w:style>
  <w:style w:type="paragraph" w:customStyle="1" w:styleId="HeadingProcedure">
    <w:name w:val="Heading Procedure"/>
    <w:basedOn w:val="HeadingBase"/>
    <w:next w:val="Normal"/>
    <w:rsid w:val="00A05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43E"/>
    <w:pPr>
      <w:spacing w:before="60" w:after="60"/>
    </w:pPr>
  </w:style>
  <w:style w:type="paragraph" w:styleId="ListContinue">
    <w:name w:val="List Continue"/>
    <w:basedOn w:val="List"/>
    <w:rsid w:val="00A0543E"/>
    <w:pPr>
      <w:ind w:firstLine="0"/>
    </w:pPr>
  </w:style>
  <w:style w:type="paragraph" w:customStyle="1" w:styleId="ListNote">
    <w:name w:val="List Note"/>
    <w:basedOn w:val="List"/>
    <w:rsid w:val="00A05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43E"/>
    <w:rPr>
      <w:rFonts w:ascii="Courier New" w:hAnsi="Courier New"/>
    </w:rPr>
  </w:style>
  <w:style w:type="paragraph" w:customStyle="1" w:styleId="NoteBullet">
    <w:name w:val="Note Bullet"/>
    <w:basedOn w:val="Note"/>
    <w:rsid w:val="00A05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4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5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43E"/>
    <w:rPr>
      <w:b/>
      <w:smallCaps/>
    </w:rPr>
  </w:style>
  <w:style w:type="paragraph" w:customStyle="1" w:styleId="TableListNumber">
    <w:name w:val="Table List Number"/>
    <w:basedOn w:val="ListNumber"/>
    <w:rsid w:val="00A05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43E"/>
    <w:pPr>
      <w:numPr>
        <w:numId w:val="10"/>
      </w:numPr>
    </w:pPr>
  </w:style>
  <w:style w:type="paragraph" w:customStyle="1" w:styleId="ListAlpha2">
    <w:name w:val="List Alpha 2"/>
    <w:basedOn w:val="List2"/>
    <w:rsid w:val="00A0543E"/>
    <w:pPr>
      <w:numPr>
        <w:numId w:val="9"/>
      </w:numPr>
    </w:pPr>
  </w:style>
  <w:style w:type="paragraph" w:styleId="List2">
    <w:name w:val="List 2"/>
    <w:basedOn w:val="BodyText"/>
    <w:rsid w:val="00A05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4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54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543E"/>
    <w:pPr>
      <w:numPr>
        <w:numId w:val="5"/>
      </w:numPr>
    </w:pPr>
  </w:style>
  <w:style w:type="paragraph" w:styleId="ListContinue2">
    <w:name w:val="List Continue 2"/>
    <w:basedOn w:val="List2"/>
    <w:rsid w:val="00A0543E"/>
    <w:pPr>
      <w:ind w:firstLine="0"/>
    </w:pPr>
  </w:style>
  <w:style w:type="paragraph" w:styleId="ListContinue3">
    <w:name w:val="List Continue 3"/>
    <w:basedOn w:val="List3"/>
    <w:rsid w:val="00A0543E"/>
    <w:pPr>
      <w:ind w:left="1021" w:firstLine="0"/>
    </w:pPr>
  </w:style>
  <w:style w:type="paragraph" w:styleId="ListContinue4">
    <w:name w:val="List Continue 4"/>
    <w:basedOn w:val="List4"/>
    <w:rsid w:val="00A0543E"/>
    <w:pPr>
      <w:ind w:firstLine="0"/>
    </w:pPr>
  </w:style>
  <w:style w:type="paragraph" w:styleId="ListContinue5">
    <w:name w:val="List Continue 5"/>
    <w:basedOn w:val="List5"/>
    <w:rsid w:val="00A0543E"/>
    <w:pPr>
      <w:ind w:firstLine="0"/>
    </w:pPr>
  </w:style>
  <w:style w:type="paragraph" w:styleId="ListNumber3">
    <w:name w:val="List Number 3"/>
    <w:basedOn w:val="List3"/>
    <w:rsid w:val="00A0543E"/>
    <w:pPr>
      <w:numPr>
        <w:numId w:val="6"/>
      </w:numPr>
    </w:pPr>
  </w:style>
  <w:style w:type="paragraph" w:styleId="ListNumber4">
    <w:name w:val="List Number 4"/>
    <w:basedOn w:val="List4"/>
    <w:rsid w:val="00A0543E"/>
    <w:pPr>
      <w:numPr>
        <w:numId w:val="7"/>
      </w:numPr>
    </w:pPr>
  </w:style>
  <w:style w:type="paragraph" w:styleId="ListNumber5">
    <w:name w:val="List Number 5"/>
    <w:basedOn w:val="List5"/>
    <w:rsid w:val="00A0543E"/>
    <w:pPr>
      <w:numPr>
        <w:numId w:val="8"/>
      </w:numPr>
    </w:pPr>
  </w:style>
  <w:style w:type="paragraph" w:styleId="BlockText">
    <w:name w:val="Block Text"/>
    <w:basedOn w:val="Normal"/>
    <w:rsid w:val="00A05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43E"/>
    <w:rPr>
      <w:sz w:val="16"/>
      <w:vertAlign w:val="superscript"/>
    </w:rPr>
  </w:style>
  <w:style w:type="character" w:customStyle="1" w:styleId="Symbols">
    <w:name w:val="Symbols"/>
    <w:basedOn w:val="DefaultParagraphFont"/>
    <w:rsid w:val="00A0543E"/>
    <w:rPr>
      <w:rFonts w:ascii="Symbol" w:hAnsi="Symbol"/>
    </w:rPr>
  </w:style>
  <w:style w:type="character" w:customStyle="1" w:styleId="MenuOptions">
    <w:name w:val="Menu Options"/>
    <w:basedOn w:val="DefaultParagraphFont"/>
    <w:rsid w:val="00A05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43E"/>
    <w:rPr>
      <w:b/>
    </w:rPr>
  </w:style>
  <w:style w:type="character" w:customStyle="1" w:styleId="Underlined">
    <w:name w:val="Underlined"/>
    <w:basedOn w:val="DefaultParagraphFont"/>
    <w:rsid w:val="00A0543E"/>
    <w:rPr>
      <w:u w:val="single"/>
    </w:rPr>
  </w:style>
  <w:style w:type="paragraph" w:customStyle="1" w:styleId="TableBodyTextRight">
    <w:name w:val="Table Body Text Right"/>
    <w:basedOn w:val="TableBodyText"/>
    <w:rsid w:val="00A05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43E"/>
    <w:rPr>
      <w:sz w:val="18"/>
    </w:rPr>
  </w:style>
  <w:style w:type="paragraph" w:customStyle="1" w:styleId="BodySmallRight">
    <w:name w:val="Body Small Right"/>
    <w:basedOn w:val="BodyTextRight"/>
    <w:rsid w:val="00A0543E"/>
    <w:rPr>
      <w:sz w:val="18"/>
      <w:szCs w:val="18"/>
    </w:rPr>
  </w:style>
  <w:style w:type="paragraph" w:customStyle="1" w:styleId="MarginEdition">
    <w:name w:val="Margin Edition"/>
    <w:basedOn w:val="MarginNote"/>
    <w:rsid w:val="00A05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43E"/>
    <w:rPr>
      <w:sz w:val="2"/>
      <w:szCs w:val="2"/>
    </w:rPr>
  </w:style>
  <w:style w:type="character" w:customStyle="1" w:styleId="Small">
    <w:name w:val="Small"/>
    <w:basedOn w:val="DefaultParagraphFont"/>
    <w:rsid w:val="00A0543E"/>
    <w:rPr>
      <w:sz w:val="16"/>
    </w:rPr>
  </w:style>
  <w:style w:type="paragraph" w:customStyle="1" w:styleId="WideTable">
    <w:name w:val="Wide Table"/>
    <w:basedOn w:val="Normal"/>
    <w:rsid w:val="00A05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43E"/>
  </w:style>
  <w:style w:type="paragraph" w:styleId="Quote">
    <w:name w:val="Quote"/>
    <w:basedOn w:val="Heading1"/>
    <w:link w:val="QuoteChar"/>
    <w:qFormat/>
    <w:rsid w:val="00A05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43E"/>
    <w:pPr>
      <w:pageBreakBefore/>
    </w:pPr>
  </w:style>
  <w:style w:type="paragraph" w:customStyle="1" w:styleId="Border">
    <w:name w:val="Border"/>
    <w:basedOn w:val="Normal"/>
    <w:qFormat/>
    <w:rsid w:val="00A05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43E"/>
    <w:rPr>
      <w:u w:val="single"/>
    </w:rPr>
  </w:style>
  <w:style w:type="character" w:customStyle="1" w:styleId="BoldandItalics">
    <w:name w:val="Bold and Italics"/>
    <w:qFormat/>
    <w:rsid w:val="00A0543E"/>
    <w:rPr>
      <w:b/>
      <w:i/>
      <w:u w:val="none"/>
    </w:rPr>
  </w:style>
  <w:style w:type="paragraph" w:styleId="BalloonText">
    <w:name w:val="Balloon Text"/>
    <w:basedOn w:val="Normal"/>
    <w:link w:val="BalloonTextChar"/>
    <w:rsid w:val="00A05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43E"/>
    <w:pPr>
      <w:spacing w:before="0" w:after="0"/>
    </w:pPr>
  </w:style>
  <w:style w:type="paragraph" w:customStyle="1" w:styleId="BodyTextBold">
    <w:name w:val="Body Text Bold"/>
    <w:basedOn w:val="BodyText"/>
    <w:qFormat/>
    <w:rsid w:val="00A0543E"/>
    <w:rPr>
      <w:b/>
    </w:rPr>
  </w:style>
  <w:style w:type="character" w:styleId="Hyperlink">
    <w:name w:val="Hyperlink"/>
    <w:basedOn w:val="DefaultParagraphFont"/>
    <w:uiPriority w:val="99"/>
    <w:unhideWhenUsed/>
    <w:rsid w:val="00945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5391</Characters>
  <Application>Microsoft Office Word</Application>
  <DocSecurity>0</DocSecurity>
  <Lines>141</Lines>
  <Paragraphs>124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SISFFIT038 Plan group water-based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2022-12-13T01:45:00Z</dcterms:created>
  <dcterms:modified xsi:type="dcterms:W3CDTF">2022-12-13T01:45:00Z</dcterms:modified>
</cp:coreProperties>
</file>