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CFD" w:rsidP="00D47C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SISFFIT008 Instruct water-based fitness activities</w:t>
      </w:r>
      <w:r>
        <w:fldChar w:fldCharType="end"/>
      </w:r>
    </w:p>
    <w:p w:rsidR="00D47CFD" w:rsidP="00D47CFD">
      <w:pPr>
        <w:pStyle w:val="Version"/>
        <w:sectPr w:rsidSect="00CC1C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1CB6" w:rsidP="00CC1CB6">
      <w:pPr>
        <w:pStyle w:val="SuperHeading"/>
      </w:pPr>
      <w:r w:rsidRPr="00CC1CB6">
        <w:t>SISFFIT008 Instruct water-based fitness activities</w:t>
      </w:r>
    </w:p>
    <w:p w:rsidR="00000000" w:rsidRPr="00CC1CB6" w:rsidP="00CC1CB6">
      <w:pPr>
        <w:pStyle w:val="Heading1"/>
      </w:pPr>
      <w:bookmarkStart w:id="1" w:name="O_714185"/>
      <w:bookmarkEnd w:id="1"/>
      <w:r w:rsidRPr="00CC1CB6">
        <w:t>Modification History</w:t>
      </w:r>
    </w:p>
    <w:p w:rsidR="00000000" w:rsidRPr="00CC1CB6" w:rsidP="00D47CFD">
      <w:pPr>
        <w:pStyle w:val="BodyText"/>
      </w:pPr>
      <w:r w:rsidRPr="00CC1CB6">
        <w:t>Not applicable.</w:t>
      </w:r>
    </w:p>
    <w:p w:rsidR="00000000" w:rsidRPr="00CC1CB6" w:rsidP="00CC1CB6">
      <w:pPr>
        <w:pStyle w:val="Heading1"/>
      </w:pPr>
      <w:bookmarkStart w:id="2" w:name="O_714186"/>
      <w:bookmarkEnd w:id="2"/>
      <w:r w:rsidRPr="00CC1CB6">
        <w:t>Application</w:t>
      </w:r>
    </w:p>
    <w:p w:rsidR="00000000" w:rsidRPr="00CC1CB6" w:rsidP="00D47CFD">
      <w:pPr>
        <w:pStyle w:val="BodyText"/>
      </w:pPr>
      <w:r w:rsidRPr="00CC1CB6">
        <w:t>This unit describes the performance outcomes, knowledge and skills required to plan, instruct, monitor and evaluate group water-based exercise sessions. It requires the ability to us</w:t>
      </w:r>
      <w:r w:rsidRPr="00CC1CB6">
        <w:t>e aquatic exercise and instructional techniques, and hydrodynamic principles to ensure safe and effective fitness outcomes. This unit does not apply to the provision of hydrotherapy.</w:t>
      </w:r>
    </w:p>
    <w:p w:rsidR="00000000" w:rsidRPr="00CC1CB6" w:rsidP="00D47CFD">
      <w:pPr>
        <w:pStyle w:val="BodyText"/>
      </w:pPr>
      <w:r w:rsidRPr="00CC1CB6">
        <w:t>This involves using industry endorsed risk stratification procedures whe</w:t>
      </w:r>
      <w:r w:rsidRPr="00CC1CB6">
        <w:t xml:space="preserve">n determining the provision of suitable advice regarding services and referral requirements. </w:t>
      </w:r>
    </w:p>
    <w:p w:rsidR="00000000" w:rsidRPr="00CC1CB6" w:rsidP="00D47CFD">
      <w:pPr>
        <w:pStyle w:val="BodyText"/>
      </w:pPr>
      <w:r w:rsidRPr="00CC1CB6">
        <w:t xml:space="preserve">This unit applies to fitness instructors who work in a variety of fitness or aquatic locations such as fitness, leisure and community centres. These individuals </w:t>
      </w:r>
      <w:r w:rsidRPr="00CC1CB6">
        <w:t>typically work independently with some level of autonomy in a controlled environment. Work is performed according to relevant legislation and organisational policies and procedures.</w:t>
      </w:r>
    </w:p>
    <w:p w:rsidR="00000000" w:rsidRPr="00CC1CB6" w:rsidP="00D47CFD">
      <w:pPr>
        <w:pStyle w:val="BodyText"/>
      </w:pPr>
      <w:r w:rsidRPr="00CC1CB6">
        <w:t>No occupational licensing, certification or specific legislative requirem</w:t>
      </w:r>
      <w:r w:rsidRPr="00CC1CB6">
        <w:t>ents apply to this unit at the time of publication.</w:t>
      </w:r>
    </w:p>
    <w:p w:rsidR="00000000" w:rsidRPr="00CC1CB6" w:rsidP="00CC1CB6">
      <w:pPr>
        <w:pStyle w:val="Heading1"/>
      </w:pPr>
      <w:bookmarkStart w:id="3" w:name="O_714187"/>
      <w:bookmarkEnd w:id="3"/>
      <w:r w:rsidRPr="00CC1CB6">
        <w:t>Pre-requisite Unit</w:t>
      </w:r>
    </w:p>
    <w:p w:rsidR="00000000" w:rsidRPr="00CC1CB6" w:rsidP="00D47CFD">
      <w:pPr>
        <w:pStyle w:val="BodyText"/>
      </w:pPr>
      <w:r w:rsidRPr="00CC1CB6">
        <w:t>Nil</w:t>
      </w:r>
    </w:p>
    <w:p w:rsidR="00000000" w:rsidRPr="00CC1CB6" w:rsidP="00CC1CB6">
      <w:pPr>
        <w:pStyle w:val="Heading1"/>
      </w:pPr>
      <w:bookmarkStart w:id="4" w:name="O_714188"/>
      <w:bookmarkEnd w:id="4"/>
      <w:r w:rsidRPr="00CC1CB6">
        <w:t>Competency Field</w:t>
      </w:r>
    </w:p>
    <w:p w:rsidR="00000000" w:rsidRPr="00CC1CB6" w:rsidP="00D47CFD">
      <w:pPr>
        <w:pStyle w:val="BodyText"/>
      </w:pPr>
      <w:r w:rsidRPr="00CC1CB6">
        <w:t>Fitness</w:t>
      </w:r>
    </w:p>
    <w:p w:rsidR="00000000" w:rsidRPr="00CC1CB6" w:rsidP="00CC1CB6">
      <w:pPr>
        <w:pStyle w:val="Heading1"/>
      </w:pPr>
      <w:bookmarkStart w:id="5" w:name="O_714189"/>
      <w:bookmarkEnd w:id="5"/>
      <w:r w:rsidRPr="00CC1CB6">
        <w:t>Unit Sector</w:t>
      </w:r>
    </w:p>
    <w:p w:rsidR="00000000" w:rsidRPr="00CC1CB6" w:rsidP="00D47CFD">
      <w:pPr>
        <w:pStyle w:val="BodyText"/>
      </w:pPr>
      <w:r w:rsidRPr="00CC1CB6">
        <w:t>Fitness</w:t>
      </w:r>
    </w:p>
    <w:p w:rsidR="00000000" w:rsidRPr="00CC1CB6" w:rsidP="00CC1CB6">
      <w:pPr>
        <w:pStyle w:val="Heading1"/>
      </w:pPr>
      <w:bookmarkStart w:id="6" w:name="O_714190"/>
      <w:bookmarkEnd w:id="6"/>
      <w:r w:rsidRPr="00CC1CB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4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CB6" w:rsidP="00CC1CB6">
            <w:pPr>
              <w:pStyle w:val="BodyText"/>
            </w:pPr>
            <w:r w:rsidRPr="00CC1CB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B6">
            <w:pPr>
              <w:pStyle w:val="BodyText"/>
              <w:rPr>
                <w:lang w:val="en-NZ"/>
              </w:rPr>
            </w:pPr>
            <w:r w:rsidRPr="00CC1CB6">
              <w:rPr>
                <w:rStyle w:val="SpecialBold"/>
              </w:rPr>
              <w:t>PERFORMANCE CRITERIA</w:t>
            </w:r>
          </w:p>
        </w:tc>
      </w:tr>
      <w:tr w:rsidTr="00D4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B6">
            <w:pPr>
              <w:pStyle w:val="BodyText"/>
              <w:rPr>
                <w:lang w:val="en-NZ"/>
              </w:rPr>
            </w:pPr>
            <w:r w:rsidRPr="00CC1CB6">
              <w:t xml:space="preserve">Elements describe the </w:t>
            </w:r>
            <w:r w:rsidRPr="00CC1CB6"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B6">
            <w:pPr>
              <w:pStyle w:val="BodyText"/>
              <w:rPr>
                <w:lang w:val="en-NZ"/>
              </w:rPr>
            </w:pPr>
            <w:r w:rsidRPr="00CC1CB6">
              <w:t xml:space="preserve">Performance criteria describe the performance needed to </w:t>
            </w:r>
            <w:r w:rsidRPr="00CC1CB6">
              <w:t>demonstrate achievement of the element.</w:t>
            </w:r>
          </w:p>
        </w:tc>
      </w:tr>
      <w:tr w:rsidTr="00D4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B6">
            <w:pPr>
              <w:pStyle w:val="List"/>
              <w:rPr>
                <w:lang w:val="en-NZ"/>
              </w:rPr>
            </w:pPr>
            <w:r w:rsidRPr="00CC1CB6">
              <w:t>1.</w:t>
            </w:r>
            <w:r w:rsidRPr="00CC1CB6">
              <w:tab/>
              <w:t>Develop water-based session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CB6" w:rsidP="00CC1CB6">
            <w:pPr>
              <w:pStyle w:val="List2"/>
            </w:pPr>
            <w:r w:rsidRPr="00CC1CB6">
              <w:t>1.1</w:t>
            </w:r>
            <w:r w:rsidRPr="00CC1CB6">
              <w:tab/>
              <w:t>Consider participant group characteristics and identify expected fitness out</w:t>
            </w:r>
            <w:r w:rsidRPr="00CC1CB6">
              <w:t>comes and session type.</w:t>
            </w:r>
          </w:p>
          <w:p w:rsidR="00000000" w:rsidRPr="00CC1CB6" w:rsidP="00CC1CB6">
            <w:pPr>
              <w:pStyle w:val="List2"/>
            </w:pPr>
            <w:r w:rsidRPr="00CC1CB6">
              <w:t>1.2</w:t>
            </w:r>
            <w:r w:rsidRPr="00CC1CB6">
              <w:tab/>
              <w:t>Determine appropriate phases, exercises, or choreography to meet group needs.</w:t>
            </w:r>
          </w:p>
          <w:p w:rsidR="00000000" w:rsidRPr="00CC1CB6" w:rsidP="00CC1CB6">
            <w:pPr>
              <w:pStyle w:val="List2"/>
            </w:pPr>
            <w:r w:rsidRPr="00CC1CB6">
              <w:t>1.3</w:t>
            </w:r>
            <w:r w:rsidRPr="00CC1CB6">
              <w:tab/>
              <w:t>Select and sequence appropriate water-based fitness activities for participant group.</w:t>
            </w:r>
          </w:p>
          <w:p w:rsidR="00000000" w:rsidRPr="00CC1CB6" w:rsidP="00CC1CB6">
            <w:pPr>
              <w:pStyle w:val="List2"/>
            </w:pPr>
            <w:r w:rsidRPr="00CC1CB6">
              <w:t>1.4</w:t>
            </w:r>
            <w:r w:rsidRPr="00CC1CB6">
              <w:tab/>
              <w:t>Incorporate motivational techniques to maximise exercise</w:t>
            </w:r>
            <w:r w:rsidRPr="00CC1CB6">
              <w:t xml:space="preserve"> program adherence.</w:t>
            </w:r>
          </w:p>
          <w:p w:rsidR="00000000" w:rsidP="00CC1CB6">
            <w:pPr>
              <w:pStyle w:val="List2"/>
              <w:rPr>
                <w:lang w:val="en-NZ"/>
              </w:rPr>
            </w:pPr>
            <w:r w:rsidRPr="00CC1CB6">
              <w:t>1.5</w:t>
            </w:r>
            <w:r w:rsidRPr="00CC1CB6">
              <w:tab/>
              <w:t>Develop and document session plans that incorporate instructional information.</w:t>
            </w:r>
          </w:p>
        </w:tc>
      </w:tr>
      <w:tr w:rsidTr="00D4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B6">
            <w:pPr>
              <w:pStyle w:val="List"/>
              <w:rPr>
                <w:lang w:val="en-NZ"/>
              </w:rPr>
            </w:pPr>
            <w:r w:rsidRPr="00CC1CB6">
              <w:t>2.</w:t>
            </w:r>
            <w:r w:rsidRPr="00CC1CB6">
              <w:tab/>
              <w:t>Conduct water-based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CB6" w:rsidP="00CC1CB6">
            <w:pPr>
              <w:pStyle w:val="List2"/>
            </w:pPr>
            <w:r w:rsidRPr="00CC1CB6">
              <w:t>2.1</w:t>
            </w:r>
            <w:r w:rsidRPr="00CC1CB6">
              <w:tab/>
              <w:t>Identify site aspects and pool design that may impact on the conduct of activities.</w:t>
            </w:r>
          </w:p>
          <w:p w:rsidR="00000000" w:rsidRPr="00CC1CB6" w:rsidP="00CC1CB6">
            <w:pPr>
              <w:pStyle w:val="List2"/>
            </w:pPr>
            <w:r w:rsidRPr="00CC1CB6">
              <w:t>2.2</w:t>
            </w:r>
            <w:r w:rsidRPr="00CC1CB6">
              <w:tab/>
            </w:r>
            <w:r w:rsidRPr="00CC1CB6">
              <w:t>Confirm availability of area, assemble resources and prepare environment appropriately.</w:t>
            </w:r>
          </w:p>
          <w:p w:rsidR="00000000" w:rsidRPr="00CC1CB6" w:rsidP="00CC1CB6">
            <w:pPr>
              <w:pStyle w:val="List2"/>
            </w:pPr>
            <w:r w:rsidRPr="00CC1CB6">
              <w:t>2.3</w:t>
            </w:r>
            <w:r w:rsidRPr="00CC1CB6">
              <w:tab/>
              <w:t>Check equipment for maintenance requirements, as required.</w:t>
            </w:r>
          </w:p>
          <w:p w:rsidR="00000000" w:rsidRPr="00CC1CB6" w:rsidP="00CC1CB6">
            <w:pPr>
              <w:pStyle w:val="List2"/>
            </w:pPr>
            <w:r w:rsidRPr="00CC1CB6">
              <w:t>2.4</w:t>
            </w:r>
            <w:r w:rsidRPr="00CC1CB6">
              <w:tab/>
              <w:t>Confirm capacity to independently participate in session.</w:t>
            </w:r>
          </w:p>
          <w:p w:rsidR="00000000" w:rsidRPr="00CC1CB6" w:rsidP="00CC1CB6">
            <w:pPr>
              <w:pStyle w:val="List2"/>
            </w:pPr>
            <w:r w:rsidRPr="00CC1CB6">
              <w:t>2.5</w:t>
            </w:r>
            <w:r w:rsidRPr="00CC1CB6">
              <w:tab/>
              <w:t>Provide clear instructions using effect</w:t>
            </w:r>
            <w:r w:rsidRPr="00CC1CB6">
              <w:t>ive communication and instructional principles.</w:t>
            </w:r>
          </w:p>
          <w:p w:rsidR="00000000" w:rsidRPr="00CC1CB6" w:rsidP="00CC1CB6">
            <w:pPr>
              <w:pStyle w:val="List2"/>
            </w:pPr>
            <w:r w:rsidRPr="00CC1CB6">
              <w:t>2.6</w:t>
            </w:r>
            <w:r w:rsidRPr="00CC1CB6">
              <w:tab/>
              <w:t>Demonstrate exercises, techniques and equipment, and monitor participation and performance of each participant.</w:t>
            </w:r>
          </w:p>
          <w:p w:rsidR="00000000" w:rsidRPr="00CC1CB6" w:rsidP="00CC1CB6">
            <w:pPr>
              <w:pStyle w:val="List2"/>
            </w:pPr>
            <w:r w:rsidRPr="00CC1CB6">
              <w:t>2.7</w:t>
            </w:r>
            <w:r w:rsidRPr="00CC1CB6">
              <w:tab/>
              <w:t>Modify activity, as required to cater for a multi-level group.</w:t>
            </w:r>
          </w:p>
          <w:p w:rsidR="00000000" w:rsidRPr="00CC1CB6" w:rsidP="00CC1CB6">
            <w:pPr>
              <w:pStyle w:val="List2"/>
            </w:pPr>
            <w:r w:rsidRPr="00CC1CB6">
              <w:t>2.8</w:t>
            </w:r>
            <w:r w:rsidRPr="00CC1CB6">
              <w:tab/>
              <w:t>Explain effects of wa</w:t>
            </w:r>
            <w:r w:rsidRPr="00CC1CB6">
              <w:t>ter on client movement responses.</w:t>
            </w:r>
          </w:p>
          <w:p w:rsidR="00000000" w:rsidRPr="00CC1CB6" w:rsidP="00CC1CB6">
            <w:pPr>
              <w:pStyle w:val="List2"/>
            </w:pPr>
            <w:r w:rsidRPr="00CC1CB6">
              <w:t>2.9</w:t>
            </w:r>
            <w:r w:rsidRPr="00CC1CB6">
              <w:tab/>
              <w:t>Monitor client technique and safety within appropriate hydrodynamic principles, and modify as required.</w:t>
            </w:r>
          </w:p>
          <w:p w:rsidR="00000000" w:rsidRPr="00CC1CB6" w:rsidP="00CC1CB6">
            <w:pPr>
              <w:pStyle w:val="List2"/>
            </w:pPr>
            <w:r w:rsidRPr="00CC1CB6">
              <w:t>2.10 Show sensitivity to participant cultural and social differences.</w:t>
            </w:r>
          </w:p>
          <w:p w:rsidR="00000000" w:rsidRPr="00CC1CB6" w:rsidP="00CC1CB6">
            <w:pPr>
              <w:pStyle w:val="List2"/>
            </w:pPr>
            <w:r w:rsidRPr="00CC1CB6">
              <w:t>2.11 Respond to participants experiencing di</w:t>
            </w:r>
            <w:r w:rsidRPr="00CC1CB6">
              <w:t>fficulties and answer questions as required.</w:t>
            </w:r>
          </w:p>
          <w:p w:rsidR="00000000" w:rsidP="00CC1CB6">
            <w:pPr>
              <w:pStyle w:val="List2"/>
              <w:rPr>
                <w:lang w:val="en-NZ"/>
              </w:rPr>
            </w:pPr>
            <w:r w:rsidRPr="00CC1CB6">
              <w:t>2.12 Encourage group cohesion and manage conflicts as they arise.</w:t>
            </w:r>
          </w:p>
        </w:tc>
      </w:tr>
      <w:tr w:rsidTr="00D47C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B6">
            <w:pPr>
              <w:pStyle w:val="List"/>
              <w:rPr>
                <w:lang w:val="en-NZ"/>
              </w:rPr>
            </w:pPr>
            <w:r w:rsidRPr="00CC1CB6">
              <w:t>3.</w:t>
            </w:r>
            <w:r w:rsidRPr="00CC1CB6">
              <w:tab/>
              <w:t>Evaluate water-based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CB6" w:rsidP="00CC1CB6">
            <w:pPr>
              <w:pStyle w:val="List2"/>
            </w:pPr>
            <w:r w:rsidRPr="00CC1CB6">
              <w:t>3.1</w:t>
            </w:r>
            <w:r w:rsidRPr="00CC1CB6">
              <w:tab/>
              <w:t>Seek and acknowledge feedback from participants.</w:t>
            </w:r>
          </w:p>
          <w:p w:rsidR="00000000" w:rsidRPr="00CC1CB6" w:rsidP="00CC1CB6">
            <w:pPr>
              <w:pStyle w:val="List2"/>
            </w:pPr>
            <w:r w:rsidRPr="00CC1CB6">
              <w:t>3.2</w:t>
            </w:r>
            <w:r w:rsidRPr="00CC1CB6">
              <w:tab/>
              <w:t>Evaluate participant response and feedback.</w:t>
            </w:r>
          </w:p>
          <w:p w:rsidR="00000000" w:rsidRPr="00CC1CB6" w:rsidP="00CC1CB6">
            <w:pPr>
              <w:pStyle w:val="List2"/>
            </w:pPr>
            <w:r w:rsidRPr="00CC1CB6">
              <w:t>3.3</w:t>
            </w:r>
            <w:r w:rsidRPr="00CC1CB6">
              <w:tab/>
            </w:r>
            <w:r w:rsidRPr="00CC1CB6">
              <w:t>Evaluate own performance and identify areas needing improvement.</w:t>
            </w:r>
          </w:p>
          <w:p w:rsidR="00000000" w:rsidRPr="00CC1CB6" w:rsidP="00CC1CB6">
            <w:pPr>
              <w:pStyle w:val="List2"/>
            </w:pPr>
            <w:r w:rsidRPr="00CC1CB6">
              <w:t>3.4</w:t>
            </w:r>
            <w:r w:rsidRPr="00CC1CB6">
              <w:tab/>
              <w:t>Implement modifications to future sessions where relevant to meet participant needs.</w:t>
            </w:r>
          </w:p>
          <w:p w:rsidR="00000000" w:rsidRPr="00CC1CB6" w:rsidP="00CC1CB6">
            <w:pPr>
              <w:pStyle w:val="List2"/>
            </w:pPr>
            <w:r w:rsidRPr="00CC1CB6">
              <w:t>3.5</w:t>
            </w:r>
            <w:r w:rsidRPr="00CC1CB6">
              <w:tab/>
              <w:t>Update session documentation.</w:t>
            </w:r>
          </w:p>
        </w:tc>
      </w:tr>
    </w:tbl>
    <w:p w:rsidR="00000000" w:rsidRPr="00CC1CB6" w:rsidP="00CC1CB6">
      <w:pPr>
        <w:pStyle w:val="BodyText"/>
      </w:pPr>
    </w:p>
    <w:p w:rsidR="00000000" w:rsidRPr="00CC1CB6" w:rsidP="00CC1CB6">
      <w:pPr>
        <w:pStyle w:val="AllowPageBreak"/>
      </w:pPr>
    </w:p>
    <w:p w:rsidR="00000000" w:rsidRPr="00CC1CB6" w:rsidP="00CC1CB6">
      <w:pPr>
        <w:pStyle w:val="Heading1"/>
      </w:pPr>
      <w:bookmarkStart w:id="7" w:name="O_714191"/>
      <w:bookmarkEnd w:id="7"/>
      <w:r w:rsidRPr="00CC1CB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C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B6">
            <w:pPr>
              <w:pStyle w:val="BodyText"/>
              <w:rPr>
                <w:lang w:val="en-NZ"/>
              </w:rPr>
            </w:pPr>
            <w:r w:rsidRPr="00CC1CB6">
              <w:t xml:space="preserve">Foundation skills essential to </w:t>
            </w:r>
            <w:r w:rsidRPr="00CC1CB6">
              <w:t>performance in this unit, but not explicit in the performance criteria are listed here, along with a brief context statement.</w:t>
            </w:r>
          </w:p>
        </w:tc>
      </w:tr>
      <w:tr w:rsidTr="00CC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CB6" w:rsidP="00CC1CB6">
            <w:pPr>
              <w:pStyle w:val="BodyText"/>
            </w:pPr>
            <w:r w:rsidRPr="00CC1CB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B6">
            <w:pPr>
              <w:pStyle w:val="BodyText"/>
              <w:rPr>
                <w:lang w:val="en-NZ"/>
              </w:rPr>
            </w:pPr>
            <w:r w:rsidRPr="00CC1CB6">
              <w:rPr>
                <w:rStyle w:val="SpecialBold"/>
              </w:rPr>
              <w:t>DESCRIPTION</w:t>
            </w:r>
          </w:p>
        </w:tc>
      </w:tr>
      <w:tr w:rsidTr="00CC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B6">
            <w:pPr>
              <w:pStyle w:val="BodyText"/>
              <w:rPr>
                <w:lang w:val="en-NZ"/>
              </w:rPr>
            </w:pPr>
            <w:r w:rsidRPr="00CC1CB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B6">
            <w:pPr>
              <w:pStyle w:val="ListBullet"/>
              <w:rPr>
                <w:lang w:val="en-NZ"/>
              </w:rPr>
            </w:pPr>
            <w:r w:rsidRPr="00CC1CB6">
              <w:t>interpret best practice principles</w:t>
            </w:r>
            <w:r w:rsidRPr="00CC1CB6">
              <w:t xml:space="preserve"> of aquatic activities, organisational policies and procedures and legislation requirements. </w:t>
            </w:r>
          </w:p>
        </w:tc>
      </w:tr>
      <w:tr w:rsidTr="00CC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B6">
            <w:pPr>
              <w:pStyle w:val="BodyText"/>
              <w:rPr>
                <w:lang w:val="en-NZ"/>
              </w:rPr>
            </w:pPr>
            <w:r w:rsidRPr="00CC1CB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CB6" w:rsidP="00CC1CB6">
            <w:pPr>
              <w:pStyle w:val="ListBullet"/>
            </w:pPr>
            <w:r w:rsidRPr="00CC1CB6">
              <w:t>maintain timing of exercises appropriate to session ability and, where required, music speed and tempo</w:t>
            </w:r>
          </w:p>
          <w:p w:rsidR="00000000" w:rsidP="00CC1CB6">
            <w:pPr>
              <w:pStyle w:val="ListBullet"/>
              <w:rPr>
                <w:lang w:val="en-NZ"/>
              </w:rPr>
            </w:pPr>
            <w:r w:rsidRPr="00CC1CB6">
              <w:t xml:space="preserve">calculate </w:t>
            </w:r>
            <w:r w:rsidRPr="00CC1CB6">
              <w:t>and monitor intensity of workout for participants, if required.</w:t>
            </w:r>
          </w:p>
        </w:tc>
      </w:tr>
      <w:tr w:rsidTr="00CC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B6">
            <w:pPr>
              <w:pStyle w:val="BodyText"/>
              <w:rPr>
                <w:lang w:val="en-NZ"/>
              </w:rPr>
            </w:pPr>
            <w:r w:rsidRPr="00CC1CB6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B6">
            <w:pPr>
              <w:pStyle w:val="ListBullet"/>
              <w:rPr>
                <w:lang w:val="en-NZ"/>
              </w:rPr>
            </w:pPr>
            <w:r w:rsidRPr="00CC1CB6">
              <w:t>maintain current knowledge of water based fitness activities, training methods and water safety principles and codes of practice.</w:t>
            </w:r>
          </w:p>
        </w:tc>
      </w:tr>
      <w:tr w:rsidTr="00CC1C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B6">
            <w:pPr>
              <w:pStyle w:val="BodyText"/>
              <w:rPr>
                <w:lang w:val="en-NZ"/>
              </w:rPr>
            </w:pPr>
            <w:r w:rsidRPr="00CC1CB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CB6" w:rsidP="00CC1CB6">
            <w:pPr>
              <w:pStyle w:val="ListBullet"/>
            </w:pPr>
            <w:r w:rsidRPr="00CC1CB6">
              <w:t>determine h</w:t>
            </w:r>
            <w:r w:rsidRPr="00CC1CB6">
              <w:t>ow to effectively instruct water based fitness activities from outside of the pool considering hydrodynamic principles which emulate demonstration of exercises at water speed</w:t>
            </w:r>
          </w:p>
          <w:p w:rsidR="00000000" w:rsidRPr="00CC1CB6" w:rsidP="00CC1CB6">
            <w:pPr>
              <w:pStyle w:val="ListBullet"/>
            </w:pPr>
            <w:r w:rsidRPr="00CC1CB6">
              <w:t xml:space="preserve">apply principles of hydrodynamics to the adjustment of client aquatic activities </w:t>
            </w:r>
            <w:r w:rsidRPr="00CC1CB6">
              <w:t>and implementation of contingencies when problems arise, or other changes are required such as:</w:t>
            </w:r>
          </w:p>
          <w:p w:rsidR="00000000" w:rsidRPr="00CC1CB6" w:rsidP="00CC1CB6">
            <w:pPr>
              <w:pStyle w:val="ListBullet2"/>
            </w:pPr>
            <w:r w:rsidRPr="00CC1CB6">
              <w:t>client in ability to cope with session, activities, turbulence in water, or level of support provided</w:t>
            </w:r>
          </w:p>
          <w:p w:rsidR="00000000" w:rsidRPr="00CC1CB6" w:rsidP="00CC1CB6">
            <w:pPr>
              <w:pStyle w:val="ListBullet2"/>
            </w:pPr>
            <w:r w:rsidRPr="00CC1CB6">
              <w:t>client requires more energetic movements to achieve a more effective workout.</w:t>
            </w:r>
          </w:p>
        </w:tc>
      </w:tr>
    </w:tbl>
    <w:p w:rsidR="00000000" w:rsidRPr="00CC1CB6" w:rsidP="00CC1CB6">
      <w:pPr>
        <w:pStyle w:val="BodyText"/>
      </w:pPr>
    </w:p>
    <w:p w:rsidR="00000000" w:rsidRPr="00CC1CB6" w:rsidP="00CC1CB6">
      <w:pPr>
        <w:pStyle w:val="AllowPageBreak"/>
      </w:pPr>
    </w:p>
    <w:p w:rsidR="00000000" w:rsidRPr="00CC1CB6" w:rsidP="00CC1CB6">
      <w:pPr>
        <w:pStyle w:val="Heading1"/>
      </w:pPr>
      <w:bookmarkStart w:id="8" w:name="O_714193"/>
      <w:bookmarkEnd w:id="8"/>
      <w:r w:rsidRPr="00CC1CB6">
        <w:t>Unit Mapping Information</w:t>
      </w:r>
    </w:p>
    <w:p w:rsidR="00000000" w:rsidRPr="00CC1CB6" w:rsidP="00D47CFD">
      <w:pPr>
        <w:pStyle w:val="BodyText"/>
      </w:pPr>
      <w:r w:rsidRPr="00CC1CB6">
        <w:t>SISFFIT310A Plan and deliver water based fitness activities</w:t>
      </w:r>
    </w:p>
    <w:p w:rsidR="00000000" w:rsidRPr="00CC1CB6" w:rsidP="00CC1CB6">
      <w:pPr>
        <w:pStyle w:val="Heading1"/>
      </w:pPr>
      <w:bookmarkStart w:id="9" w:name="O_714200"/>
      <w:bookmarkEnd w:id="9"/>
      <w:r w:rsidRPr="00CC1CB6">
        <w:t>Links</w:t>
      </w:r>
    </w:p>
    <w:p w:rsidR="00000000" w:rsidRPr="00CC1CB6" w:rsidP="00D47CFD">
      <w:pPr>
        <w:pStyle w:val="BodyText"/>
      </w:pPr>
      <w:r w:rsidRPr="00CC1CB6">
        <w:t>Companion Volume implementation guides are found in</w:t>
      </w:r>
      <w:r w:rsidRPr="00CC1CB6">
        <w:t xml:space="preserve">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0268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C1CB6" w:rsidP="00D47CFD">
      <w:pPr>
        <w:pStyle w:val="BodyText"/>
        <w:sectPr w:rsidSect="00CC1C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1CB6" w:rsidP="00CC1CB6">
      <w:pPr>
        <w:pStyle w:val="SuperHeading"/>
      </w:pPr>
      <w:r w:rsidRPr="00CC1CB6">
        <w:t>Assessment Requirements for SISFFIT008 Instruct water-based fitness activities</w:t>
      </w:r>
    </w:p>
    <w:p w:rsidR="00000000" w:rsidRPr="00CC1CB6" w:rsidP="00CC1CB6">
      <w:pPr>
        <w:pStyle w:val="Heading1"/>
      </w:pPr>
      <w:bookmarkStart w:id="10" w:name="O_714195"/>
      <w:bookmarkEnd w:id="10"/>
      <w:r w:rsidRPr="00CC1CB6">
        <w:t>Modification History</w:t>
      </w:r>
    </w:p>
    <w:p w:rsidR="00000000" w:rsidRPr="00CC1CB6" w:rsidP="00D47CFD">
      <w:pPr>
        <w:pStyle w:val="BodyText"/>
      </w:pPr>
      <w:r w:rsidRPr="00CC1CB6">
        <w:t>Not applicable.</w:t>
      </w:r>
    </w:p>
    <w:p w:rsidR="00000000" w:rsidRPr="00CC1CB6" w:rsidP="00CC1CB6">
      <w:pPr>
        <w:pStyle w:val="Heading1"/>
      </w:pPr>
      <w:bookmarkStart w:id="11" w:name="O_714196"/>
      <w:bookmarkEnd w:id="11"/>
      <w:r w:rsidRPr="00CC1CB6">
        <w:t>Performance Evidence</w:t>
      </w:r>
    </w:p>
    <w:p w:rsidR="00000000" w:rsidRPr="00CC1CB6" w:rsidP="00D47CFD">
      <w:pPr>
        <w:pStyle w:val="BodyText"/>
      </w:pPr>
      <w:r w:rsidRPr="00CC1CB6">
        <w:t>Evidence of the ability to complete tasks outlined in elements and performance criteria of this unit in the context of the job role. This must include period(s) totalling at least e</w:t>
      </w:r>
      <w:r w:rsidRPr="00CC1CB6">
        <w:t>ight hours comprising at least eight different water based fitness sessions and:</w:t>
      </w:r>
    </w:p>
    <w:p w:rsidR="00000000" w:rsidRPr="00CC1CB6" w:rsidP="00CC1CB6">
      <w:pPr>
        <w:pStyle w:val="ListBullet"/>
      </w:pPr>
      <w:r w:rsidRPr="00CC1CB6">
        <w:t>plan, instruct and evaluate at least eight water-based fitness sessions:</w:t>
      </w:r>
    </w:p>
    <w:p w:rsidR="00000000" w:rsidRPr="00CC1CB6" w:rsidP="00CC1CB6">
      <w:pPr>
        <w:pStyle w:val="ListBullet2"/>
      </w:pPr>
      <w:r w:rsidRPr="00CC1CB6">
        <w:t>five on pool deck</w:t>
      </w:r>
    </w:p>
    <w:p w:rsidR="00000000" w:rsidRPr="00CC1CB6" w:rsidP="00CC1CB6">
      <w:pPr>
        <w:pStyle w:val="ListBullet2"/>
      </w:pPr>
      <w:r w:rsidRPr="00CC1CB6">
        <w:t>three in water</w:t>
      </w:r>
    </w:p>
    <w:p w:rsidR="00000000" w:rsidRPr="00CC1CB6" w:rsidP="00CC1CB6">
      <w:pPr>
        <w:pStyle w:val="ListBullet"/>
      </w:pPr>
      <w:r w:rsidRPr="00CC1CB6">
        <w:t>conduct sessions that individually or cumulatively incorporate:</w:t>
      </w:r>
    </w:p>
    <w:p w:rsidR="00000000" w:rsidRPr="00CC1CB6" w:rsidP="00CC1CB6">
      <w:pPr>
        <w:pStyle w:val="ListBullet2"/>
      </w:pPr>
      <w:r w:rsidRPr="00CC1CB6">
        <w:t>p</w:t>
      </w:r>
      <w:r w:rsidRPr="00CC1CB6">
        <w:t>re-session instructions</w:t>
      </w:r>
    </w:p>
    <w:p w:rsidR="00000000" w:rsidRPr="00CC1CB6" w:rsidP="00CC1CB6">
      <w:pPr>
        <w:pStyle w:val="ListBullet2"/>
      </w:pPr>
      <w:r w:rsidRPr="00CC1CB6">
        <w:t>safe and effective instructional techniques in water-based fitness:</w:t>
      </w:r>
    </w:p>
    <w:p w:rsidR="00000000" w:rsidRPr="00CC1CB6" w:rsidP="00CC1CB6">
      <w:pPr>
        <w:pStyle w:val="ListBullet3"/>
      </w:pPr>
      <w:r w:rsidRPr="00CC1CB6">
        <w:t>formations</w:t>
      </w:r>
    </w:p>
    <w:p w:rsidR="00000000" w:rsidRPr="00CC1CB6" w:rsidP="00CC1CB6">
      <w:pPr>
        <w:pStyle w:val="ListBullet3"/>
      </w:pPr>
      <w:r w:rsidRPr="00CC1CB6">
        <w:t>instructor preservation techniques</w:t>
      </w:r>
    </w:p>
    <w:p w:rsidR="00000000" w:rsidRPr="00CC1CB6" w:rsidP="00CC1CB6">
      <w:pPr>
        <w:pStyle w:val="ListBullet3"/>
      </w:pPr>
      <w:r w:rsidRPr="00CC1CB6">
        <w:t>visual and verbal cueing</w:t>
      </w:r>
    </w:p>
    <w:p w:rsidR="00000000" w:rsidRPr="00CC1CB6" w:rsidP="00CC1CB6">
      <w:pPr>
        <w:pStyle w:val="ListBullet3"/>
      </w:pPr>
      <w:r w:rsidRPr="00CC1CB6">
        <w:t xml:space="preserve">mirror imagine </w:t>
      </w:r>
    </w:p>
    <w:p w:rsidR="00000000" w:rsidRPr="00CC1CB6" w:rsidP="00CC1CB6">
      <w:pPr>
        <w:pStyle w:val="ListBullet3"/>
      </w:pPr>
      <w:r w:rsidRPr="00CC1CB6">
        <w:t>emulating water movements</w:t>
      </w:r>
    </w:p>
    <w:p w:rsidR="00000000" w:rsidRPr="00CC1CB6" w:rsidP="00CC1CB6">
      <w:pPr>
        <w:pStyle w:val="ListBullet3"/>
      </w:pPr>
      <w:r w:rsidRPr="00CC1CB6">
        <w:t>anchored and weighted movements</w:t>
      </w:r>
    </w:p>
    <w:p w:rsidR="00000000" w:rsidRPr="00CC1CB6" w:rsidP="00CC1CB6">
      <w:pPr>
        <w:pStyle w:val="ListBullet3"/>
      </w:pPr>
      <w:r w:rsidRPr="00CC1CB6">
        <w:t>active and energetic movements</w:t>
      </w:r>
    </w:p>
    <w:p w:rsidR="00000000" w:rsidRPr="00CC1CB6" w:rsidP="00CC1CB6">
      <w:pPr>
        <w:pStyle w:val="ListBullet3"/>
      </w:pPr>
      <w:r w:rsidRPr="00CC1CB6">
        <w:t>propulsion or turbulent actions</w:t>
      </w:r>
    </w:p>
    <w:p w:rsidR="00000000" w:rsidRPr="00CC1CB6" w:rsidP="00CC1CB6">
      <w:pPr>
        <w:pStyle w:val="ListBullet3"/>
      </w:pPr>
      <w:r w:rsidRPr="00CC1CB6">
        <w:t>suspended movements in deep or shallow water</w:t>
      </w:r>
    </w:p>
    <w:p w:rsidR="00000000" w:rsidRPr="00CC1CB6" w:rsidP="00CC1CB6">
      <w:pPr>
        <w:pStyle w:val="ListBullet3"/>
      </w:pPr>
      <w:r w:rsidRPr="00CC1CB6">
        <w:t>efficient learning curves</w:t>
      </w:r>
    </w:p>
    <w:p w:rsidR="00000000" w:rsidRPr="00CC1CB6" w:rsidP="00CC1CB6">
      <w:pPr>
        <w:pStyle w:val="ListBullet3"/>
      </w:pPr>
      <w:r w:rsidRPr="00CC1CB6">
        <w:t>establishing rapport</w:t>
      </w:r>
    </w:p>
    <w:p w:rsidR="00000000" w:rsidRPr="00CC1CB6" w:rsidP="00CC1CB6">
      <w:pPr>
        <w:pStyle w:val="ListBullet3"/>
      </w:pPr>
      <w:r w:rsidRPr="00CC1CB6">
        <w:t>appropriate teaching positioning in regards to clients, pool and deck, sound system and sun glare</w:t>
      </w:r>
    </w:p>
    <w:p w:rsidR="00000000" w:rsidRPr="00CC1CB6" w:rsidP="00CC1CB6">
      <w:pPr>
        <w:pStyle w:val="ListBullet3"/>
      </w:pPr>
      <w:r w:rsidRPr="00CC1CB6">
        <w:t>cle</w:t>
      </w:r>
      <w:r w:rsidRPr="00CC1CB6">
        <w:t>ar and encouraging instructions</w:t>
      </w:r>
    </w:p>
    <w:p w:rsidR="00000000" w:rsidRPr="00CC1CB6" w:rsidP="00CC1CB6">
      <w:pPr>
        <w:pStyle w:val="ListBullet2"/>
      </w:pPr>
      <w:r w:rsidRPr="00CC1CB6">
        <w:t>modification of exercise options to meet individual needs</w:t>
      </w:r>
    </w:p>
    <w:p w:rsidR="00000000" w:rsidRPr="00CC1CB6" w:rsidP="00CC1CB6">
      <w:pPr>
        <w:pStyle w:val="ListBullet2"/>
      </w:pPr>
      <w:r w:rsidRPr="00CC1CB6">
        <w:t>appropriate components of water-based circuit training</w:t>
      </w:r>
    </w:p>
    <w:p w:rsidR="00000000" w:rsidRPr="00CC1CB6" w:rsidP="00CC1CB6">
      <w:pPr>
        <w:pStyle w:val="ListBullet"/>
      </w:pPr>
      <w:r w:rsidRPr="00CC1CB6">
        <w:t>monitor exercise intensity during sessions using at least one of the following methods:</w:t>
      </w:r>
    </w:p>
    <w:p w:rsidR="00000000" w:rsidRPr="00CC1CB6" w:rsidP="00CC1CB6">
      <w:pPr>
        <w:pStyle w:val="ListBullet2"/>
      </w:pPr>
      <w:r w:rsidRPr="00CC1CB6">
        <w:t>heart rate response</w:t>
      </w:r>
    </w:p>
    <w:p w:rsidR="00000000" w:rsidRPr="00CC1CB6" w:rsidP="00CC1CB6">
      <w:pPr>
        <w:pStyle w:val="ListBullet2"/>
      </w:pPr>
      <w:r w:rsidRPr="00CC1CB6">
        <w:t>perceived rate of exertion</w:t>
      </w:r>
    </w:p>
    <w:p w:rsidR="00000000" w:rsidRPr="00CC1CB6" w:rsidP="00CC1CB6">
      <w:pPr>
        <w:pStyle w:val="ListBullet2"/>
      </w:pPr>
      <w:r w:rsidRPr="00CC1CB6">
        <w:t xml:space="preserve">talk test. </w:t>
      </w:r>
    </w:p>
    <w:p w:rsidR="00000000" w:rsidRPr="00CC1CB6" w:rsidP="00CC1CB6">
      <w:pPr>
        <w:pStyle w:val="AllowPageBreak"/>
      </w:pPr>
    </w:p>
    <w:p w:rsidR="00000000" w:rsidRPr="00CC1CB6" w:rsidP="00CC1CB6">
      <w:pPr>
        <w:pStyle w:val="Heading1"/>
      </w:pPr>
      <w:bookmarkStart w:id="12" w:name="O_714197"/>
      <w:bookmarkEnd w:id="12"/>
      <w:r w:rsidRPr="00CC1CB6">
        <w:t>Knowledge Evidence</w:t>
      </w:r>
    </w:p>
    <w:p w:rsidR="00000000" w:rsidRPr="00CC1CB6" w:rsidP="00D47CFD">
      <w:pPr>
        <w:pStyle w:val="BodyText"/>
      </w:pPr>
      <w:r w:rsidRPr="00CC1CB6">
        <w:t>Demonstrated knowledge required to complete the tasks outlined in elements and performance criteria of this unit:</w:t>
      </w:r>
    </w:p>
    <w:p w:rsidR="00000000" w:rsidRPr="00CC1CB6" w:rsidP="00CC1CB6">
      <w:pPr>
        <w:pStyle w:val="ListBullet"/>
      </w:pPr>
      <w:r w:rsidRPr="00CC1CB6">
        <w:t>legislation and regulatory requirements in regards to:</w:t>
      </w:r>
    </w:p>
    <w:p w:rsidR="00000000" w:rsidRPr="00CC1CB6" w:rsidP="00CC1CB6">
      <w:pPr>
        <w:pStyle w:val="ListBullet2"/>
      </w:pPr>
      <w:r w:rsidRPr="00CC1CB6">
        <w:t>work healt</w:t>
      </w:r>
      <w:r w:rsidRPr="00CC1CB6">
        <w:t>h and safety/occupational health and safety</w:t>
      </w:r>
    </w:p>
    <w:p w:rsidR="00000000" w:rsidRPr="00CC1CB6" w:rsidP="00CC1CB6">
      <w:pPr>
        <w:pStyle w:val="ListBullet2"/>
      </w:pPr>
      <w:r w:rsidRPr="00CC1CB6">
        <w:t>duty of care</w:t>
      </w:r>
    </w:p>
    <w:p w:rsidR="00000000" w:rsidRPr="00CC1CB6" w:rsidP="00CC1CB6">
      <w:pPr>
        <w:pStyle w:val="ListBullet2"/>
      </w:pPr>
      <w:r w:rsidRPr="00CC1CB6">
        <w:t>copyright</w:t>
      </w:r>
    </w:p>
    <w:p w:rsidR="00000000" w:rsidRPr="00CC1CB6" w:rsidP="00CC1CB6">
      <w:pPr>
        <w:pStyle w:val="ListBullet2"/>
      </w:pPr>
      <w:r w:rsidRPr="00CC1CB6">
        <w:t>licensing industry registration</w:t>
      </w:r>
    </w:p>
    <w:p w:rsidR="00000000" w:rsidRPr="00CC1CB6" w:rsidP="00CC1CB6">
      <w:pPr>
        <w:pStyle w:val="ListBullet"/>
      </w:pPr>
      <w:r w:rsidRPr="00CC1CB6">
        <w:t>organisational policies and procedures to ensure safety of clients and other facility users in regards to:</w:t>
      </w:r>
    </w:p>
    <w:p w:rsidR="00000000" w:rsidRPr="00CC1CB6" w:rsidP="00CC1CB6">
      <w:pPr>
        <w:pStyle w:val="ListBullet2"/>
      </w:pPr>
      <w:r w:rsidRPr="00CC1CB6">
        <w:t>overcrowding</w:t>
      </w:r>
    </w:p>
    <w:p w:rsidR="00000000" w:rsidRPr="00CC1CB6" w:rsidP="00CC1CB6">
      <w:pPr>
        <w:pStyle w:val="ListBullet2"/>
      </w:pPr>
      <w:r w:rsidRPr="00CC1CB6">
        <w:t>ventilation</w:t>
      </w:r>
    </w:p>
    <w:p w:rsidR="00000000" w:rsidRPr="00CC1CB6" w:rsidP="00CC1CB6">
      <w:pPr>
        <w:pStyle w:val="ListBullet2"/>
      </w:pPr>
      <w:r w:rsidRPr="00CC1CB6">
        <w:t>hygiene</w:t>
      </w:r>
    </w:p>
    <w:p w:rsidR="00000000" w:rsidRPr="00CC1CB6" w:rsidP="00CC1CB6">
      <w:pPr>
        <w:pStyle w:val="ListBullet2"/>
      </w:pPr>
      <w:r w:rsidRPr="00CC1CB6">
        <w:t>climate control</w:t>
      </w:r>
    </w:p>
    <w:p w:rsidR="00000000" w:rsidRPr="00CC1CB6" w:rsidP="00CC1CB6">
      <w:pPr>
        <w:pStyle w:val="ListBullet2"/>
      </w:pPr>
      <w:r w:rsidRPr="00CC1CB6">
        <w:t>energy</w:t>
      </w:r>
    </w:p>
    <w:p w:rsidR="00000000" w:rsidRPr="00CC1CB6" w:rsidP="00CC1CB6">
      <w:pPr>
        <w:pStyle w:val="ListBullet2"/>
      </w:pPr>
      <w:r w:rsidRPr="00CC1CB6">
        <w:t>standards of personal presentation</w:t>
      </w:r>
    </w:p>
    <w:p w:rsidR="00000000" w:rsidRPr="00CC1CB6" w:rsidP="00CC1CB6">
      <w:pPr>
        <w:pStyle w:val="ListBullet2"/>
      </w:pPr>
      <w:r w:rsidRPr="00CC1CB6">
        <w:t>swimwear and pool footwear</w:t>
      </w:r>
    </w:p>
    <w:p w:rsidR="00000000" w:rsidRPr="00CC1CB6" w:rsidP="00CC1CB6">
      <w:pPr>
        <w:pStyle w:val="ListBullet2"/>
      </w:pPr>
      <w:r w:rsidRPr="00CC1CB6">
        <w:t>use, care and maintenance of pool equipment</w:t>
      </w:r>
    </w:p>
    <w:p w:rsidR="00000000" w:rsidRPr="00CC1CB6" w:rsidP="00CC1CB6">
      <w:pPr>
        <w:pStyle w:val="ListBullet"/>
      </w:pPr>
      <w:r w:rsidRPr="00CC1CB6">
        <w:t>properties of water:</w:t>
      </w:r>
    </w:p>
    <w:p w:rsidR="00000000" w:rsidRPr="00CC1CB6" w:rsidP="00CC1CB6">
      <w:pPr>
        <w:pStyle w:val="ListBullet2"/>
      </w:pPr>
      <w:r w:rsidRPr="00CC1CB6">
        <w:t>mass</w:t>
      </w:r>
    </w:p>
    <w:p w:rsidR="00000000" w:rsidRPr="00CC1CB6" w:rsidP="00CC1CB6">
      <w:pPr>
        <w:pStyle w:val="ListBullet2"/>
      </w:pPr>
      <w:r w:rsidRPr="00CC1CB6">
        <w:t>density</w:t>
      </w:r>
    </w:p>
    <w:p w:rsidR="00000000" w:rsidRPr="00CC1CB6" w:rsidP="00CC1CB6">
      <w:pPr>
        <w:pStyle w:val="ListBullet2"/>
      </w:pPr>
      <w:r w:rsidRPr="00CC1CB6">
        <w:t>viscosity</w:t>
      </w:r>
    </w:p>
    <w:p w:rsidR="00000000" w:rsidRPr="00CC1CB6" w:rsidP="00CC1CB6">
      <w:pPr>
        <w:pStyle w:val="ListBullet2"/>
      </w:pPr>
      <w:r w:rsidRPr="00CC1CB6">
        <w:t>hydrostatic pressure</w:t>
      </w:r>
    </w:p>
    <w:p w:rsidR="00000000" w:rsidRPr="00CC1CB6" w:rsidP="00CC1CB6">
      <w:pPr>
        <w:pStyle w:val="ListBullet"/>
      </w:pPr>
      <w:r w:rsidRPr="00CC1CB6">
        <w:t>forces that act upon the body in water:</w:t>
      </w:r>
    </w:p>
    <w:p w:rsidR="00000000" w:rsidRPr="00CC1CB6" w:rsidP="00CC1CB6">
      <w:pPr>
        <w:pStyle w:val="ListBullet2"/>
      </w:pPr>
      <w:r w:rsidRPr="00CC1CB6">
        <w:t>buoyancy</w:t>
      </w:r>
    </w:p>
    <w:p w:rsidR="00000000" w:rsidRPr="00CC1CB6" w:rsidP="00CC1CB6">
      <w:pPr>
        <w:pStyle w:val="ListBullet2"/>
      </w:pPr>
      <w:r w:rsidRPr="00CC1CB6">
        <w:t>resistance</w:t>
      </w:r>
    </w:p>
    <w:p w:rsidR="00000000" w:rsidRPr="00CC1CB6" w:rsidP="00CC1CB6">
      <w:pPr>
        <w:pStyle w:val="ListBullet2"/>
      </w:pPr>
      <w:r w:rsidRPr="00CC1CB6">
        <w:t>turbulence</w:t>
      </w:r>
    </w:p>
    <w:p w:rsidR="00000000" w:rsidRPr="00CC1CB6" w:rsidP="00CC1CB6">
      <w:pPr>
        <w:pStyle w:val="ListBullet2"/>
      </w:pPr>
      <w:r w:rsidRPr="00CC1CB6">
        <w:t>propulsion</w:t>
      </w:r>
    </w:p>
    <w:p w:rsidR="00000000" w:rsidRPr="00CC1CB6" w:rsidP="00CC1CB6">
      <w:pPr>
        <w:pStyle w:val="ListBullet2"/>
      </w:pPr>
      <w:r w:rsidRPr="00CC1CB6">
        <w:t>inertia</w:t>
      </w:r>
    </w:p>
    <w:p w:rsidR="00000000" w:rsidRPr="00CC1CB6" w:rsidP="00CC1CB6">
      <w:pPr>
        <w:pStyle w:val="ListBullet"/>
      </w:pPr>
      <w:r w:rsidRPr="00CC1CB6">
        <w:t>industry endorsed client pre-exercise health screening processes</w:t>
      </w:r>
    </w:p>
    <w:p w:rsidR="00000000" w:rsidRPr="00CC1CB6" w:rsidP="00CC1CB6">
      <w:pPr>
        <w:pStyle w:val="ListBullet"/>
      </w:pPr>
      <w:r w:rsidRPr="00CC1CB6">
        <w:t xml:space="preserve">industry endorsed risk stratification procedures, exercise implications and referral requirements </w:t>
      </w:r>
    </w:p>
    <w:p w:rsidR="00000000" w:rsidRPr="00CC1CB6" w:rsidP="00CC1CB6">
      <w:pPr>
        <w:pStyle w:val="ListBullet"/>
      </w:pPr>
      <w:r w:rsidRPr="00CC1CB6">
        <w:t>common barrier to exercise participation</w:t>
      </w:r>
    </w:p>
    <w:p w:rsidR="00000000" w:rsidRPr="00CC1CB6" w:rsidP="00CC1CB6">
      <w:pPr>
        <w:pStyle w:val="ListBullet"/>
      </w:pPr>
      <w:r w:rsidRPr="00CC1CB6">
        <w:t>contraindications and precautio</w:t>
      </w:r>
      <w:r w:rsidRPr="00CC1CB6">
        <w:t>ns that may affect water based participation</w:t>
      </w:r>
    </w:p>
    <w:p w:rsidR="00000000" w:rsidRPr="00CC1CB6" w:rsidP="00CC1CB6">
      <w:pPr>
        <w:pStyle w:val="ListBullet"/>
      </w:pPr>
      <w:r w:rsidRPr="00CC1CB6">
        <w:t>participant cultural and social differences and potential impacts of participation</w:t>
      </w:r>
    </w:p>
    <w:p w:rsidR="00000000" w:rsidRPr="00CC1CB6" w:rsidP="00CC1CB6">
      <w:pPr>
        <w:pStyle w:val="ListBullet"/>
      </w:pPr>
      <w:r w:rsidRPr="00CC1CB6">
        <w:t>best practice principles of aquatic activities.</w:t>
      </w:r>
    </w:p>
    <w:p w:rsidR="00000000" w:rsidRPr="00CC1CB6" w:rsidP="00CC1CB6">
      <w:pPr>
        <w:pStyle w:val="AllowPageBreak"/>
      </w:pPr>
    </w:p>
    <w:p w:rsidR="00000000" w:rsidRPr="00CC1CB6" w:rsidP="00CC1CB6">
      <w:pPr>
        <w:pStyle w:val="Heading1"/>
      </w:pPr>
      <w:bookmarkStart w:id="13" w:name="O_714198"/>
      <w:bookmarkEnd w:id="13"/>
      <w:r w:rsidRPr="00CC1CB6">
        <w:t>Assessment Conditions</w:t>
      </w:r>
    </w:p>
    <w:p w:rsidR="00000000" w:rsidRPr="00CC1CB6" w:rsidP="00D47CFD">
      <w:pPr>
        <w:pStyle w:val="BodyText"/>
      </w:pPr>
      <w:r w:rsidRPr="00CC1CB6">
        <w:t>Skills must be demonstrated in:</w:t>
      </w:r>
    </w:p>
    <w:p w:rsidR="00000000" w:rsidRPr="00CC1CB6" w:rsidP="00CC1CB6">
      <w:pPr>
        <w:pStyle w:val="ListBullet"/>
      </w:pPr>
      <w:r w:rsidRPr="00CC1CB6">
        <w:t>an industry workplace or simulated environment with participants with real or simulated fitness needs and expectations.</w:t>
      </w:r>
    </w:p>
    <w:p w:rsidR="00000000" w:rsidRPr="00CC1CB6" w:rsidP="00CC1CB6">
      <w:pPr>
        <w:pStyle w:val="BodyText"/>
      </w:pPr>
    </w:p>
    <w:p w:rsidR="00000000" w:rsidRPr="00CC1CB6" w:rsidP="00D47CFD">
      <w:pPr>
        <w:pStyle w:val="BodyText"/>
      </w:pPr>
      <w:r w:rsidRPr="00CC1CB6">
        <w:t>Assessment must ensure use of:</w:t>
      </w:r>
    </w:p>
    <w:p w:rsidR="00000000" w:rsidRPr="00CC1CB6" w:rsidP="00CC1CB6">
      <w:pPr>
        <w:pStyle w:val="ListBullet"/>
      </w:pPr>
      <w:r w:rsidRPr="00CC1CB6">
        <w:t>an industry workplace or simulated environment with the appropriate environmental features:</w:t>
      </w:r>
    </w:p>
    <w:p w:rsidR="00000000" w:rsidRPr="00CC1CB6" w:rsidP="00CC1CB6">
      <w:pPr>
        <w:pStyle w:val="ListBullet2"/>
      </w:pPr>
      <w:r w:rsidRPr="00CC1CB6">
        <w:t xml:space="preserve">indoor or </w:t>
      </w:r>
      <w:r w:rsidRPr="00CC1CB6">
        <w:t xml:space="preserve">outdoor swimming pool in a controlled environment </w:t>
      </w:r>
    </w:p>
    <w:p w:rsidR="00000000" w:rsidRPr="00CC1CB6" w:rsidP="00CC1CB6">
      <w:pPr>
        <w:pStyle w:val="ListBullet2"/>
      </w:pPr>
      <w:r w:rsidRPr="00CC1CB6">
        <w:t>swimming pool entry and exit points</w:t>
      </w:r>
    </w:p>
    <w:p w:rsidR="00000000" w:rsidRPr="00CC1CB6" w:rsidP="00CC1CB6">
      <w:pPr>
        <w:pStyle w:val="ListBullet2"/>
      </w:pPr>
      <w:r w:rsidRPr="00CC1CB6">
        <w:t>wet decks</w:t>
      </w:r>
    </w:p>
    <w:p w:rsidR="00000000" w:rsidRPr="00CC1CB6" w:rsidP="00CC1CB6">
      <w:pPr>
        <w:pStyle w:val="ListBullet2"/>
      </w:pPr>
      <w:r w:rsidRPr="00CC1CB6">
        <w:t>ramps</w:t>
      </w:r>
    </w:p>
    <w:p w:rsidR="00000000" w:rsidRPr="00CC1CB6" w:rsidP="00CC1CB6">
      <w:pPr>
        <w:pStyle w:val="ListBullet2"/>
      </w:pPr>
      <w:r w:rsidRPr="00CC1CB6">
        <w:t>steps</w:t>
      </w:r>
    </w:p>
    <w:p w:rsidR="00000000" w:rsidRPr="00CC1CB6" w:rsidP="00CC1CB6">
      <w:pPr>
        <w:pStyle w:val="ListBullet2"/>
      </w:pPr>
      <w:r w:rsidRPr="00CC1CB6">
        <w:t>bulk heads</w:t>
      </w:r>
    </w:p>
    <w:p w:rsidR="00000000" w:rsidRPr="00CC1CB6" w:rsidP="00CC1CB6">
      <w:pPr>
        <w:pStyle w:val="ListBullet2"/>
      </w:pPr>
      <w:r w:rsidRPr="00CC1CB6">
        <w:t>surface of pool and concourse</w:t>
      </w:r>
    </w:p>
    <w:p w:rsidR="00000000" w:rsidRPr="00CC1CB6" w:rsidP="00CC1CB6">
      <w:pPr>
        <w:pStyle w:val="ListBullet2"/>
      </w:pPr>
      <w:r w:rsidRPr="00CC1CB6">
        <w:t>pool floor gradient</w:t>
      </w:r>
    </w:p>
    <w:p w:rsidR="00000000" w:rsidRPr="00CC1CB6" w:rsidP="00CC1CB6">
      <w:pPr>
        <w:pStyle w:val="ListBullet2"/>
      </w:pPr>
      <w:r w:rsidRPr="00CC1CB6">
        <w:t>water temperature</w:t>
      </w:r>
    </w:p>
    <w:p w:rsidR="00000000" w:rsidRPr="00CC1CB6" w:rsidP="00CC1CB6">
      <w:pPr>
        <w:pStyle w:val="ListBullet2"/>
      </w:pPr>
      <w:r w:rsidRPr="00CC1CB6">
        <w:t>railings</w:t>
      </w:r>
    </w:p>
    <w:p w:rsidR="00000000" w:rsidRPr="00CC1CB6" w:rsidP="00CC1CB6">
      <w:pPr>
        <w:pStyle w:val="ListBullet2"/>
      </w:pPr>
      <w:r w:rsidRPr="00CC1CB6">
        <w:t xml:space="preserve">chemical additives </w:t>
      </w:r>
    </w:p>
    <w:p w:rsidR="00000000" w:rsidRPr="00CC1CB6" w:rsidP="00CC1CB6">
      <w:pPr>
        <w:pStyle w:val="ListBullet2"/>
      </w:pPr>
      <w:r w:rsidRPr="00CC1CB6">
        <w:t>ambient temperature</w:t>
      </w:r>
    </w:p>
    <w:p w:rsidR="00000000" w:rsidRPr="00CC1CB6" w:rsidP="00CC1CB6">
      <w:pPr>
        <w:pStyle w:val="ListBullet"/>
      </w:pPr>
      <w:r w:rsidRPr="00CC1CB6">
        <w:t>safety equipment relevant to local regulatory and organisational policies and procedures</w:t>
      </w:r>
    </w:p>
    <w:p w:rsidR="00000000" w:rsidRPr="00CC1CB6" w:rsidP="00CC1CB6">
      <w:pPr>
        <w:pStyle w:val="ListBullet"/>
      </w:pPr>
      <w:r w:rsidRPr="00CC1CB6">
        <w:t xml:space="preserve">appropriate participant equipment </w:t>
      </w:r>
    </w:p>
    <w:p w:rsidR="00000000" w:rsidRPr="00CC1CB6" w:rsidP="00CC1CB6">
      <w:pPr>
        <w:pStyle w:val="ListBullet"/>
      </w:pPr>
      <w:r w:rsidRPr="00CC1CB6">
        <w:t>appropriate organisational documentation and resources such as equipment checklists and session plan templates</w:t>
      </w:r>
    </w:p>
    <w:p w:rsidR="00000000" w:rsidRPr="00CC1CB6" w:rsidP="00CC1CB6">
      <w:pPr>
        <w:pStyle w:val="ListBullet"/>
      </w:pPr>
      <w:r w:rsidRPr="00CC1CB6">
        <w:t>appropriate music for</w:t>
      </w:r>
      <w:r w:rsidRPr="00CC1CB6">
        <w:t xml:space="preserve"> instructing water-based fitness sessions:</w:t>
      </w:r>
    </w:p>
    <w:p w:rsidR="00000000" w:rsidRPr="00CC1CB6" w:rsidP="00CC1CB6">
      <w:pPr>
        <w:pStyle w:val="ListBullet2"/>
      </w:pPr>
      <w:r w:rsidRPr="00CC1CB6">
        <w:t>motivating</w:t>
      </w:r>
    </w:p>
    <w:p w:rsidR="00000000" w:rsidRPr="00CC1CB6" w:rsidP="00CC1CB6">
      <w:pPr>
        <w:pStyle w:val="ListBullet2"/>
      </w:pPr>
      <w:r w:rsidRPr="00CC1CB6">
        <w:t>themed</w:t>
      </w:r>
    </w:p>
    <w:p w:rsidR="00000000" w:rsidRPr="00CC1CB6" w:rsidP="00CC1CB6">
      <w:pPr>
        <w:pStyle w:val="ListBullet2"/>
      </w:pPr>
      <w:r w:rsidRPr="00CC1CB6">
        <w:t>phrased and unphrased</w:t>
      </w:r>
    </w:p>
    <w:p w:rsidR="00000000" w:rsidRPr="00CC1CB6" w:rsidP="00CC1CB6">
      <w:pPr>
        <w:pStyle w:val="ListBullet2"/>
      </w:pPr>
      <w:r w:rsidRPr="00CC1CB6">
        <w:t>appropriate beats per minute</w:t>
      </w:r>
    </w:p>
    <w:p w:rsidR="00000000" w:rsidRPr="00CC1CB6" w:rsidP="00CC1CB6">
      <w:pPr>
        <w:pStyle w:val="ListBullet"/>
      </w:pPr>
      <w:r w:rsidRPr="00CC1CB6">
        <w:t>clients; these can be:</w:t>
      </w:r>
    </w:p>
    <w:p w:rsidR="00000000" w:rsidRPr="00CC1CB6" w:rsidP="00CC1CB6">
      <w:pPr>
        <w:pStyle w:val="ListBullet2"/>
      </w:pPr>
      <w:r w:rsidRPr="00CC1CB6">
        <w:t>clients in an industry workplace, or</w:t>
      </w:r>
    </w:p>
    <w:p w:rsidR="00000000" w:rsidRPr="00CC1CB6" w:rsidP="00CC1CB6">
      <w:pPr>
        <w:pStyle w:val="ListBullet2"/>
      </w:pPr>
      <w:r w:rsidRPr="00CC1CB6">
        <w:t>individuals who participate in role plays or si</w:t>
      </w:r>
      <w:r w:rsidRPr="00CC1CB6">
        <w:t>mulated activities, set up for the purpose of assessment, in a simulated industry environment operated within a training organisation.</w:t>
      </w:r>
    </w:p>
    <w:p w:rsidR="00000000" w:rsidRPr="00CC1CB6" w:rsidP="00CC1CB6">
      <w:pPr>
        <w:pStyle w:val="BodyText"/>
      </w:pPr>
    </w:p>
    <w:p w:rsidR="00000000" w:rsidRPr="00CC1CB6" w:rsidP="00D47CFD">
      <w:pPr>
        <w:pStyle w:val="BodyText"/>
      </w:pPr>
      <w:r w:rsidRPr="00CC1CB6">
        <w:t>Assessment must ensure access to:</w:t>
      </w:r>
    </w:p>
    <w:p w:rsidR="00000000" w:rsidRPr="00CC1CB6" w:rsidP="00CC1CB6">
      <w:pPr>
        <w:pStyle w:val="ListBullet"/>
      </w:pPr>
      <w:r w:rsidRPr="00CC1CB6">
        <w:t>documentation such as manufacturer specifications for equipment use and maintenance</w:t>
      </w:r>
    </w:p>
    <w:p w:rsidR="00000000" w:rsidRPr="00CC1CB6" w:rsidP="00CC1CB6">
      <w:pPr>
        <w:pStyle w:val="ListBullet"/>
      </w:pPr>
      <w:r w:rsidRPr="00CC1CB6">
        <w:t>l</w:t>
      </w:r>
      <w:r w:rsidRPr="00CC1CB6">
        <w:t>egislation, best practice principles, and organisational policies and procedures in relation to aquatic activities.</w:t>
      </w:r>
    </w:p>
    <w:p w:rsidR="00000000" w:rsidRPr="00CC1CB6" w:rsidP="00CC1CB6">
      <w:pPr>
        <w:pStyle w:val="BodyText"/>
      </w:pPr>
    </w:p>
    <w:p w:rsidR="00000000" w:rsidRPr="00CC1CB6" w:rsidP="00D47CFD">
      <w:pPr>
        <w:pStyle w:val="BodyText"/>
      </w:pPr>
      <w:r w:rsidRPr="00CC1CB6">
        <w:t>Assessment activities that allow the individual to:</w:t>
      </w:r>
    </w:p>
    <w:p w:rsidR="00000000" w:rsidRPr="00CC1CB6" w:rsidP="00CC1CB6">
      <w:pPr>
        <w:pStyle w:val="ListBullet"/>
      </w:pPr>
      <w:r w:rsidRPr="00CC1CB6">
        <w:t>demonstrate the ability to instruct a variety of water based fitness sessions:</w:t>
      </w:r>
    </w:p>
    <w:p w:rsidR="00000000" w:rsidRPr="00CC1CB6" w:rsidP="00CC1CB6">
      <w:pPr>
        <w:pStyle w:val="ListBullet2"/>
      </w:pPr>
      <w:r w:rsidRPr="00CC1CB6">
        <w:t>using industry realistic timeframes</w:t>
      </w:r>
    </w:p>
    <w:p w:rsidR="00000000" w:rsidRPr="00CC1CB6" w:rsidP="00CC1CB6">
      <w:pPr>
        <w:pStyle w:val="ListBullet2"/>
      </w:pPr>
      <w:r w:rsidRPr="00CC1CB6">
        <w:t>catering for:</w:t>
      </w:r>
    </w:p>
    <w:p w:rsidR="00000000" w:rsidRPr="00CC1CB6" w:rsidP="00CC1CB6">
      <w:pPr>
        <w:pStyle w:val="ListBullet3"/>
      </w:pPr>
      <w:r w:rsidRPr="00CC1CB6">
        <w:t>beginners, intermediate and advanced participants</w:t>
      </w:r>
    </w:p>
    <w:p w:rsidR="00000000" w:rsidRPr="00CC1CB6" w:rsidP="00CC1CB6">
      <w:pPr>
        <w:pStyle w:val="ListBullet3"/>
      </w:pPr>
      <w:r w:rsidRPr="00CC1CB6">
        <w:t>low and high impact.</w:t>
      </w:r>
    </w:p>
    <w:p w:rsidR="00000000" w:rsidRPr="00CC1CB6" w:rsidP="00CC1CB6">
      <w:pPr>
        <w:pStyle w:val="BodyText"/>
      </w:pPr>
    </w:p>
    <w:p w:rsidR="00000000" w:rsidRPr="00CC1CB6" w:rsidP="00D47CFD">
      <w:pPr>
        <w:pStyle w:val="BodyText"/>
      </w:pPr>
      <w:r w:rsidRPr="00CC1CB6">
        <w:t>Assessors must satisfy the Standards for Registered Training Organisation’s requirements for assessors, and:</w:t>
      </w:r>
    </w:p>
    <w:p w:rsidR="00000000" w:rsidRPr="00CC1CB6" w:rsidP="00CC1CB6">
      <w:pPr>
        <w:pStyle w:val="ListBullet"/>
      </w:pPr>
      <w:r w:rsidRPr="00CC1CB6">
        <w:t>have at least 2 years consecutive industry experience in the application of the skills and knowledge of this unit.</w:t>
      </w:r>
    </w:p>
    <w:p w:rsidR="00000000" w:rsidRPr="00CC1CB6" w:rsidP="00CC1CB6">
      <w:pPr>
        <w:pStyle w:val="AllowPageBreak"/>
      </w:pPr>
    </w:p>
    <w:p w:rsidR="00000000" w:rsidRPr="00CC1CB6" w:rsidP="00CC1CB6">
      <w:pPr>
        <w:pStyle w:val="Heading1"/>
      </w:pPr>
      <w:bookmarkStart w:id="14" w:name="O_714201"/>
      <w:bookmarkEnd w:id="14"/>
      <w:r w:rsidRPr="00CC1CB6">
        <w:t>Links</w:t>
      </w:r>
    </w:p>
    <w:p w:rsidR="00000000" w:rsidRPr="00CC1CB6" w:rsidP="00D47CFD">
      <w:pPr>
        <w:pStyle w:val="BodyText"/>
      </w:pPr>
      <w:r w:rsidRPr="00CC1C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0268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C1CB6" w:rsidP="00CC1CB6"/>
    <w:sectPr w:rsidSect="00CC1C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B6" w:rsidRPr="00D47CFD" w:rsidP="00D47C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CFD" w:rsidP="00CC1C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47CFD" w:rsidP="00CC1C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47CFD" w:rsidP="00CC1C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B6" w:rsidP="00CC1C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7CFD">
      <w:t>Approved</w:t>
    </w:r>
    <w:r w:rsidR="00D47C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7CF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7CFD">
      <w:rPr>
        <w:noProof/>
      </w:rPr>
      <w:t>6</w:t>
    </w:r>
    <w:r>
      <w:rPr>
        <w:noProof/>
      </w:rPr>
      <w:fldChar w:fldCharType="end"/>
    </w:r>
  </w:p>
  <w:p w:rsidR="00CC1CB6" w:rsidP="00CC1C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7C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7CFD">
      <w:t>HumanAbility</w:t>
    </w:r>
    <w:r w:rsidR="00D47CFD">
      <w:fldChar w:fldCharType="end"/>
    </w:r>
  </w:p>
  <w:p w:rsidR="00CC1CB6" w:rsidP="00CC1C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C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CB6" w:rsidRPr="00D47CFD" w:rsidP="00D47C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CFD" w:rsidRPr="002D2AF8" w:rsidP="00CC1C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SISFFIT008 Instruct water-based fitness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47CFD" w:rsidP="00CC1C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B6" w:rsidRPr="002D2AF8" w:rsidP="00CC1C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7CFD">
      <w:t>SISFFIT008 Instruct water-based fitness activities</w:t>
    </w:r>
    <w:r w:rsidR="00D47C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7CFD">
      <w:rPr>
        <w:noProof/>
      </w:rPr>
      <w:t>1 March 2025</w:t>
    </w:r>
    <w:r>
      <w:fldChar w:fldCharType="end"/>
    </w:r>
  </w:p>
  <w:p w:rsidR="00CC1CB6" w:rsidP="00CC1C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463F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A84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1EBD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C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C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C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C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C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C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C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C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C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C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C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CB6"/>
  </w:style>
  <w:style w:type="character" w:customStyle="1" w:styleId="Heading1Char">
    <w:name w:val="Heading 1 Char"/>
    <w:basedOn w:val="DefaultParagraphFont"/>
    <w:link w:val="Heading1"/>
    <w:rsid w:val="00CC1C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C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C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1C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1CB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1CB6"/>
    <w:rPr>
      <w:b/>
      <w:spacing w:val="0"/>
    </w:rPr>
  </w:style>
  <w:style w:type="paragraph" w:styleId="ListBullet2">
    <w:name w:val="List Bullet 2"/>
    <w:basedOn w:val="List2"/>
    <w:rsid w:val="00CC1CB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1C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C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C1CB6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CC1CB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C1C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C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C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C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C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C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C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C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C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C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C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C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C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C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C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C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1C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1C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C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C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1C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C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C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C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C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C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C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C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C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1CB6"/>
    <w:rPr>
      <w:i/>
    </w:rPr>
  </w:style>
  <w:style w:type="paragraph" w:styleId="Caption">
    <w:name w:val="caption"/>
    <w:basedOn w:val="BodyText"/>
    <w:next w:val="Normal"/>
    <w:qFormat/>
    <w:rsid w:val="00CC1C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C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C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CB6"/>
  </w:style>
  <w:style w:type="paragraph" w:styleId="TableofFigures">
    <w:name w:val="table of figures"/>
    <w:basedOn w:val="Normal"/>
    <w:next w:val="Normal"/>
    <w:semiHidden/>
    <w:rsid w:val="00CC1C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CB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C1CB6"/>
    <w:rPr>
      <w:rFonts w:ascii="Wingdings" w:hAnsi="Wingdings"/>
    </w:rPr>
  </w:style>
  <w:style w:type="paragraph" w:customStyle="1" w:styleId="TableHeading">
    <w:name w:val="Table Heading"/>
    <w:basedOn w:val="HeadingBase"/>
    <w:rsid w:val="00CC1C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CB6"/>
    <w:rPr>
      <w:color w:val="0033CC"/>
      <w:u w:val="none"/>
    </w:rPr>
  </w:style>
  <w:style w:type="paragraph" w:customStyle="1" w:styleId="BodyTextRight">
    <w:name w:val="Body Text Right"/>
    <w:basedOn w:val="BodyText"/>
    <w:rsid w:val="00CC1C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C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CB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C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C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C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CB6"/>
    <w:rPr>
      <w:sz w:val="32"/>
    </w:rPr>
  </w:style>
  <w:style w:type="paragraph" w:customStyle="1" w:styleId="HeadingProcedure">
    <w:name w:val="Heading Procedure"/>
    <w:basedOn w:val="HeadingBase"/>
    <w:next w:val="Normal"/>
    <w:rsid w:val="00CC1C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CB6"/>
    <w:pPr>
      <w:spacing w:before="60" w:after="60"/>
    </w:pPr>
  </w:style>
  <w:style w:type="paragraph" w:styleId="ListContinue">
    <w:name w:val="List Continue"/>
    <w:basedOn w:val="List"/>
    <w:rsid w:val="00CC1CB6"/>
    <w:pPr>
      <w:ind w:firstLine="0"/>
    </w:pPr>
  </w:style>
  <w:style w:type="paragraph" w:customStyle="1" w:styleId="ListNote">
    <w:name w:val="List Note"/>
    <w:basedOn w:val="List"/>
    <w:rsid w:val="00CC1C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C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C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CB6"/>
    <w:rPr>
      <w:rFonts w:ascii="Courier New" w:hAnsi="Courier New"/>
    </w:rPr>
  </w:style>
  <w:style w:type="paragraph" w:customStyle="1" w:styleId="NoteBullet">
    <w:name w:val="Note Bullet"/>
    <w:basedOn w:val="Note"/>
    <w:rsid w:val="00CC1C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C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C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C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CB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C1C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C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CB6"/>
    <w:rPr>
      <w:b/>
      <w:smallCaps/>
    </w:rPr>
  </w:style>
  <w:style w:type="paragraph" w:customStyle="1" w:styleId="TableListNumber">
    <w:name w:val="Table List Number"/>
    <w:basedOn w:val="ListNumber"/>
    <w:rsid w:val="00CC1C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C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CB6"/>
    <w:pPr>
      <w:numPr>
        <w:numId w:val="10"/>
      </w:numPr>
    </w:pPr>
  </w:style>
  <w:style w:type="paragraph" w:customStyle="1" w:styleId="ListAlpha2">
    <w:name w:val="List Alpha 2"/>
    <w:basedOn w:val="List2"/>
    <w:rsid w:val="00CC1CB6"/>
    <w:pPr>
      <w:numPr>
        <w:numId w:val="9"/>
      </w:numPr>
    </w:pPr>
  </w:style>
  <w:style w:type="paragraph" w:styleId="List3">
    <w:name w:val="List 3"/>
    <w:basedOn w:val="BodyText"/>
    <w:rsid w:val="00CC1C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C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CB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C1CB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C1CB6"/>
    <w:pPr>
      <w:numPr>
        <w:numId w:val="5"/>
      </w:numPr>
    </w:pPr>
  </w:style>
  <w:style w:type="paragraph" w:styleId="ListContinue2">
    <w:name w:val="List Continue 2"/>
    <w:basedOn w:val="List2"/>
    <w:rsid w:val="00CC1CB6"/>
    <w:pPr>
      <w:ind w:firstLine="0"/>
    </w:pPr>
  </w:style>
  <w:style w:type="paragraph" w:styleId="ListContinue3">
    <w:name w:val="List Continue 3"/>
    <w:basedOn w:val="List3"/>
    <w:rsid w:val="00CC1CB6"/>
    <w:pPr>
      <w:ind w:left="1021" w:firstLine="0"/>
    </w:pPr>
  </w:style>
  <w:style w:type="paragraph" w:styleId="ListContinue4">
    <w:name w:val="List Continue 4"/>
    <w:basedOn w:val="List4"/>
    <w:rsid w:val="00CC1CB6"/>
    <w:pPr>
      <w:ind w:firstLine="0"/>
    </w:pPr>
  </w:style>
  <w:style w:type="paragraph" w:styleId="ListContinue5">
    <w:name w:val="List Continue 5"/>
    <w:basedOn w:val="List5"/>
    <w:rsid w:val="00CC1CB6"/>
    <w:pPr>
      <w:ind w:firstLine="0"/>
    </w:pPr>
  </w:style>
  <w:style w:type="paragraph" w:styleId="ListNumber3">
    <w:name w:val="List Number 3"/>
    <w:basedOn w:val="List3"/>
    <w:rsid w:val="00CC1CB6"/>
    <w:pPr>
      <w:numPr>
        <w:numId w:val="6"/>
      </w:numPr>
    </w:pPr>
  </w:style>
  <w:style w:type="paragraph" w:styleId="ListNumber4">
    <w:name w:val="List Number 4"/>
    <w:basedOn w:val="List4"/>
    <w:rsid w:val="00CC1CB6"/>
    <w:pPr>
      <w:numPr>
        <w:numId w:val="7"/>
      </w:numPr>
    </w:pPr>
  </w:style>
  <w:style w:type="paragraph" w:styleId="ListNumber5">
    <w:name w:val="List Number 5"/>
    <w:basedOn w:val="List5"/>
    <w:rsid w:val="00CC1CB6"/>
    <w:pPr>
      <w:numPr>
        <w:numId w:val="8"/>
      </w:numPr>
    </w:pPr>
  </w:style>
  <w:style w:type="paragraph" w:styleId="BlockText">
    <w:name w:val="Block Text"/>
    <w:basedOn w:val="Normal"/>
    <w:rsid w:val="00CC1C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C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CB6"/>
    <w:rPr>
      <w:sz w:val="16"/>
      <w:vertAlign w:val="superscript"/>
    </w:rPr>
  </w:style>
  <w:style w:type="character" w:customStyle="1" w:styleId="Symbols">
    <w:name w:val="Symbols"/>
    <w:basedOn w:val="DefaultParagraphFont"/>
    <w:rsid w:val="00CC1CB6"/>
    <w:rPr>
      <w:rFonts w:ascii="Symbol" w:hAnsi="Symbol"/>
    </w:rPr>
  </w:style>
  <w:style w:type="character" w:customStyle="1" w:styleId="MenuOptions">
    <w:name w:val="Menu Options"/>
    <w:basedOn w:val="DefaultParagraphFont"/>
    <w:rsid w:val="00CC1C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CB6"/>
    <w:rPr>
      <w:b/>
    </w:rPr>
  </w:style>
  <w:style w:type="character" w:customStyle="1" w:styleId="Underlined">
    <w:name w:val="Underlined"/>
    <w:basedOn w:val="DefaultParagraphFont"/>
    <w:rsid w:val="00CC1CB6"/>
    <w:rPr>
      <w:u w:val="single"/>
    </w:rPr>
  </w:style>
  <w:style w:type="paragraph" w:customStyle="1" w:styleId="TableBodyTextRight">
    <w:name w:val="Table Body Text Right"/>
    <w:basedOn w:val="TableBodyText"/>
    <w:rsid w:val="00CC1C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CB6"/>
    <w:rPr>
      <w:sz w:val="18"/>
    </w:rPr>
  </w:style>
  <w:style w:type="paragraph" w:customStyle="1" w:styleId="BodySmallRight">
    <w:name w:val="Body Small Right"/>
    <w:basedOn w:val="BodyTextRight"/>
    <w:rsid w:val="00CC1CB6"/>
    <w:rPr>
      <w:sz w:val="18"/>
      <w:szCs w:val="18"/>
    </w:rPr>
  </w:style>
  <w:style w:type="paragraph" w:customStyle="1" w:styleId="MarginEdition">
    <w:name w:val="Margin Edition"/>
    <w:basedOn w:val="MarginNote"/>
    <w:rsid w:val="00CC1C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CB6"/>
    <w:rPr>
      <w:sz w:val="2"/>
      <w:szCs w:val="2"/>
    </w:rPr>
  </w:style>
  <w:style w:type="character" w:customStyle="1" w:styleId="Small">
    <w:name w:val="Small"/>
    <w:basedOn w:val="DefaultParagraphFont"/>
    <w:rsid w:val="00CC1CB6"/>
    <w:rPr>
      <w:sz w:val="16"/>
    </w:rPr>
  </w:style>
  <w:style w:type="paragraph" w:customStyle="1" w:styleId="WideTable">
    <w:name w:val="Wide Table"/>
    <w:basedOn w:val="Normal"/>
    <w:rsid w:val="00CC1C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CB6"/>
  </w:style>
  <w:style w:type="paragraph" w:styleId="Quote">
    <w:name w:val="Quote"/>
    <w:basedOn w:val="Heading1"/>
    <w:link w:val="QuoteChar"/>
    <w:qFormat/>
    <w:rsid w:val="00CC1C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C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CB6"/>
    <w:pPr>
      <w:pageBreakBefore/>
    </w:pPr>
  </w:style>
  <w:style w:type="paragraph" w:customStyle="1" w:styleId="Border">
    <w:name w:val="Border"/>
    <w:basedOn w:val="Normal"/>
    <w:qFormat/>
    <w:rsid w:val="00CC1C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C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C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C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C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C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C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C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C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CB6"/>
    <w:rPr>
      <w:u w:val="single"/>
    </w:rPr>
  </w:style>
  <w:style w:type="character" w:customStyle="1" w:styleId="BoldandItalics">
    <w:name w:val="Bold and Italics"/>
    <w:qFormat/>
    <w:rsid w:val="00CC1CB6"/>
    <w:rPr>
      <w:b/>
      <w:i/>
      <w:u w:val="none"/>
    </w:rPr>
  </w:style>
  <w:style w:type="paragraph" w:styleId="BalloonText">
    <w:name w:val="Balloon Text"/>
    <w:basedOn w:val="Normal"/>
    <w:link w:val="BalloonTextChar"/>
    <w:rsid w:val="00CC1C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C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C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C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C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C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CB6"/>
    <w:pPr>
      <w:spacing w:before="0" w:after="0"/>
    </w:pPr>
  </w:style>
  <w:style w:type="paragraph" w:customStyle="1" w:styleId="BodyTextBold">
    <w:name w:val="Body Text Bold"/>
    <w:basedOn w:val="BodyText"/>
    <w:qFormat/>
    <w:rsid w:val="00CC1CB6"/>
    <w:rPr>
      <w:b/>
    </w:rPr>
  </w:style>
  <w:style w:type="character" w:styleId="Hyperlink">
    <w:name w:val="Hyperlink"/>
    <w:basedOn w:val="DefaultParagraphFont"/>
    <w:uiPriority w:val="99"/>
    <w:unhideWhenUsed/>
    <w:rsid w:val="00D47C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1231</Words>
  <Characters>8300</Characters>
  <Application>Microsoft Office Word</Application>
  <DocSecurity>0</DocSecurity>
  <Lines>267</Lines>
  <Paragraphs>198</Paragraphs>
  <ScaleCrop>false</ScaleCrop>
  <Company>Author-it Software Corporation Ltd.</Company>
  <LinksUpToDate>false</LinksUpToDate>
  <CharactersWithSpaces>9333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SISFFIT008 Instruct water-based fitness activities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2025-03-01T11:31:00Z</dcterms:created>
  <dcterms:modified xsi:type="dcterms:W3CDTF">2025-03-01T11:31:00Z</dcterms:modified>
</cp:coreProperties>
</file>