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594" w:rsidP="001755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SISCAQU023 Plan swimming lessons</w:t>
      </w:r>
      <w:r>
        <w:fldChar w:fldCharType="end"/>
      </w:r>
    </w:p>
    <w:p w:rsidR="00175594" w:rsidP="00175594">
      <w:pPr>
        <w:pStyle w:val="Version"/>
        <w:sectPr w:rsidSect="00B65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561E" w:rsidP="00B6561E">
      <w:pPr>
        <w:pStyle w:val="SuperHeading"/>
      </w:pPr>
      <w:r w:rsidRPr="00B6561E">
        <w:t>SISCAQU023 Plan swimming lessons</w:t>
      </w:r>
    </w:p>
    <w:p w:rsidR="00000000" w:rsidRPr="00B6561E" w:rsidP="00B6561E">
      <w:pPr>
        <w:pStyle w:val="Heading1"/>
      </w:pPr>
      <w:bookmarkStart w:id="1" w:name="O_1265222"/>
      <w:bookmarkEnd w:id="1"/>
      <w:r w:rsidRPr="00B6561E">
        <w:t>Modification History</w:t>
      </w:r>
    </w:p>
    <w:p w:rsidR="00000000" w:rsidRPr="00B6561E" w:rsidP="00175594">
      <w:pPr>
        <w:pStyle w:val="BodyText"/>
      </w:pPr>
      <w:r w:rsidRPr="00B6561E">
        <w:t>Not applicable.</w:t>
      </w:r>
    </w:p>
    <w:p w:rsidR="00000000" w:rsidRPr="00B6561E" w:rsidP="00B6561E">
      <w:pPr>
        <w:pStyle w:val="Heading1"/>
      </w:pPr>
      <w:bookmarkStart w:id="2" w:name="O_1265223"/>
      <w:bookmarkEnd w:id="2"/>
      <w:r w:rsidRPr="00B6561E">
        <w:t>Application</w:t>
      </w:r>
    </w:p>
    <w:p w:rsidR="00000000" w:rsidRPr="00B6561E" w:rsidP="00175594">
      <w:pPr>
        <w:pStyle w:val="BodyText"/>
      </w:pPr>
      <w:r w:rsidRPr="00B6561E">
        <w:t>This unit describes the performance outcomes, skills and knowledge required to plan individual swimming lessons usually within the bounds of a pre-determined swim program. Lessons are most</w:t>
      </w:r>
      <w:r w:rsidRPr="00B6561E">
        <w:t xml:space="preserve"> often provided to groups but could be provided to individuals. Lessons can be provided to both children and adults.</w:t>
      </w:r>
    </w:p>
    <w:p w:rsidR="00000000" w:rsidRPr="00B6561E" w:rsidP="00175594">
      <w:pPr>
        <w:pStyle w:val="BodyText"/>
      </w:pPr>
      <w:r w:rsidRPr="00B6561E">
        <w:t>It covers skills for evaluating and improving lessons in response to learner and teacher feedback, noting that lessons might be delivered b</w:t>
      </w:r>
      <w:r w:rsidRPr="00B6561E">
        <w:t>y self or others. Skills for teaching lessons are covered in complementary units.</w:t>
      </w:r>
    </w:p>
    <w:p w:rsidR="00000000" w:rsidRPr="00B6561E" w:rsidP="00175594">
      <w:pPr>
        <w:pStyle w:val="BodyText"/>
      </w:pPr>
      <w:r w:rsidRPr="00B6561E">
        <w:t>This unit applies to swim teachers who use discretion and judgment when planning lessons to meet diverse participant needs. Swim teachers practise in aquatic venues including</w:t>
      </w:r>
      <w:r w:rsidRPr="00B6561E">
        <w:t xml:space="preserve"> those operated by commercial, not-for-profit, community and government organisations.</w:t>
      </w:r>
    </w:p>
    <w:p w:rsidR="00000000" w:rsidRPr="00B6561E" w:rsidP="00175594">
      <w:pPr>
        <w:pStyle w:val="BodyText"/>
      </w:pPr>
      <w:r w:rsidRPr="00B6561E">
        <w:t>The skills in this unit must be applied in accordance with Commonwealth and State or Territory legislation, Australian standards and industry codes of practice.</w:t>
      </w:r>
    </w:p>
    <w:p w:rsidR="00000000" w:rsidRPr="00B6561E" w:rsidP="00175594">
      <w:pPr>
        <w:pStyle w:val="BodyText"/>
      </w:pPr>
      <w:r w:rsidRPr="00B6561E">
        <w:t>No occup</w:t>
      </w:r>
      <w:r w:rsidRPr="00B6561E">
        <w:t>ational licensing, certification or specific legislative requirements apply to this unit at the time of publication.</w:t>
      </w:r>
    </w:p>
    <w:p w:rsidR="00000000" w:rsidRPr="00B6561E" w:rsidP="00B6561E">
      <w:pPr>
        <w:pStyle w:val="Heading1"/>
      </w:pPr>
      <w:bookmarkStart w:id="3" w:name="O_1265224"/>
      <w:bookmarkEnd w:id="3"/>
      <w:r w:rsidRPr="00B6561E">
        <w:t>Pre-requisite Unit</w:t>
      </w:r>
    </w:p>
    <w:p w:rsidR="00000000" w:rsidRPr="00B6561E" w:rsidP="00175594">
      <w:pPr>
        <w:pStyle w:val="BodyText"/>
      </w:pPr>
      <w:r w:rsidRPr="00B6561E">
        <w:t>Nil</w:t>
      </w:r>
    </w:p>
    <w:p w:rsidR="00000000" w:rsidRPr="00B6561E" w:rsidP="00B6561E">
      <w:pPr>
        <w:pStyle w:val="Heading1"/>
      </w:pPr>
      <w:bookmarkStart w:id="4" w:name="O_1265225"/>
      <w:bookmarkEnd w:id="4"/>
      <w:r w:rsidRPr="00B6561E">
        <w:t>Competency Field</w:t>
      </w:r>
    </w:p>
    <w:p w:rsidR="00000000" w:rsidRPr="00B6561E" w:rsidP="00175594">
      <w:pPr>
        <w:pStyle w:val="BodyText"/>
      </w:pPr>
      <w:r w:rsidRPr="00B6561E">
        <w:t>Aquatics</w:t>
      </w:r>
    </w:p>
    <w:p w:rsidR="00000000" w:rsidRPr="00B6561E" w:rsidP="00B6561E">
      <w:pPr>
        <w:pStyle w:val="Heading1"/>
      </w:pPr>
      <w:bookmarkStart w:id="5" w:name="O_1265226"/>
      <w:bookmarkEnd w:id="5"/>
      <w:r w:rsidRPr="00B6561E">
        <w:t>Unit Sector</w:t>
      </w:r>
    </w:p>
    <w:p w:rsidR="00000000" w:rsidRPr="00B6561E" w:rsidP="00175594">
      <w:pPr>
        <w:pStyle w:val="BodyText"/>
      </w:pPr>
      <w:r w:rsidRPr="00B6561E">
        <w:t>Community Recreation</w:t>
      </w:r>
    </w:p>
    <w:p w:rsidR="00000000" w:rsidRPr="00B6561E" w:rsidP="00B6561E">
      <w:pPr>
        <w:pStyle w:val="Heading1"/>
      </w:pPr>
      <w:bookmarkStart w:id="6" w:name="O_1265227"/>
      <w:bookmarkEnd w:id="6"/>
      <w:r w:rsidRPr="00B656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BodyText"/>
            </w:pPr>
            <w:r w:rsidRPr="00B6561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rPr>
                <w:rStyle w:val="SpecialBold"/>
              </w:rPr>
              <w:t>PERFORMANCE</w:t>
            </w:r>
            <w:r w:rsidRPr="00B6561E">
              <w:t xml:space="preserve"> </w:t>
            </w:r>
            <w:r w:rsidRPr="00B6561E">
              <w:rPr>
                <w:rStyle w:val="SpecialBold"/>
              </w:rPr>
              <w:t>CRITERIA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BodyText"/>
            </w:pPr>
            <w:r w:rsidRPr="00B6561E">
              <w:rPr>
                <w:rStyle w:val="Emphasis"/>
              </w:rPr>
              <w:t>Elements describe the essential outcomes.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List"/>
              <w:rPr>
                <w:lang w:val="en-NZ"/>
              </w:rPr>
            </w:pPr>
            <w:r w:rsidRPr="00B6561E">
              <w:t>1.  Determine lesson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List"/>
            </w:pPr>
            <w:r w:rsidRPr="00B6561E">
              <w:t>1.1. Access and interpret swim program documents to determine requirements for individual lessons.</w:t>
            </w:r>
          </w:p>
          <w:p w:rsidR="00000000" w:rsidRPr="00B6561E" w:rsidP="00B6561E">
            <w:pPr>
              <w:pStyle w:val="List"/>
            </w:pPr>
            <w:r w:rsidRPr="00B6561E">
              <w:t>1.2. Identify objectives and learning outcomes for individual lessons within overall program.</w:t>
            </w:r>
          </w:p>
          <w:p w:rsidR="00000000" w:rsidP="00B6561E">
            <w:pPr>
              <w:pStyle w:val="List"/>
              <w:rPr>
                <w:lang w:val="en-NZ"/>
              </w:rPr>
            </w:pPr>
            <w:r w:rsidRPr="00B6561E">
              <w:t>1.3. Use available informati</w:t>
            </w:r>
            <w:r w:rsidRPr="00B6561E">
              <w:t>on to identify learner characteristics, special needs, and swimming ability to determine group profile for the lesson.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List"/>
              <w:rPr>
                <w:lang w:val="en-NZ"/>
              </w:rPr>
            </w:pPr>
            <w:r w:rsidRPr="00B6561E">
              <w:t>2.  Plan individual swimming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List"/>
            </w:pPr>
            <w:r w:rsidRPr="00B6561E">
              <w:t>2.1. Refine existing objectives and learning outcomes according to specific needs of group profile</w:t>
            </w:r>
            <w:r w:rsidRPr="00B6561E">
              <w:t xml:space="preserve"> for the lesson.</w:t>
            </w:r>
          </w:p>
          <w:p w:rsidR="00000000" w:rsidRPr="00B6561E" w:rsidP="00B6561E">
            <w:pPr>
              <w:pStyle w:val="List"/>
            </w:pPr>
            <w:r w:rsidRPr="00B6561E">
              <w:t>2.2. Select drills, activities and equipment suited to the type of swimming and water safety skills to be targeted, and according to stage of program and progression of learners.</w:t>
            </w:r>
          </w:p>
          <w:p w:rsidR="00000000" w:rsidRPr="00B6561E" w:rsidP="00B6561E">
            <w:pPr>
              <w:pStyle w:val="List"/>
            </w:pPr>
            <w:r w:rsidRPr="00B6561E">
              <w:t>2.3. Sequence and balance activities to enhance learner engagement and incorporate any requirements for interaction with parents, carers and on-deck team.</w:t>
            </w:r>
          </w:p>
          <w:p w:rsidR="00000000" w:rsidRPr="00B6561E" w:rsidP="00B6561E">
            <w:pPr>
              <w:pStyle w:val="List"/>
            </w:pPr>
            <w:r w:rsidRPr="00B6561E">
              <w:t>2.4. Incorporate volume of activities suited to group profile and lesson duration, and determine timi</w:t>
            </w:r>
            <w:r w:rsidRPr="00B6561E">
              <w:t>ng for different phases of the lesson.</w:t>
            </w:r>
          </w:p>
          <w:p w:rsidR="00000000" w:rsidRPr="00B6561E" w:rsidP="00B6561E">
            <w:pPr>
              <w:pStyle w:val="List"/>
            </w:pPr>
            <w:r w:rsidRPr="00B6561E">
              <w:t>2.5. Determine and incorporate teaching techniques suited to group profile, learning outcomes and drills and activities.</w:t>
            </w:r>
          </w:p>
          <w:p w:rsidR="00000000" w:rsidP="00B6561E">
            <w:pPr>
              <w:pStyle w:val="List"/>
              <w:rPr>
                <w:lang w:val="en-NZ"/>
              </w:rPr>
            </w:pPr>
            <w:r w:rsidRPr="00B6561E">
              <w:t>2.6. Document lesson plan in appropriate format.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List"/>
              <w:rPr>
                <w:lang w:val="en-NZ"/>
              </w:rPr>
            </w:pPr>
            <w:r w:rsidRPr="00B6561E">
              <w:t>3.  Review and modify future lessons.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List"/>
            </w:pPr>
            <w:r w:rsidRPr="00B6561E">
              <w:t>3.1. Col</w:t>
            </w:r>
            <w:r w:rsidRPr="00B6561E">
              <w:t>late and review feedback provided by learners and swim teachers.</w:t>
            </w:r>
          </w:p>
          <w:p w:rsidR="00000000" w:rsidRPr="00B6561E" w:rsidP="00B6561E">
            <w:pPr>
              <w:pStyle w:val="List"/>
            </w:pPr>
            <w:r w:rsidRPr="00B6561E">
              <w:t>3.2. Identify successes, problems or difficulties with lesson delivery.</w:t>
            </w:r>
          </w:p>
          <w:p w:rsidR="00000000" w:rsidRPr="00B6561E" w:rsidP="00B6561E">
            <w:pPr>
              <w:pStyle w:val="List"/>
            </w:pPr>
            <w:r w:rsidRPr="00B6561E">
              <w:t>3.3. Modify and improve future lessons according to feedback.</w:t>
            </w:r>
          </w:p>
        </w:tc>
      </w:tr>
    </w:tbl>
    <w:p w:rsidR="00000000" w:rsidRPr="00B6561E" w:rsidP="00B6561E">
      <w:pPr>
        <w:pStyle w:val="BodyText"/>
      </w:pPr>
    </w:p>
    <w:p w:rsidR="00000000" w:rsidRPr="00B6561E" w:rsidP="00B6561E">
      <w:pPr>
        <w:pStyle w:val="AllowPageBreak"/>
      </w:pPr>
    </w:p>
    <w:p w:rsidR="00000000" w:rsidRPr="00B6561E" w:rsidP="00B6561E">
      <w:pPr>
        <w:pStyle w:val="Heading1"/>
      </w:pPr>
      <w:bookmarkStart w:id="7" w:name="O_1265228"/>
      <w:bookmarkEnd w:id="7"/>
      <w:r w:rsidRPr="00B6561E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rPr>
                <w:rStyle w:val="Emphasis"/>
              </w:rPr>
              <w:t xml:space="preserve">Foundation skills </w:t>
            </w:r>
            <w:r w:rsidRPr="00B6561E">
              <w:rPr>
                <w:rStyle w:val="Emphasis"/>
              </w:rPr>
              <w:t>essential to performance in this unit, but not explicit in the performance criteria are listed here, along with a brief context statement.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BodyText"/>
            </w:pPr>
            <w:r w:rsidRPr="00B6561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rPr>
                <w:rStyle w:val="SpecialBold"/>
              </w:rPr>
              <w:t>DESCRIPTION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ListBullet"/>
              <w:rPr>
                <w:lang w:val="en-NZ"/>
              </w:rPr>
            </w:pPr>
            <w:r w:rsidRPr="00B6561E">
              <w:t>interpret detailed and sometimes unfamiliar swim programs which include swimming terminology and abbreviations.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ListBullet"/>
            </w:pPr>
            <w:r w:rsidRPr="00B6561E">
              <w:t>produce detailed lesson plans that use swimming terminology and abbreviations for teaching use</w:t>
            </w:r>
          </w:p>
          <w:p w:rsidR="00000000" w:rsidP="00B6561E">
            <w:pPr>
              <w:pStyle w:val="ListBullet"/>
              <w:rPr>
                <w:lang w:val="en-NZ"/>
              </w:rPr>
            </w:pPr>
            <w:r w:rsidRPr="00B6561E">
              <w:t>use fundamental sentence structure to complete evaluation records that require factual and subjective information.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ListBullet"/>
              <w:rPr>
                <w:lang w:val="en-NZ"/>
              </w:rPr>
            </w:pPr>
            <w:r w:rsidRPr="00B6561E">
              <w:t>complete calculations for lesson plans involving times, intervals, and progressions.</w:t>
            </w:r>
          </w:p>
        </w:tc>
      </w:tr>
      <w:tr w:rsidTr="00B65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561E">
            <w:pPr>
              <w:pStyle w:val="BodyText"/>
              <w:rPr>
                <w:lang w:val="en-NZ"/>
              </w:rPr>
            </w:pPr>
            <w:r w:rsidRPr="00B6561E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561E" w:rsidP="00B6561E">
            <w:pPr>
              <w:pStyle w:val="ListBullet"/>
            </w:pPr>
            <w:r w:rsidRPr="00B6561E">
              <w:t>criti</w:t>
            </w:r>
            <w:r w:rsidRPr="00B6561E">
              <w:t>cally evaluate successes and failures of lessons to initiate future improvements.</w:t>
            </w:r>
          </w:p>
        </w:tc>
      </w:tr>
    </w:tbl>
    <w:p w:rsidR="00000000" w:rsidRPr="00B6561E" w:rsidP="00B6561E">
      <w:pPr>
        <w:pStyle w:val="BodyText"/>
      </w:pPr>
    </w:p>
    <w:p w:rsidR="00000000" w:rsidRPr="00B6561E" w:rsidP="00B6561E">
      <w:pPr>
        <w:pStyle w:val="AllowPageBreak"/>
      </w:pPr>
    </w:p>
    <w:p w:rsidR="00000000" w:rsidRPr="00B6561E" w:rsidP="00B6561E">
      <w:pPr>
        <w:pStyle w:val="Heading1"/>
      </w:pPr>
      <w:bookmarkStart w:id="8" w:name="O_1265230"/>
      <w:bookmarkEnd w:id="8"/>
      <w:r w:rsidRPr="00B6561E">
        <w:t>Unit Mapping Information</w:t>
      </w:r>
    </w:p>
    <w:p w:rsidR="00000000" w:rsidRPr="00B6561E" w:rsidP="00175594">
      <w:pPr>
        <w:pStyle w:val="BodyText"/>
      </w:pPr>
      <w:r w:rsidRPr="00B6561E">
        <w:t>No equivalent unit.</w:t>
      </w:r>
    </w:p>
    <w:p w:rsidR="00000000" w:rsidRPr="00B6561E" w:rsidP="00B6561E">
      <w:pPr>
        <w:pStyle w:val="Heading1"/>
      </w:pPr>
      <w:bookmarkStart w:id="9" w:name="O_1265237"/>
      <w:bookmarkEnd w:id="9"/>
      <w:r w:rsidRPr="00B6561E">
        <w:t>Links</w:t>
      </w:r>
    </w:p>
    <w:p w:rsidR="00000000" w:rsidRPr="00B6561E" w:rsidP="00175594">
      <w:pPr>
        <w:pStyle w:val="BodyText"/>
      </w:pPr>
      <w:r w:rsidRPr="00B6561E">
        <w:t>Companion Vo</w:t>
      </w:r>
      <w:r w:rsidRPr="00B6561E">
        <w:t xml:space="preserve">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33D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6561E" w:rsidP="00175594">
      <w:pPr>
        <w:pStyle w:val="BodyText"/>
        <w:sectPr w:rsidSect="00B6561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6561E" w:rsidP="00B6561E">
      <w:pPr>
        <w:pStyle w:val="SuperHeading"/>
      </w:pPr>
      <w:r w:rsidRPr="00B6561E">
        <w:t>Assessment Requirements for SISCAQU023 Plan swimming lessons</w:t>
      </w:r>
    </w:p>
    <w:p w:rsidR="00000000" w:rsidRPr="00B6561E" w:rsidP="00B6561E">
      <w:pPr>
        <w:pStyle w:val="Heading1"/>
      </w:pPr>
      <w:bookmarkStart w:id="10" w:name="O_1265232"/>
      <w:bookmarkEnd w:id="10"/>
      <w:r w:rsidRPr="00B6561E">
        <w:t>Modification History</w:t>
      </w:r>
    </w:p>
    <w:p w:rsidR="00000000" w:rsidRPr="00B6561E" w:rsidP="00175594">
      <w:pPr>
        <w:pStyle w:val="BodyText"/>
      </w:pPr>
      <w:r w:rsidRPr="00B6561E">
        <w:t>Not applicable.</w:t>
      </w:r>
    </w:p>
    <w:p w:rsidR="00000000" w:rsidRPr="00B6561E" w:rsidP="00B6561E">
      <w:pPr>
        <w:pStyle w:val="Heading1"/>
      </w:pPr>
      <w:bookmarkStart w:id="11" w:name="O_1265233"/>
      <w:bookmarkEnd w:id="11"/>
      <w:r w:rsidRPr="00B6561E">
        <w:t>Performance Evidence</w:t>
      </w:r>
    </w:p>
    <w:p w:rsidR="00000000" w:rsidRPr="00B6561E" w:rsidP="00175594">
      <w:pPr>
        <w:pStyle w:val="BodyText"/>
      </w:pPr>
      <w:r w:rsidRPr="00B6561E">
        <w:t>Evidence of the ability to complete tasks outlined in elements and performance criteria of this unit in the context of the job role, and:</w:t>
      </w:r>
    </w:p>
    <w:p w:rsidR="00000000" w:rsidRPr="00B6561E" w:rsidP="00B6561E">
      <w:pPr>
        <w:pStyle w:val="ListBullet"/>
      </w:pPr>
      <w:r w:rsidRPr="00B6561E">
        <w:t>develop and document plans for six swimming lessons:</w:t>
      </w:r>
    </w:p>
    <w:p w:rsidR="00000000" w:rsidRPr="00B6561E" w:rsidP="00B6561E">
      <w:pPr>
        <w:pStyle w:val="ListBullet2"/>
      </w:pPr>
      <w:r w:rsidRPr="00B6561E">
        <w:t>each with a minimum duration of 30 minutes</w:t>
      </w:r>
    </w:p>
    <w:p w:rsidR="00000000" w:rsidRPr="00B6561E" w:rsidP="00B6561E">
      <w:pPr>
        <w:pStyle w:val="ListBullet2"/>
      </w:pPr>
      <w:r w:rsidRPr="00B6561E">
        <w:t>plan at least two sequential lessons for each of the following types of swim classes:</w:t>
      </w:r>
    </w:p>
    <w:p w:rsidR="00000000" w:rsidRPr="00B6561E" w:rsidP="00B6561E">
      <w:pPr>
        <w:pStyle w:val="ListBullet3"/>
      </w:pPr>
      <w:r w:rsidRPr="00B6561E">
        <w:t>water familiarisation, buoyancy and mobility</w:t>
      </w:r>
    </w:p>
    <w:p w:rsidR="00000000" w:rsidRPr="00B6561E" w:rsidP="00B6561E">
      <w:pPr>
        <w:pStyle w:val="ListBullet3"/>
      </w:pPr>
      <w:r w:rsidRPr="00B6561E">
        <w:t>water safety and survival skills</w:t>
      </w:r>
    </w:p>
    <w:p w:rsidR="00000000" w:rsidRPr="00B6561E" w:rsidP="00B6561E">
      <w:pPr>
        <w:pStyle w:val="ListBullet3"/>
      </w:pPr>
      <w:r w:rsidRPr="00B6561E">
        <w:t>swimming strokes</w:t>
      </w:r>
    </w:p>
    <w:p w:rsidR="00000000" w:rsidRPr="00B6561E" w:rsidP="00B6561E">
      <w:pPr>
        <w:pStyle w:val="ListBullet"/>
      </w:pPr>
      <w:r w:rsidRPr="00B6561E">
        <w:t>for two lessons, and according to actual feedback or case studies:</w:t>
      </w:r>
    </w:p>
    <w:p w:rsidR="00000000" w:rsidRPr="00B6561E" w:rsidP="00B6561E">
      <w:pPr>
        <w:pStyle w:val="ListBullet2"/>
      </w:pPr>
      <w:r w:rsidRPr="00B6561E">
        <w:t>evaluate feedback provided by learners, or their parents or carers</w:t>
      </w:r>
    </w:p>
    <w:p w:rsidR="00000000" w:rsidRPr="00B6561E" w:rsidP="00B6561E">
      <w:pPr>
        <w:pStyle w:val="ListBullet2"/>
      </w:pPr>
      <w:r w:rsidRPr="00B6561E">
        <w:t>evaluate swim teacher feedback modify future lesson content, and document details of the evaluation and changes.</w:t>
      </w:r>
    </w:p>
    <w:p w:rsidR="00000000" w:rsidRPr="00B6561E" w:rsidP="00B6561E">
      <w:pPr>
        <w:pStyle w:val="AllowPageBreak"/>
      </w:pPr>
    </w:p>
    <w:p w:rsidR="00000000" w:rsidRPr="00B6561E" w:rsidP="00B6561E">
      <w:pPr>
        <w:pStyle w:val="Heading1"/>
      </w:pPr>
      <w:bookmarkStart w:id="12" w:name="O_1265234"/>
      <w:bookmarkEnd w:id="12"/>
      <w:r w:rsidRPr="00B6561E">
        <w:t>Knowledge Evidence</w:t>
      </w:r>
    </w:p>
    <w:p w:rsidR="00000000" w:rsidRPr="00B6561E" w:rsidP="00175594">
      <w:pPr>
        <w:pStyle w:val="BodyText"/>
      </w:pPr>
      <w:r w:rsidRPr="00B6561E">
        <w:t>Demonstrated knowledge required to complete the tasks outlined in elements and performance criteria of th</w:t>
      </w:r>
      <w:r w:rsidRPr="00B6561E">
        <w:t>is unit:</w:t>
      </w:r>
    </w:p>
    <w:p w:rsidR="00000000" w:rsidRPr="00B6561E" w:rsidP="00B6561E">
      <w:pPr>
        <w:pStyle w:val="ListBullet"/>
      </w:pPr>
      <w:r w:rsidRPr="00B6561E">
        <w:t>key content of established swim programs, including lesson progression and learning outcomes for different stages of the program</w:t>
      </w:r>
    </w:p>
    <w:p w:rsidR="00000000" w:rsidRPr="00B6561E" w:rsidP="00B6561E">
      <w:pPr>
        <w:pStyle w:val="ListBullet"/>
      </w:pPr>
      <w:r w:rsidRPr="00B6561E">
        <w:t>factors relevant to the aquatic environment in which lessons will be taught, and other general factors that affect le</w:t>
      </w:r>
      <w:r w:rsidRPr="00B6561E">
        <w:t>sson design:</w:t>
      </w:r>
    </w:p>
    <w:p w:rsidR="00000000" w:rsidRPr="00B6561E" w:rsidP="00B6561E">
      <w:pPr>
        <w:pStyle w:val="ListBullet2"/>
      </w:pPr>
      <w:r w:rsidRPr="00B6561E">
        <w:t>indoor or outdoor aquatic venue, and environmental conditions</w:t>
      </w:r>
    </w:p>
    <w:p w:rsidR="00000000" w:rsidRPr="00B6561E" w:rsidP="00B6561E">
      <w:pPr>
        <w:pStyle w:val="ListBullet2"/>
      </w:pPr>
      <w:r w:rsidRPr="00B6561E">
        <w:t>water temperature, depth and gradient, and available water space</w:t>
      </w:r>
    </w:p>
    <w:p w:rsidR="00000000" w:rsidRPr="00B6561E" w:rsidP="00B6561E">
      <w:pPr>
        <w:pStyle w:val="ListBullet2"/>
      </w:pPr>
      <w:r w:rsidRPr="00B6561E">
        <w:t>availability of different types of equipment</w:t>
      </w:r>
    </w:p>
    <w:p w:rsidR="00000000" w:rsidRPr="00B6561E" w:rsidP="00B6561E">
      <w:pPr>
        <w:pStyle w:val="ListBullet2"/>
      </w:pPr>
      <w:r w:rsidRPr="00B6561E">
        <w:t>lesson duration</w:t>
      </w:r>
    </w:p>
    <w:p w:rsidR="00000000" w:rsidRPr="00B6561E" w:rsidP="00B6561E">
      <w:pPr>
        <w:pStyle w:val="ListBullet2"/>
      </w:pPr>
      <w:r w:rsidRPr="00B6561E">
        <w:t>class size and teacher-learner ratios</w:t>
      </w:r>
    </w:p>
    <w:p w:rsidR="00000000" w:rsidRPr="00B6561E" w:rsidP="00B6561E">
      <w:pPr>
        <w:pStyle w:val="ListBullet"/>
      </w:pPr>
      <w:r w:rsidRPr="00B6561E">
        <w:t>learner considerations for selecting teaching techniques, activities and equipment:</w:t>
      </w:r>
    </w:p>
    <w:p w:rsidR="00000000" w:rsidRPr="00B6561E" w:rsidP="00B6561E">
      <w:pPr>
        <w:pStyle w:val="ListBullet2"/>
      </w:pPr>
      <w:r w:rsidRPr="00B6561E">
        <w:t>age and body composition</w:t>
      </w:r>
    </w:p>
    <w:p w:rsidR="00000000" w:rsidRPr="00B6561E" w:rsidP="00B6561E">
      <w:pPr>
        <w:pStyle w:val="ListBullet2"/>
      </w:pPr>
      <w:r w:rsidRPr="00B6561E">
        <w:t>fitness level and physical capabilities</w:t>
      </w:r>
    </w:p>
    <w:p w:rsidR="00000000" w:rsidRPr="00B6561E" w:rsidP="00B6561E">
      <w:pPr>
        <w:pStyle w:val="ListBullet2"/>
      </w:pPr>
      <w:r w:rsidRPr="00B6561E">
        <w:t>emotional, behavioural and intellectual ability or disability</w:t>
      </w:r>
    </w:p>
    <w:p w:rsidR="00000000" w:rsidRPr="00B6561E" w:rsidP="00B6561E">
      <w:pPr>
        <w:pStyle w:val="ListBullet2"/>
      </w:pPr>
      <w:r w:rsidRPr="00B6561E">
        <w:t>swimming skill level</w:t>
      </w:r>
    </w:p>
    <w:p w:rsidR="00000000" w:rsidRPr="00B6561E" w:rsidP="00B6561E">
      <w:pPr>
        <w:pStyle w:val="ListBullet2"/>
      </w:pPr>
      <w:r w:rsidRPr="00B6561E">
        <w:t>skill development needs</w:t>
      </w:r>
    </w:p>
    <w:p w:rsidR="00000000" w:rsidRPr="00B6561E" w:rsidP="00B6561E">
      <w:pPr>
        <w:pStyle w:val="ListBullet"/>
      </w:pPr>
      <w:r w:rsidRPr="00B6561E">
        <w:t>different types of swim teaching classes:</w:t>
      </w:r>
    </w:p>
    <w:p w:rsidR="00000000" w:rsidRPr="00B6561E" w:rsidP="00B6561E">
      <w:pPr>
        <w:pStyle w:val="ListBullet2"/>
      </w:pPr>
      <w:r w:rsidRPr="00B6561E">
        <w:t>water familiarisation, buoyancy and mobility</w:t>
      </w:r>
    </w:p>
    <w:p w:rsidR="00000000" w:rsidRPr="00B6561E" w:rsidP="00B6561E">
      <w:pPr>
        <w:pStyle w:val="ListBullet2"/>
      </w:pPr>
      <w:r w:rsidRPr="00B6561E">
        <w:t>water safety and survival skills</w:t>
      </w:r>
    </w:p>
    <w:p w:rsidR="00000000" w:rsidRPr="00B6561E" w:rsidP="00B6561E">
      <w:pPr>
        <w:pStyle w:val="ListBullet2"/>
      </w:pPr>
      <w:r w:rsidRPr="00B6561E">
        <w:t>swimming and survival strokes</w:t>
      </w:r>
    </w:p>
    <w:p w:rsidR="00000000" w:rsidRPr="00B6561E" w:rsidP="00B6561E">
      <w:pPr>
        <w:pStyle w:val="ListBullet"/>
      </w:pPr>
      <w:r w:rsidRPr="00B6561E">
        <w:t>for each of the above types of classes:</w:t>
      </w:r>
    </w:p>
    <w:p w:rsidR="00000000" w:rsidRPr="00B6561E" w:rsidP="00B6561E">
      <w:pPr>
        <w:pStyle w:val="ListBullet2"/>
      </w:pPr>
      <w:r w:rsidRPr="00B6561E">
        <w:t>suitable demonstration and teaching techniques</w:t>
      </w:r>
    </w:p>
    <w:p w:rsidR="00000000" w:rsidRPr="00B6561E" w:rsidP="00B6561E">
      <w:pPr>
        <w:pStyle w:val="ListBullet2"/>
      </w:pPr>
      <w:r w:rsidRPr="00B6561E">
        <w:t>types of suita</w:t>
      </w:r>
      <w:r w:rsidRPr="00B6561E">
        <w:t>ble drills, activities and equipment, including those that involve parents or carers</w:t>
      </w:r>
    </w:p>
    <w:p w:rsidR="00000000" w:rsidRPr="00B6561E" w:rsidP="00B6561E">
      <w:pPr>
        <w:pStyle w:val="ListBullet2"/>
      </w:pPr>
      <w:r w:rsidRPr="00B6561E">
        <w:t>how to break down, identify and document teaching points for different types of activities</w:t>
      </w:r>
    </w:p>
    <w:p w:rsidR="00000000" w:rsidRPr="00B6561E" w:rsidP="00B6561E">
      <w:pPr>
        <w:pStyle w:val="ListBullet2"/>
      </w:pPr>
      <w:r w:rsidRPr="00B6561E">
        <w:t>class formations for different types of activities</w:t>
      </w:r>
    </w:p>
    <w:p w:rsidR="00000000" w:rsidRPr="00B6561E" w:rsidP="00B6561E">
      <w:pPr>
        <w:pStyle w:val="ListBullet2"/>
      </w:pPr>
      <w:r w:rsidRPr="00B6561E">
        <w:t>how different types of activities can be combined and sequenced for optimum effectiveness</w:t>
      </w:r>
    </w:p>
    <w:p w:rsidR="00000000" w:rsidRPr="00B6561E" w:rsidP="00B6561E">
      <w:pPr>
        <w:pStyle w:val="ListBullet"/>
      </w:pPr>
      <w:r w:rsidRPr="00B6561E">
        <w:t>established phases of swimming lessons, their underpinning rationale and timing for each within designated lesson duration:</w:t>
      </w:r>
    </w:p>
    <w:p w:rsidR="00000000" w:rsidRPr="00B6561E" w:rsidP="00B6561E">
      <w:pPr>
        <w:pStyle w:val="ListBullet2"/>
      </w:pPr>
      <w:r w:rsidRPr="00B6561E">
        <w:t>introduction, revision and warm up</w:t>
      </w:r>
    </w:p>
    <w:p w:rsidR="00000000" w:rsidRPr="00B6561E" w:rsidP="00B6561E">
      <w:pPr>
        <w:pStyle w:val="ListBullet2"/>
      </w:pPr>
      <w:r w:rsidRPr="00B6561E">
        <w:t>lesso</w:t>
      </w:r>
      <w:r w:rsidRPr="00B6561E">
        <w:t>n activities, main theme and contrast activities</w:t>
      </w:r>
    </w:p>
    <w:p w:rsidR="00000000" w:rsidRPr="00B6561E" w:rsidP="00B6561E">
      <w:pPr>
        <w:pStyle w:val="ListBullet2"/>
      </w:pPr>
      <w:r w:rsidRPr="00B6561E">
        <w:t>conclusion of lesson and handover of duty of care</w:t>
      </w:r>
    </w:p>
    <w:p w:rsidR="00000000" w:rsidRPr="00B6561E" w:rsidP="00B6561E">
      <w:pPr>
        <w:pStyle w:val="ListBullet"/>
      </w:pPr>
      <w:r w:rsidRPr="00B6561E">
        <w:t>components of swimming lessons, and how they can be used effectively to target lesson objectives and learning outcomes:</w:t>
      </w:r>
    </w:p>
    <w:p w:rsidR="00000000" w:rsidRPr="00B6561E" w:rsidP="00B6561E">
      <w:pPr>
        <w:pStyle w:val="ListBullet2"/>
      </w:pPr>
      <w:r w:rsidRPr="00B6561E">
        <w:t>activity combinations and sequence</w:t>
      </w:r>
    </w:p>
    <w:p w:rsidR="00000000" w:rsidRPr="00B6561E" w:rsidP="00B6561E">
      <w:pPr>
        <w:pStyle w:val="ListBullet2"/>
      </w:pPr>
      <w:r w:rsidRPr="00B6561E">
        <w:t>volume of activities</w:t>
      </w:r>
    </w:p>
    <w:p w:rsidR="00000000" w:rsidRPr="00B6561E" w:rsidP="00B6561E">
      <w:pPr>
        <w:pStyle w:val="ListBullet2"/>
      </w:pPr>
      <w:r w:rsidRPr="00B6561E">
        <w:t>skill progressions and progressive practices</w:t>
      </w:r>
    </w:p>
    <w:p w:rsidR="00000000" w:rsidRPr="00B6561E" w:rsidP="00B6561E">
      <w:pPr>
        <w:pStyle w:val="ListBullet2"/>
      </w:pPr>
      <w:r w:rsidRPr="00B6561E">
        <w:t>rest intervals</w:t>
      </w:r>
    </w:p>
    <w:p w:rsidR="00000000" w:rsidRPr="00B6561E" w:rsidP="00B6561E">
      <w:pPr>
        <w:pStyle w:val="ListBullet"/>
      </w:pPr>
      <w:r w:rsidRPr="00B6561E">
        <w:t>format and inclusions of documented lesson plans</w:t>
      </w:r>
    </w:p>
    <w:p w:rsidR="00000000" w:rsidRPr="00B6561E" w:rsidP="00B6561E">
      <w:pPr>
        <w:pStyle w:val="ListBullet"/>
      </w:pPr>
      <w:r w:rsidRPr="00B6561E">
        <w:t>methods that can be used to evaluate effectiveness of swimming lessons:</w:t>
      </w:r>
    </w:p>
    <w:p w:rsidR="00000000" w:rsidRPr="00B6561E" w:rsidP="00B6561E">
      <w:pPr>
        <w:pStyle w:val="ListBullet2"/>
      </w:pPr>
      <w:r w:rsidRPr="00B6561E">
        <w:t>learner and teacher evaluation questionnaires and reports</w:t>
      </w:r>
    </w:p>
    <w:p w:rsidR="00000000" w:rsidRPr="00B6561E" w:rsidP="00B6561E">
      <w:pPr>
        <w:pStyle w:val="ListBullet2"/>
      </w:pPr>
      <w:r w:rsidRPr="00B6561E">
        <w:t>discussions with teachers delivering lessons</w:t>
      </w:r>
    </w:p>
    <w:p w:rsidR="00000000" w:rsidRPr="00B6561E" w:rsidP="00B6561E">
      <w:pPr>
        <w:pStyle w:val="ListBullet2"/>
      </w:pPr>
      <w:r w:rsidRPr="00B6561E">
        <w:t>self-evaluation if delivering lessons</w:t>
      </w:r>
    </w:p>
    <w:p w:rsidR="00000000" w:rsidRPr="00B6561E" w:rsidP="00B6561E">
      <w:pPr>
        <w:pStyle w:val="ListBullet2"/>
      </w:pPr>
      <w:r w:rsidRPr="00B6561E">
        <w:t>discussions with venue operator on success of programs offered</w:t>
      </w:r>
    </w:p>
    <w:p w:rsidR="00000000" w:rsidRPr="00B6561E" w:rsidP="00B6561E">
      <w:pPr>
        <w:pStyle w:val="ListBullet2"/>
      </w:pPr>
      <w:r w:rsidRPr="00B6561E">
        <w:t>evaluation of complaints, problems and difficulties.</w:t>
      </w:r>
    </w:p>
    <w:p w:rsidR="00000000" w:rsidRPr="00B6561E" w:rsidP="00B6561E">
      <w:pPr>
        <w:pStyle w:val="AllowPageBreak"/>
      </w:pPr>
    </w:p>
    <w:p w:rsidR="00000000" w:rsidRPr="00B6561E" w:rsidP="00B6561E">
      <w:pPr>
        <w:pStyle w:val="Heading1"/>
      </w:pPr>
      <w:bookmarkStart w:id="13" w:name="O_1265235"/>
      <w:bookmarkEnd w:id="13"/>
      <w:r w:rsidRPr="00B6561E">
        <w:t>Assessment Conditions</w:t>
      </w:r>
    </w:p>
    <w:p w:rsidR="00000000" w:rsidRPr="00B6561E" w:rsidP="00175594">
      <w:pPr>
        <w:pStyle w:val="BodyText"/>
      </w:pPr>
      <w:r w:rsidRPr="00B6561E">
        <w:t>Skills can be demonstrated in:</w:t>
      </w:r>
    </w:p>
    <w:p w:rsidR="00000000" w:rsidRPr="00B6561E" w:rsidP="00B6561E">
      <w:pPr>
        <w:pStyle w:val="ListBullet"/>
      </w:pPr>
      <w:r w:rsidRPr="00B6561E">
        <w:t>an aquatic workplace, or</w:t>
      </w:r>
    </w:p>
    <w:p w:rsidR="00000000" w:rsidRPr="00B6561E" w:rsidP="00B6561E">
      <w:pPr>
        <w:pStyle w:val="ListBullet"/>
      </w:pPr>
      <w:r w:rsidRPr="00B6561E">
        <w:t>a simulated workplace set up for the purpose of skills assessment.</w:t>
      </w:r>
    </w:p>
    <w:p w:rsidR="00000000" w:rsidRPr="00B6561E" w:rsidP="00175594">
      <w:pPr>
        <w:pStyle w:val="BodyText"/>
      </w:pPr>
      <w:r w:rsidRPr="00B6561E">
        <w:t>Assessment must ensure the use of:</w:t>
      </w:r>
    </w:p>
    <w:p w:rsidR="00000000" w:rsidRPr="00B6561E" w:rsidP="00B6561E">
      <w:pPr>
        <w:pStyle w:val="ListBullet"/>
      </w:pPr>
      <w:r w:rsidRPr="00B6561E">
        <w:t>pre-designed swim programs for:</w:t>
      </w:r>
    </w:p>
    <w:p w:rsidR="00000000" w:rsidRPr="00B6561E" w:rsidP="00B6561E">
      <w:pPr>
        <w:pStyle w:val="ListBullet2"/>
      </w:pPr>
      <w:r w:rsidRPr="00B6561E">
        <w:t>water familiarisation, buoyancy and mobility</w:t>
      </w:r>
    </w:p>
    <w:p w:rsidR="00000000" w:rsidRPr="00B6561E" w:rsidP="00B6561E">
      <w:pPr>
        <w:pStyle w:val="ListBullet2"/>
      </w:pPr>
      <w:r w:rsidRPr="00B6561E">
        <w:t>water safety and survival skills</w:t>
      </w:r>
    </w:p>
    <w:p w:rsidR="00000000" w:rsidRPr="00B6561E" w:rsidP="00B6561E">
      <w:pPr>
        <w:pStyle w:val="ListBullet2"/>
      </w:pPr>
      <w:r w:rsidRPr="00B6561E">
        <w:t>swimming strokes</w:t>
      </w:r>
    </w:p>
    <w:p w:rsidR="00000000" w:rsidRPr="00B6561E" w:rsidP="00B6561E">
      <w:pPr>
        <w:pStyle w:val="ListBullet"/>
      </w:pPr>
      <w:r w:rsidRPr="00B6561E">
        <w:t>information about the aquatic environment in which lessons will be taught to allow for appropriate lesson planning</w:t>
      </w:r>
    </w:p>
    <w:p w:rsidR="00000000" w:rsidRPr="00B6561E" w:rsidP="00B6561E">
      <w:pPr>
        <w:pStyle w:val="ListBullet"/>
      </w:pPr>
      <w:r w:rsidRPr="00B6561E">
        <w:t>information about the learners</w:t>
      </w:r>
    </w:p>
    <w:p w:rsidR="00000000" w:rsidRPr="00B6561E" w:rsidP="00B6561E">
      <w:pPr>
        <w:pStyle w:val="ListBullet"/>
      </w:pPr>
      <w:r w:rsidRPr="00B6561E">
        <w:t>sample templat</w:t>
      </w:r>
      <w:r w:rsidRPr="00B6561E">
        <w:t>es for lesson plans</w:t>
      </w:r>
    </w:p>
    <w:p w:rsidR="00000000" w:rsidRPr="00B6561E" w:rsidP="00B6561E">
      <w:pPr>
        <w:pStyle w:val="ListBullet"/>
      </w:pPr>
      <w:r w:rsidRPr="00B6561E">
        <w:t>template evaluation reports.</w:t>
      </w:r>
    </w:p>
    <w:p w:rsidR="00000000" w:rsidRPr="00B6561E" w:rsidP="00175594">
      <w:pPr>
        <w:pStyle w:val="BodyText"/>
      </w:pPr>
      <w:r w:rsidRPr="00B6561E">
        <w:t>Assessors must:</w:t>
      </w:r>
    </w:p>
    <w:p w:rsidR="00000000" w:rsidRPr="00B6561E" w:rsidP="00B6561E">
      <w:pPr>
        <w:pStyle w:val="ListBullet"/>
      </w:pPr>
      <w:r w:rsidRPr="00B6561E">
        <w:t>satisfy the Standards for Registered Training Organisations requirements for assessors, and</w:t>
      </w:r>
    </w:p>
    <w:p w:rsidR="00000000" w:rsidRPr="00B6561E" w:rsidP="00B6561E">
      <w:pPr>
        <w:pStyle w:val="ListBullet"/>
      </w:pPr>
      <w:r w:rsidRPr="00B6561E">
        <w:t>have workplace experience where they have applied the skills and knowledge covered in this unit of</w:t>
      </w:r>
      <w:r w:rsidRPr="00B6561E">
        <w:t xml:space="preserve"> competency over a period of two years working in industry.</w:t>
      </w:r>
    </w:p>
    <w:p w:rsidR="00000000" w:rsidRPr="00B6561E" w:rsidP="00B6561E">
      <w:pPr>
        <w:pStyle w:val="AllowPageBreak"/>
      </w:pPr>
    </w:p>
    <w:p w:rsidR="00000000" w:rsidRPr="00B6561E" w:rsidP="00B6561E">
      <w:pPr>
        <w:pStyle w:val="Heading1"/>
      </w:pPr>
      <w:bookmarkStart w:id="14" w:name="O_1265238"/>
      <w:bookmarkEnd w:id="14"/>
      <w:r w:rsidRPr="00B6561E">
        <w:t>Links</w:t>
      </w:r>
    </w:p>
    <w:p w:rsidR="00000000" w:rsidRPr="00B6561E" w:rsidP="00175594">
      <w:pPr>
        <w:pStyle w:val="BodyText"/>
      </w:pPr>
      <w:r w:rsidRPr="00B656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33D6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6561E" w:rsidP="00B6561E"/>
    <w:sectPr w:rsidSect="00B6561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 w:rsidRPr="00175594" w:rsidP="001755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94" w:rsidP="00B65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594" w:rsidP="00B65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175594" w:rsidP="00B6561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 w:rsidP="00B65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5594">
      <w:t>Approved</w:t>
    </w:r>
    <w:r w:rsidR="001755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55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5594">
      <w:rPr>
        <w:noProof/>
      </w:rPr>
      <w:t>4</w:t>
    </w:r>
    <w:r>
      <w:rPr>
        <w:noProof/>
      </w:rPr>
      <w:fldChar w:fldCharType="end"/>
    </w:r>
  </w:p>
  <w:p w:rsidR="00B6561E" w:rsidP="00B65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55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5594">
      <w:t>HumanAbility</w:t>
    </w:r>
    <w:r w:rsidR="00175594">
      <w:fldChar w:fldCharType="end"/>
    </w:r>
  </w:p>
  <w:p w:rsidR="00B6561E" w:rsidP="00B65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561E" w:rsidRPr="00175594" w:rsidP="001755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594" w:rsidRPr="002D2AF8" w:rsidP="00B65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SISCAQU023 Plan swimming lessons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5594" w:rsidP="00B6561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61E" w:rsidRPr="002D2AF8" w:rsidP="00B65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5594">
      <w:t>SISCAQU023 Plan swimming lessons</w:t>
    </w:r>
    <w:r w:rsidR="001755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5594">
      <w:rPr>
        <w:noProof/>
      </w:rPr>
      <w:t>2 March 2025</w:t>
    </w:r>
    <w:r>
      <w:fldChar w:fldCharType="end"/>
    </w:r>
  </w:p>
  <w:p w:rsidR="00B6561E" w:rsidP="00B65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6058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46E8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18F7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5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5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5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5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5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5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5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5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5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5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561E"/>
  </w:style>
  <w:style w:type="character" w:customStyle="1" w:styleId="Heading1Char">
    <w:name w:val="Heading 1 Char"/>
    <w:basedOn w:val="DefaultParagraphFont"/>
    <w:link w:val="Heading1"/>
    <w:rsid w:val="00B65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5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561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561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561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561E"/>
    <w:rPr>
      <w:b/>
      <w:spacing w:val="0"/>
    </w:rPr>
  </w:style>
  <w:style w:type="paragraph" w:styleId="ListBullet2">
    <w:name w:val="List Bullet 2"/>
    <w:basedOn w:val="List2"/>
    <w:rsid w:val="00B6561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6561E"/>
    <w:rPr>
      <w:i/>
    </w:rPr>
  </w:style>
  <w:style w:type="paragraph" w:customStyle="1" w:styleId="SuperHeading">
    <w:name w:val="SuperHeading"/>
    <w:basedOn w:val="Normal"/>
    <w:rsid w:val="00B65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5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6561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65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5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5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5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5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5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5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5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5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5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5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5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5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5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5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561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5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5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5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5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5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5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5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5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5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5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5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5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5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5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5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5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561E"/>
  </w:style>
  <w:style w:type="paragraph" w:styleId="TableofFigures">
    <w:name w:val="table of figures"/>
    <w:basedOn w:val="Normal"/>
    <w:next w:val="Normal"/>
    <w:semiHidden/>
    <w:rsid w:val="00B65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561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6561E"/>
    <w:rPr>
      <w:rFonts w:ascii="Wingdings" w:hAnsi="Wingdings"/>
    </w:rPr>
  </w:style>
  <w:style w:type="paragraph" w:customStyle="1" w:styleId="TableHeading">
    <w:name w:val="Table Heading"/>
    <w:basedOn w:val="HeadingBase"/>
    <w:rsid w:val="00B65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561E"/>
    <w:rPr>
      <w:color w:val="0033CC"/>
      <w:u w:val="none"/>
    </w:rPr>
  </w:style>
  <w:style w:type="paragraph" w:customStyle="1" w:styleId="BodyTextRight">
    <w:name w:val="Body Text Right"/>
    <w:basedOn w:val="BodyText"/>
    <w:rsid w:val="00B65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5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561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5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5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5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561E"/>
    <w:rPr>
      <w:sz w:val="32"/>
    </w:rPr>
  </w:style>
  <w:style w:type="paragraph" w:customStyle="1" w:styleId="HeadingProcedure">
    <w:name w:val="Heading Procedure"/>
    <w:basedOn w:val="HeadingBase"/>
    <w:next w:val="Normal"/>
    <w:rsid w:val="00B65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561E"/>
    <w:pPr>
      <w:spacing w:before="60" w:after="60"/>
    </w:pPr>
  </w:style>
  <w:style w:type="paragraph" w:styleId="ListContinue">
    <w:name w:val="List Continue"/>
    <w:basedOn w:val="List"/>
    <w:rsid w:val="00B6561E"/>
    <w:pPr>
      <w:ind w:firstLine="0"/>
    </w:pPr>
  </w:style>
  <w:style w:type="paragraph" w:customStyle="1" w:styleId="ListNote">
    <w:name w:val="List Note"/>
    <w:basedOn w:val="List"/>
    <w:rsid w:val="00B65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5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5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561E"/>
    <w:rPr>
      <w:rFonts w:ascii="Courier New" w:hAnsi="Courier New"/>
    </w:rPr>
  </w:style>
  <w:style w:type="paragraph" w:customStyle="1" w:styleId="NoteBullet">
    <w:name w:val="Note Bullet"/>
    <w:basedOn w:val="Note"/>
    <w:rsid w:val="00B65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5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5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5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561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5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5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561E"/>
    <w:rPr>
      <w:b/>
      <w:smallCaps/>
    </w:rPr>
  </w:style>
  <w:style w:type="paragraph" w:customStyle="1" w:styleId="TableListNumber">
    <w:name w:val="Table List Number"/>
    <w:basedOn w:val="ListNumber"/>
    <w:rsid w:val="00B65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5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561E"/>
    <w:pPr>
      <w:numPr>
        <w:numId w:val="10"/>
      </w:numPr>
    </w:pPr>
  </w:style>
  <w:style w:type="paragraph" w:customStyle="1" w:styleId="ListAlpha2">
    <w:name w:val="List Alpha 2"/>
    <w:basedOn w:val="List2"/>
    <w:rsid w:val="00B6561E"/>
    <w:pPr>
      <w:numPr>
        <w:numId w:val="9"/>
      </w:numPr>
    </w:pPr>
  </w:style>
  <w:style w:type="paragraph" w:styleId="List2">
    <w:name w:val="List 2"/>
    <w:basedOn w:val="BodyText"/>
    <w:rsid w:val="00B65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5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5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561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6561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6561E"/>
    <w:pPr>
      <w:numPr>
        <w:numId w:val="5"/>
      </w:numPr>
    </w:pPr>
  </w:style>
  <w:style w:type="paragraph" w:styleId="ListContinue2">
    <w:name w:val="List Continue 2"/>
    <w:basedOn w:val="List2"/>
    <w:rsid w:val="00B6561E"/>
    <w:pPr>
      <w:ind w:firstLine="0"/>
    </w:pPr>
  </w:style>
  <w:style w:type="paragraph" w:styleId="ListContinue3">
    <w:name w:val="List Continue 3"/>
    <w:basedOn w:val="List3"/>
    <w:rsid w:val="00B6561E"/>
    <w:pPr>
      <w:ind w:left="1021" w:firstLine="0"/>
    </w:pPr>
  </w:style>
  <w:style w:type="paragraph" w:styleId="ListContinue4">
    <w:name w:val="List Continue 4"/>
    <w:basedOn w:val="List4"/>
    <w:rsid w:val="00B6561E"/>
    <w:pPr>
      <w:ind w:firstLine="0"/>
    </w:pPr>
  </w:style>
  <w:style w:type="paragraph" w:styleId="ListContinue5">
    <w:name w:val="List Continue 5"/>
    <w:basedOn w:val="List5"/>
    <w:rsid w:val="00B6561E"/>
    <w:pPr>
      <w:ind w:firstLine="0"/>
    </w:pPr>
  </w:style>
  <w:style w:type="paragraph" w:styleId="ListNumber3">
    <w:name w:val="List Number 3"/>
    <w:basedOn w:val="List3"/>
    <w:rsid w:val="00B6561E"/>
    <w:pPr>
      <w:numPr>
        <w:numId w:val="6"/>
      </w:numPr>
    </w:pPr>
  </w:style>
  <w:style w:type="paragraph" w:styleId="ListNumber4">
    <w:name w:val="List Number 4"/>
    <w:basedOn w:val="List4"/>
    <w:rsid w:val="00B6561E"/>
    <w:pPr>
      <w:numPr>
        <w:numId w:val="7"/>
      </w:numPr>
    </w:pPr>
  </w:style>
  <w:style w:type="paragraph" w:styleId="ListNumber5">
    <w:name w:val="List Number 5"/>
    <w:basedOn w:val="List5"/>
    <w:rsid w:val="00B6561E"/>
    <w:pPr>
      <w:numPr>
        <w:numId w:val="8"/>
      </w:numPr>
    </w:pPr>
  </w:style>
  <w:style w:type="paragraph" w:styleId="BlockText">
    <w:name w:val="Block Text"/>
    <w:basedOn w:val="Normal"/>
    <w:rsid w:val="00B65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5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561E"/>
    <w:rPr>
      <w:sz w:val="16"/>
      <w:vertAlign w:val="superscript"/>
    </w:rPr>
  </w:style>
  <w:style w:type="character" w:customStyle="1" w:styleId="Symbols">
    <w:name w:val="Symbols"/>
    <w:basedOn w:val="DefaultParagraphFont"/>
    <w:rsid w:val="00B6561E"/>
    <w:rPr>
      <w:rFonts w:ascii="Symbol" w:hAnsi="Symbol"/>
    </w:rPr>
  </w:style>
  <w:style w:type="character" w:customStyle="1" w:styleId="MenuOptions">
    <w:name w:val="Menu Options"/>
    <w:basedOn w:val="DefaultParagraphFont"/>
    <w:rsid w:val="00B65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561E"/>
    <w:rPr>
      <w:b/>
    </w:rPr>
  </w:style>
  <w:style w:type="character" w:customStyle="1" w:styleId="Underlined">
    <w:name w:val="Underlined"/>
    <w:basedOn w:val="DefaultParagraphFont"/>
    <w:rsid w:val="00B6561E"/>
    <w:rPr>
      <w:u w:val="single"/>
    </w:rPr>
  </w:style>
  <w:style w:type="paragraph" w:customStyle="1" w:styleId="TableBodyTextRight">
    <w:name w:val="Table Body Text Right"/>
    <w:basedOn w:val="TableBodyText"/>
    <w:rsid w:val="00B65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561E"/>
    <w:rPr>
      <w:sz w:val="18"/>
    </w:rPr>
  </w:style>
  <w:style w:type="paragraph" w:customStyle="1" w:styleId="BodySmallRight">
    <w:name w:val="Body Small Right"/>
    <w:basedOn w:val="BodyTextRight"/>
    <w:rsid w:val="00B6561E"/>
    <w:rPr>
      <w:sz w:val="18"/>
      <w:szCs w:val="18"/>
    </w:rPr>
  </w:style>
  <w:style w:type="paragraph" w:customStyle="1" w:styleId="MarginEdition">
    <w:name w:val="Margin Edition"/>
    <w:basedOn w:val="MarginNote"/>
    <w:rsid w:val="00B65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561E"/>
    <w:rPr>
      <w:sz w:val="2"/>
      <w:szCs w:val="2"/>
    </w:rPr>
  </w:style>
  <w:style w:type="character" w:customStyle="1" w:styleId="Small">
    <w:name w:val="Small"/>
    <w:basedOn w:val="DefaultParagraphFont"/>
    <w:rsid w:val="00B6561E"/>
    <w:rPr>
      <w:sz w:val="16"/>
    </w:rPr>
  </w:style>
  <w:style w:type="paragraph" w:customStyle="1" w:styleId="WideTable">
    <w:name w:val="Wide Table"/>
    <w:basedOn w:val="Normal"/>
    <w:rsid w:val="00B65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561E"/>
  </w:style>
  <w:style w:type="paragraph" w:styleId="Quote">
    <w:name w:val="Quote"/>
    <w:basedOn w:val="Heading1"/>
    <w:link w:val="QuoteChar"/>
    <w:qFormat/>
    <w:rsid w:val="00B65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5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561E"/>
    <w:pPr>
      <w:pageBreakBefore/>
    </w:pPr>
  </w:style>
  <w:style w:type="paragraph" w:customStyle="1" w:styleId="Border">
    <w:name w:val="Border"/>
    <w:basedOn w:val="Normal"/>
    <w:qFormat/>
    <w:rsid w:val="00B65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5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5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5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5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5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5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5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5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561E"/>
    <w:rPr>
      <w:u w:val="single"/>
    </w:rPr>
  </w:style>
  <w:style w:type="character" w:customStyle="1" w:styleId="BoldandItalics">
    <w:name w:val="Bold and Italics"/>
    <w:qFormat/>
    <w:rsid w:val="00B6561E"/>
    <w:rPr>
      <w:b/>
      <w:i/>
      <w:u w:val="none"/>
    </w:rPr>
  </w:style>
  <w:style w:type="paragraph" w:styleId="BalloonText">
    <w:name w:val="Balloon Text"/>
    <w:basedOn w:val="Normal"/>
    <w:link w:val="BalloonTextChar"/>
    <w:rsid w:val="00B65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5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5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5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5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5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561E"/>
    <w:pPr>
      <w:spacing w:before="0" w:after="0"/>
    </w:pPr>
  </w:style>
  <w:style w:type="paragraph" w:customStyle="1" w:styleId="BodyTextBold">
    <w:name w:val="Body Text Bold"/>
    <w:basedOn w:val="BodyText"/>
    <w:qFormat/>
    <w:rsid w:val="00B6561E"/>
    <w:rPr>
      <w:b/>
    </w:rPr>
  </w:style>
  <w:style w:type="character" w:styleId="Hyperlink">
    <w:name w:val="Hyperlink"/>
    <w:basedOn w:val="DefaultParagraphFont"/>
    <w:uiPriority w:val="99"/>
    <w:unhideWhenUsed/>
    <w:rsid w:val="001755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1110</Words>
  <Characters>7085</Characters>
  <Application>Microsoft Office Word</Application>
  <DocSecurity>0</DocSecurity>
  <Lines>202</Lines>
  <Paragraphs>148</Paragraphs>
  <ScaleCrop>false</ScaleCrop>
  <Company>Author-it Software Corporation Ltd.</Company>
  <LinksUpToDate>false</LinksUpToDate>
  <CharactersWithSpaces>8047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SISCAQU023 Plan swimming lessons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2025-03-01T22:42:00Z</dcterms:created>
  <dcterms:modified xsi:type="dcterms:W3CDTF">2025-03-01T22:42:00Z</dcterms:modified>
</cp:coreProperties>
</file>