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FD2" w:rsidP="005A4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SIS31015 Certificate III in Aquatics and Community Recreation</w:t>
      </w:r>
      <w:r>
        <w:fldChar w:fldCharType="end"/>
      </w:r>
    </w:p>
    <w:p w:rsidR="005A4FD2" w:rsidP="005A4FD2">
      <w:pPr>
        <w:pStyle w:val="Version"/>
        <w:sectPr w:rsidSect="00EA6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A67DE" w:rsidP="00EA67DE">
      <w:pPr>
        <w:pStyle w:val="SuperHeading"/>
      </w:pPr>
      <w:r w:rsidRPr="00EA67DE">
        <w:t>SIS31015 Certificate III in Aquatics and Community Recreation</w:t>
      </w:r>
    </w:p>
    <w:p w:rsidR="00000000" w:rsidRPr="00EA67DE" w:rsidP="00EA67DE">
      <w:pPr>
        <w:pStyle w:val="Heading1"/>
      </w:pPr>
      <w:bookmarkStart w:id="1" w:name="O_1227420"/>
      <w:bookmarkEnd w:id="1"/>
      <w:r w:rsidRPr="00EA6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05"/>
      </w:tblGrid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DE" w:rsidP="00EA67DE">
            <w:pPr>
              <w:pStyle w:val="BodyText"/>
            </w:pPr>
            <w:r w:rsidRPr="00EA67DE">
              <w:rPr>
                <w:rStyle w:val="SpecialBold"/>
              </w:rPr>
              <w:t>Release</w:t>
            </w:r>
          </w:p>
        </w:tc>
        <w:tc>
          <w:tcPr>
            <w:tcW w:w="6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rPr>
                <w:rStyle w:val="SpecialBold"/>
              </w:rPr>
              <w:t>Comments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Release 3</w:t>
            </w:r>
          </w:p>
        </w:tc>
        <w:tc>
          <w:tcPr>
            <w:tcW w:w="6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Release 3 Supersedes and is equivalent to SIS31015 Certificate lll in Aquatics and Community Recreation release 2. Minor change to update First Aid units of competency.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Release 2</w:t>
            </w:r>
          </w:p>
        </w:tc>
        <w:tc>
          <w:tcPr>
            <w:tcW w:w="6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Correction to typographical error in unit title for SISXCCS001 Provide quality service.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Release 1</w:t>
            </w:r>
          </w:p>
        </w:tc>
        <w:tc>
          <w:tcPr>
            <w:tcW w:w="6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DE" w:rsidP="00EA67DE">
            <w:pPr>
              <w:pStyle w:val="BodyText"/>
            </w:pPr>
            <w:r w:rsidRPr="00EA67DE">
              <w:t>Release of SIS Sport, Fitness and Recreation Training Package.</w:t>
            </w:r>
          </w:p>
        </w:tc>
      </w:tr>
    </w:tbl>
    <w:p w:rsidR="00000000" w:rsidRPr="00EA67DE" w:rsidP="00EA67DE">
      <w:pPr>
        <w:pStyle w:val="BodyText"/>
      </w:pPr>
    </w:p>
    <w:p w:rsidR="00000000" w:rsidRPr="00EA67DE" w:rsidP="00EA67DE">
      <w:pPr>
        <w:pStyle w:val="AllowPageBreak"/>
      </w:pPr>
    </w:p>
    <w:p w:rsidR="00000000" w:rsidRPr="00EA67DE" w:rsidP="00EA67DE">
      <w:pPr>
        <w:pStyle w:val="Heading1"/>
      </w:pPr>
      <w:bookmarkStart w:id="2" w:name="O_1227419"/>
      <w:bookmarkEnd w:id="2"/>
      <w:r w:rsidRPr="00EA67DE">
        <w:t>Qualification Description</w:t>
      </w:r>
    </w:p>
    <w:p w:rsidR="00000000" w:rsidRPr="00EA67DE" w:rsidP="005A4FD2">
      <w:pPr>
        <w:pStyle w:val="BodyText"/>
      </w:pPr>
      <w:r w:rsidRPr="00EA67DE">
        <w:t>This qualification reflects the role of individ</w:t>
      </w:r>
      <w:r w:rsidRPr="00EA67DE">
        <w:t xml:space="preserve">uals who work in aquatic facilities or environments, and recreation facilities. These individuals are competent in a range of activities and functions requiring autonomous work within a defined range of situations and activities. </w:t>
      </w:r>
    </w:p>
    <w:p w:rsidR="00000000" w:rsidRPr="00EA67DE" w:rsidP="005A4FD2">
      <w:pPr>
        <w:pStyle w:val="BodyText"/>
      </w:pPr>
      <w:r w:rsidRPr="00EA67DE">
        <w:t>This qualification provi</w:t>
      </w:r>
      <w:r w:rsidRPr="00EA67DE">
        <w:t xml:space="preserve">des a pathway to work as a swimming teacher, pool lifeguard, or recreation leader. </w:t>
      </w:r>
    </w:p>
    <w:p w:rsidR="00000000" w:rsidRPr="00EA67DE" w:rsidP="005A4FD2">
      <w:pPr>
        <w:pStyle w:val="BodyText"/>
      </w:pPr>
      <w:r w:rsidRPr="00EA67DE">
        <w:t>Possible job titles include:</w:t>
      </w:r>
    </w:p>
    <w:p w:rsidR="00000000" w:rsidRPr="00EA67DE" w:rsidP="00EA67DE">
      <w:pPr>
        <w:pStyle w:val="ListBullet"/>
      </w:pPr>
      <w:r w:rsidRPr="00EA67DE">
        <w:t>swimming teacher</w:t>
      </w:r>
    </w:p>
    <w:p w:rsidR="00000000" w:rsidRPr="00EA67DE" w:rsidP="00EA67DE">
      <w:pPr>
        <w:pStyle w:val="ListBullet"/>
      </w:pPr>
      <w:r w:rsidRPr="00EA67DE">
        <w:t xml:space="preserve">pool lifeguard </w:t>
      </w:r>
    </w:p>
    <w:p w:rsidR="00000000" w:rsidRPr="00EA67DE" w:rsidP="00EA67DE">
      <w:pPr>
        <w:pStyle w:val="ListBullet"/>
      </w:pPr>
      <w:r w:rsidRPr="00EA67DE">
        <w:t>recreation leader.</w:t>
      </w:r>
    </w:p>
    <w:p w:rsidR="00000000" w:rsidRPr="00EA67DE" w:rsidP="00EA67DE">
      <w:pPr>
        <w:pStyle w:val="BodyText"/>
      </w:pPr>
    </w:p>
    <w:p w:rsidR="00000000" w:rsidRPr="00EA67DE" w:rsidP="005A4FD2">
      <w:pPr>
        <w:pStyle w:val="BodyText"/>
      </w:pPr>
      <w:r w:rsidRPr="00EA67DE">
        <w:t>No occupational licensing, certification or specific legislative requirements apply to this qualification at the time of publication.</w:t>
      </w:r>
    </w:p>
    <w:p w:rsidR="00000000" w:rsidRPr="00EA67DE" w:rsidP="00EA67DE">
      <w:pPr>
        <w:pStyle w:val="Heading1"/>
      </w:pPr>
      <w:bookmarkStart w:id="3" w:name="O_1227418"/>
      <w:bookmarkEnd w:id="3"/>
      <w:r w:rsidRPr="00EA67DE">
        <w:t>Entry Requirements</w:t>
      </w:r>
    </w:p>
    <w:p w:rsidR="00000000" w:rsidRPr="00EA67DE" w:rsidP="005A4FD2">
      <w:pPr>
        <w:pStyle w:val="BodyText"/>
      </w:pPr>
      <w:r w:rsidRPr="00EA67DE">
        <w:t>There are no entry requirements for this qualification.</w:t>
      </w:r>
    </w:p>
    <w:p w:rsidR="00000000" w:rsidRPr="00EA67DE" w:rsidP="00EA67DE">
      <w:pPr>
        <w:pStyle w:val="Heading1"/>
      </w:pPr>
      <w:bookmarkStart w:id="4" w:name="O_1227417"/>
      <w:bookmarkEnd w:id="4"/>
      <w:r w:rsidRPr="00EA67DE">
        <w:t>Packaging</w:t>
      </w:r>
      <w:r w:rsidRPr="00EA67DE">
        <w:t xml:space="preserve"> Rules</w:t>
      </w:r>
    </w:p>
    <w:p w:rsidR="00000000" w:rsidRPr="00EA67DE" w:rsidP="005A4FD2">
      <w:pPr>
        <w:pStyle w:val="BodyText"/>
      </w:pPr>
      <w:r w:rsidRPr="00EA67DE">
        <w:t>14 units must be completed:</w:t>
      </w:r>
    </w:p>
    <w:p w:rsidR="00000000" w:rsidRPr="00EA67DE" w:rsidP="00EA67DE">
      <w:pPr>
        <w:pStyle w:val="ListBullet"/>
      </w:pPr>
      <w:r w:rsidRPr="00EA67DE">
        <w:t>5 core units</w:t>
      </w:r>
    </w:p>
    <w:p w:rsidR="00000000" w:rsidRPr="00EA67DE" w:rsidP="00EA67DE">
      <w:pPr>
        <w:pStyle w:val="ListBullet"/>
      </w:pPr>
      <w:r w:rsidRPr="00EA67DE">
        <w:t>9 elective units, consisting of:</w:t>
      </w:r>
    </w:p>
    <w:p w:rsidR="00000000" w:rsidRPr="00EA67DE" w:rsidP="00EA67DE">
      <w:pPr>
        <w:pStyle w:val="ListBullet2"/>
      </w:pPr>
      <w:r w:rsidRPr="00EA67DE">
        <w:t>3 units in Group A</w:t>
      </w:r>
    </w:p>
    <w:p w:rsidR="00000000" w:rsidRPr="00EA67DE" w:rsidP="00EA67DE">
      <w:pPr>
        <w:pStyle w:val="ListBullet2"/>
      </w:pPr>
      <w:r w:rsidRPr="00EA67DE">
        <w:t>remaining units to make up the required 9 elective units from Group A or Group B; maximum of 2 units from elsewhere in SIS Training Pack</w:t>
      </w:r>
      <w:r w:rsidRPr="00EA67DE">
        <w:t>age, or any other current Training Package or accredited course.</w:t>
      </w:r>
    </w:p>
    <w:p w:rsidR="00000000" w:rsidRPr="00EA67DE" w:rsidP="00EA67DE">
      <w:pPr>
        <w:pStyle w:val="BodyText"/>
      </w:pPr>
    </w:p>
    <w:p w:rsidR="00000000" w:rsidRPr="00EA67DE" w:rsidP="005A4FD2">
      <w:pPr>
        <w:pStyle w:val="BodyText"/>
      </w:pPr>
      <w:r w:rsidRPr="00EA67DE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940"/>
      </w:tblGrid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rPr>
                <w:rStyle w:val="SpecialBold"/>
              </w:rPr>
              <w:t xml:space="preserve">Core 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</w:t>
            </w:r>
            <w:r w:rsidRPr="00EA67DE">
              <w:t>CAI003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Conduct non-instructional sport, fitness or recreation sessions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SISXCCS001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quality service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SISXEMR001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Respond to emergency situations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SISXIND001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Work effectively in sport, fitness and recreation environments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SISXRES002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 xml:space="preserve">Educate user groups 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rPr>
                <w:rStyle w:val="SpecialBold"/>
              </w:rPr>
              <w:t>Group A – Essential Imported Units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BSBRSK401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Identify risk and apply risk management processes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BSBWOR301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Organise personal work priorities and development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HLTAID011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first aid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SFICOMP205B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Communicate effectively in cross-cultural environments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7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rPr>
                <w:rStyle w:val="SpecialBold"/>
              </w:rPr>
              <w:t>Group B - General Electives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BSBITU201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Produce simple word processed documents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CHCCDE002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Develop and implement community programs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CHCYTH301E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Work effectively with young people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HLTAID014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advanced first aid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HLTAID010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basic emergency life support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ICTICT203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Operate application software packages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PUAEME001B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emergency care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PUAEME003C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Administer oxygen in an emergency situation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PUAEME004A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emergency care for su</w:t>
            </w:r>
            <w:r w:rsidRPr="00EA67DE">
              <w:t>spected spinal injury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PUAOPE010C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 xml:space="preserve">Operate an automated external defibrillator in an emergency 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SIRXCCS201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Apply point-of-sale handling procedures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SIRXSLS201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Sell products and services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Test pool water quality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Perform basic water rescues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Supervise clients in aquatic locations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SISCAQU007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Perform advanced water rescues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SISCAQU008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Instruct water familiarisation, buoyancy and mobility skills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SISCAQU009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Instruct clients in water safety and survival skills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SISCAQU010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Instruct swimming strokes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Promote development of infants and toddlers in an aquatic environment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SISCAQU012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Assist participants with a disability during aquatic activities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SISCCRO001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Plan and conduct recreation programs for older persons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SISFFIT011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Instruct approved community fitness programs 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 xml:space="preserve">SISXADM001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Organise and supervise participant travel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SISXCAI001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Provide equipment for activities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SISXCAI006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Facilitate groups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SISXCAI007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Assist with activities not requiring equipment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 xml:space="preserve">SISXDIS001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Facilitate inclusion for people with a disability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SISXDIS002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Plan and conduct disability programs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SISXFIN001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Develop and review budgets for activities or projects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SISXFIN002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 xml:space="preserve">Process </w:t>
            </w:r>
            <w:r w:rsidRPr="00EA67DE">
              <w:t>financial transactions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SISXHRM001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>Recruit and manage volunteers</w:t>
            </w:r>
          </w:p>
        </w:tc>
      </w:tr>
      <w:tr w:rsidTr="005A4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67DE">
            <w:pPr>
              <w:pStyle w:val="BodyText"/>
              <w:rPr>
                <w:lang w:val="en-NZ"/>
              </w:rPr>
            </w:pPr>
            <w:r w:rsidRPr="00EA67DE">
              <w:t xml:space="preserve">SISXMGT001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67DE" w:rsidP="00EA67DE">
            <w:pPr>
              <w:pStyle w:val="BodyText"/>
            </w:pPr>
            <w:r w:rsidRPr="00EA67DE">
              <w:t>Develop and maintain stakeholder relationships</w:t>
            </w:r>
          </w:p>
        </w:tc>
      </w:tr>
    </w:tbl>
    <w:p w:rsidR="00000000" w:rsidRPr="00EA67DE" w:rsidP="00EA67DE">
      <w:pPr>
        <w:pStyle w:val="BodyText"/>
      </w:pPr>
    </w:p>
    <w:p w:rsidR="00000000" w:rsidRPr="00EA67DE" w:rsidP="00EA67DE">
      <w:pPr>
        <w:pStyle w:val="AllowPageBreak"/>
      </w:pPr>
    </w:p>
    <w:p w:rsidR="00000000" w:rsidRPr="00EA67DE" w:rsidP="00EA67DE">
      <w:pPr>
        <w:pStyle w:val="Heading1"/>
      </w:pPr>
      <w:bookmarkStart w:id="5" w:name="O_1227416"/>
      <w:bookmarkEnd w:id="5"/>
      <w:r w:rsidRPr="00EA67DE">
        <w:t>Qualification Mapping Information</w:t>
      </w:r>
    </w:p>
    <w:p w:rsidR="00000000" w:rsidRPr="00EA67DE" w:rsidP="005A4FD2">
      <w:pPr>
        <w:pStyle w:val="BodyText"/>
      </w:pPr>
      <w:r w:rsidRPr="00EA67DE">
        <w:t>No equivalent qualification.</w:t>
      </w:r>
    </w:p>
    <w:p w:rsidR="00000000" w:rsidRPr="00EA67DE" w:rsidP="00EA67DE">
      <w:pPr>
        <w:pStyle w:val="Heading1"/>
      </w:pPr>
      <w:bookmarkStart w:id="6" w:name="O_1227421"/>
      <w:bookmarkEnd w:id="6"/>
      <w:r w:rsidRPr="00EA67DE">
        <w:t>Links</w:t>
      </w:r>
    </w:p>
    <w:p w:rsidR="00000000" w:rsidRPr="00EA67DE" w:rsidP="005A4FD2">
      <w:pPr>
        <w:pStyle w:val="BodyText"/>
      </w:pPr>
      <w:r w:rsidRPr="00EA6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23B8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67DE" w:rsidP="00EA67DE"/>
    <w:sectPr w:rsidSect="00EA6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E" w:rsidRPr="005A4FD2" w:rsidP="005A4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D2" w:rsidP="00EA6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4FD2" w:rsidP="00EA6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4FD2" w:rsidP="00EA6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7DE" w:rsidRPr="005A4FD2" w:rsidP="005A4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D2" w:rsidRPr="002D2AF8" w:rsidP="00EA6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SIS31015 Certificate III in Aquatics and Community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A4FD2" w:rsidP="00EA6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D2A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A83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03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7DE"/>
  </w:style>
  <w:style w:type="character" w:customStyle="1" w:styleId="Heading1Char">
    <w:name w:val="Heading 1 Char"/>
    <w:basedOn w:val="DefaultParagraphFont"/>
    <w:link w:val="Heading1"/>
    <w:rsid w:val="00EA6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7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7DE"/>
    <w:rPr>
      <w:b/>
      <w:spacing w:val="0"/>
    </w:rPr>
  </w:style>
  <w:style w:type="paragraph" w:styleId="ListBullet2">
    <w:name w:val="List Bullet 2"/>
    <w:basedOn w:val="List2"/>
    <w:rsid w:val="00EA67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7DE"/>
    <w:rPr>
      <w:i/>
    </w:rPr>
  </w:style>
  <w:style w:type="paragraph" w:styleId="Caption">
    <w:name w:val="caption"/>
    <w:basedOn w:val="BodyText"/>
    <w:next w:val="Normal"/>
    <w:qFormat/>
    <w:rsid w:val="00EA6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7DE"/>
  </w:style>
  <w:style w:type="paragraph" w:styleId="TableofFigures">
    <w:name w:val="table of figures"/>
    <w:basedOn w:val="Normal"/>
    <w:next w:val="Normal"/>
    <w:semiHidden/>
    <w:rsid w:val="00EA6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7DE"/>
    <w:rPr>
      <w:rFonts w:ascii="Wingdings" w:hAnsi="Wingdings"/>
    </w:rPr>
  </w:style>
  <w:style w:type="paragraph" w:customStyle="1" w:styleId="TableHeading">
    <w:name w:val="Table Heading"/>
    <w:basedOn w:val="HeadingBase"/>
    <w:rsid w:val="00EA6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7DE"/>
    <w:rPr>
      <w:color w:val="0033CC"/>
      <w:u w:val="none"/>
    </w:rPr>
  </w:style>
  <w:style w:type="paragraph" w:customStyle="1" w:styleId="BodyTextRight">
    <w:name w:val="Body Text Right"/>
    <w:basedOn w:val="BodyText"/>
    <w:rsid w:val="00EA6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7DE"/>
    <w:rPr>
      <w:sz w:val="32"/>
    </w:rPr>
  </w:style>
  <w:style w:type="paragraph" w:customStyle="1" w:styleId="HeadingProcedure">
    <w:name w:val="Heading Procedure"/>
    <w:basedOn w:val="HeadingBase"/>
    <w:next w:val="Normal"/>
    <w:rsid w:val="00EA6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7DE"/>
    <w:pPr>
      <w:spacing w:before="60" w:after="60"/>
    </w:pPr>
  </w:style>
  <w:style w:type="paragraph" w:styleId="ListContinue">
    <w:name w:val="List Continue"/>
    <w:basedOn w:val="List"/>
    <w:rsid w:val="00EA67DE"/>
    <w:pPr>
      <w:ind w:firstLine="0"/>
    </w:pPr>
  </w:style>
  <w:style w:type="paragraph" w:customStyle="1" w:styleId="ListNote">
    <w:name w:val="List Note"/>
    <w:basedOn w:val="List"/>
    <w:rsid w:val="00EA6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7DE"/>
    <w:rPr>
      <w:rFonts w:ascii="Courier New" w:hAnsi="Courier New"/>
    </w:rPr>
  </w:style>
  <w:style w:type="paragraph" w:customStyle="1" w:styleId="NoteBullet">
    <w:name w:val="Note Bullet"/>
    <w:basedOn w:val="Note"/>
    <w:rsid w:val="00EA6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7DE"/>
    <w:rPr>
      <w:b/>
      <w:smallCaps/>
    </w:rPr>
  </w:style>
  <w:style w:type="paragraph" w:customStyle="1" w:styleId="TableListNumber">
    <w:name w:val="Table List Number"/>
    <w:basedOn w:val="ListNumber"/>
    <w:rsid w:val="00EA6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7DE"/>
    <w:pPr>
      <w:numPr>
        <w:numId w:val="9"/>
      </w:numPr>
    </w:pPr>
  </w:style>
  <w:style w:type="paragraph" w:customStyle="1" w:styleId="ListAlpha2">
    <w:name w:val="List Alpha 2"/>
    <w:basedOn w:val="List2"/>
    <w:rsid w:val="00EA67DE"/>
    <w:pPr>
      <w:numPr>
        <w:numId w:val="8"/>
      </w:numPr>
    </w:pPr>
  </w:style>
  <w:style w:type="paragraph" w:styleId="List2">
    <w:name w:val="List 2"/>
    <w:basedOn w:val="BodyText"/>
    <w:rsid w:val="00EA6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7DE"/>
    <w:pPr>
      <w:numPr>
        <w:numId w:val="4"/>
      </w:numPr>
    </w:pPr>
  </w:style>
  <w:style w:type="paragraph" w:styleId="ListContinue2">
    <w:name w:val="List Continue 2"/>
    <w:basedOn w:val="List2"/>
    <w:rsid w:val="00EA67DE"/>
    <w:pPr>
      <w:ind w:firstLine="0"/>
    </w:pPr>
  </w:style>
  <w:style w:type="paragraph" w:styleId="ListContinue3">
    <w:name w:val="List Continue 3"/>
    <w:basedOn w:val="List3"/>
    <w:rsid w:val="00EA67DE"/>
    <w:pPr>
      <w:ind w:left="1021" w:firstLine="0"/>
    </w:pPr>
  </w:style>
  <w:style w:type="paragraph" w:styleId="ListContinue4">
    <w:name w:val="List Continue 4"/>
    <w:basedOn w:val="List4"/>
    <w:rsid w:val="00EA67DE"/>
    <w:pPr>
      <w:ind w:firstLine="0"/>
    </w:pPr>
  </w:style>
  <w:style w:type="paragraph" w:styleId="ListContinue5">
    <w:name w:val="List Continue 5"/>
    <w:basedOn w:val="List5"/>
    <w:rsid w:val="00EA67DE"/>
    <w:pPr>
      <w:ind w:firstLine="0"/>
    </w:pPr>
  </w:style>
  <w:style w:type="paragraph" w:styleId="ListNumber3">
    <w:name w:val="List Number 3"/>
    <w:basedOn w:val="List3"/>
    <w:rsid w:val="00EA67DE"/>
    <w:pPr>
      <w:numPr>
        <w:numId w:val="5"/>
      </w:numPr>
    </w:pPr>
  </w:style>
  <w:style w:type="paragraph" w:styleId="ListNumber4">
    <w:name w:val="List Number 4"/>
    <w:basedOn w:val="List4"/>
    <w:rsid w:val="00EA67DE"/>
    <w:pPr>
      <w:numPr>
        <w:numId w:val="6"/>
      </w:numPr>
    </w:pPr>
  </w:style>
  <w:style w:type="paragraph" w:styleId="ListNumber5">
    <w:name w:val="List Number 5"/>
    <w:basedOn w:val="List5"/>
    <w:rsid w:val="00EA67DE"/>
    <w:pPr>
      <w:numPr>
        <w:numId w:val="7"/>
      </w:numPr>
    </w:pPr>
  </w:style>
  <w:style w:type="paragraph" w:styleId="BlockText">
    <w:name w:val="Block Text"/>
    <w:basedOn w:val="Normal"/>
    <w:rsid w:val="00EA6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7DE"/>
    <w:rPr>
      <w:sz w:val="16"/>
      <w:vertAlign w:val="superscript"/>
    </w:rPr>
  </w:style>
  <w:style w:type="character" w:customStyle="1" w:styleId="Symbols">
    <w:name w:val="Symbols"/>
    <w:basedOn w:val="DefaultParagraphFont"/>
    <w:rsid w:val="00EA67DE"/>
    <w:rPr>
      <w:rFonts w:ascii="Symbol" w:hAnsi="Symbol"/>
    </w:rPr>
  </w:style>
  <w:style w:type="character" w:customStyle="1" w:styleId="MenuOptions">
    <w:name w:val="Menu Options"/>
    <w:basedOn w:val="DefaultParagraphFont"/>
    <w:rsid w:val="00EA6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7DE"/>
    <w:rPr>
      <w:b/>
    </w:rPr>
  </w:style>
  <w:style w:type="character" w:customStyle="1" w:styleId="Underlined">
    <w:name w:val="Underlined"/>
    <w:basedOn w:val="DefaultParagraphFont"/>
    <w:rsid w:val="00EA67DE"/>
    <w:rPr>
      <w:u w:val="single"/>
    </w:rPr>
  </w:style>
  <w:style w:type="paragraph" w:customStyle="1" w:styleId="TableBodyTextRight">
    <w:name w:val="Table Body Text Right"/>
    <w:basedOn w:val="TableBodyText"/>
    <w:rsid w:val="00EA6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7DE"/>
    <w:rPr>
      <w:sz w:val="18"/>
    </w:rPr>
  </w:style>
  <w:style w:type="paragraph" w:customStyle="1" w:styleId="BodySmallRight">
    <w:name w:val="Body Small Right"/>
    <w:basedOn w:val="BodyTextRight"/>
    <w:rsid w:val="00EA67DE"/>
    <w:rPr>
      <w:sz w:val="18"/>
      <w:szCs w:val="18"/>
    </w:rPr>
  </w:style>
  <w:style w:type="paragraph" w:customStyle="1" w:styleId="MarginEdition">
    <w:name w:val="Margin Edition"/>
    <w:basedOn w:val="MarginNote"/>
    <w:rsid w:val="00EA6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7DE"/>
    <w:rPr>
      <w:sz w:val="2"/>
      <w:szCs w:val="2"/>
    </w:rPr>
  </w:style>
  <w:style w:type="character" w:customStyle="1" w:styleId="Small">
    <w:name w:val="Small"/>
    <w:basedOn w:val="DefaultParagraphFont"/>
    <w:rsid w:val="00EA67DE"/>
    <w:rPr>
      <w:sz w:val="16"/>
    </w:rPr>
  </w:style>
  <w:style w:type="paragraph" w:customStyle="1" w:styleId="WideTable">
    <w:name w:val="Wide Table"/>
    <w:basedOn w:val="Normal"/>
    <w:rsid w:val="00EA6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7DE"/>
  </w:style>
  <w:style w:type="paragraph" w:styleId="Quote">
    <w:name w:val="Quote"/>
    <w:basedOn w:val="Heading1"/>
    <w:link w:val="QuoteChar"/>
    <w:qFormat/>
    <w:rsid w:val="00EA6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7DE"/>
    <w:pPr>
      <w:pageBreakBefore/>
    </w:pPr>
  </w:style>
  <w:style w:type="paragraph" w:customStyle="1" w:styleId="Border">
    <w:name w:val="Border"/>
    <w:basedOn w:val="Normal"/>
    <w:qFormat/>
    <w:rsid w:val="00EA6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7DE"/>
    <w:rPr>
      <w:u w:val="single"/>
    </w:rPr>
  </w:style>
  <w:style w:type="character" w:customStyle="1" w:styleId="BoldandItalics">
    <w:name w:val="Bold and Italics"/>
    <w:qFormat/>
    <w:rsid w:val="00EA67DE"/>
    <w:rPr>
      <w:b/>
      <w:i/>
      <w:u w:val="none"/>
    </w:rPr>
  </w:style>
  <w:style w:type="paragraph" w:styleId="BalloonText">
    <w:name w:val="Balloon Text"/>
    <w:basedOn w:val="Normal"/>
    <w:link w:val="BalloonTextChar"/>
    <w:rsid w:val="00EA6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7DE"/>
    <w:pPr>
      <w:spacing w:before="0" w:after="0"/>
    </w:pPr>
  </w:style>
  <w:style w:type="paragraph" w:customStyle="1" w:styleId="BodyTextBold">
    <w:name w:val="Body Text Bold"/>
    <w:basedOn w:val="BodyText"/>
    <w:qFormat/>
    <w:rsid w:val="00EA67DE"/>
    <w:rPr>
      <w:b/>
    </w:rPr>
  </w:style>
  <w:style w:type="character" w:styleId="Hyperlink">
    <w:name w:val="Hyperlink"/>
    <w:basedOn w:val="DefaultParagraphFont"/>
    <w:uiPriority w:val="99"/>
    <w:unhideWhenUsed/>
    <w:rsid w:val="005A4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</Words>
  <Characters>3837</Characters>
  <Application>Microsoft Office Word</Application>
  <DocSecurity>0</DocSecurity>
  <Lines>159</Lines>
  <Paragraphs>142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SIS31015 Certificate III in Aquatics and Community Recreation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2022-04-04T11:54:31Z</dcterms:created>
  <dcterms:modified xsi:type="dcterms:W3CDTF">2022-04-03T18:17:00Z</dcterms:modified>
</cp:coreProperties>
</file>