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67B" w:rsidP="00143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SIS30315 Certificate III in Fitness</w:t>
      </w:r>
      <w:r>
        <w:fldChar w:fldCharType="end"/>
      </w:r>
    </w:p>
    <w:p w:rsidR="0014367B" w:rsidP="0014367B">
      <w:pPr>
        <w:pStyle w:val="Version"/>
        <w:sectPr w:rsidSect="00182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2DE" w:rsidP="001822DE">
      <w:pPr>
        <w:pStyle w:val="SuperHeading"/>
      </w:pPr>
      <w:r w:rsidRPr="001822DE">
        <w:t>SIS30315 Certificate III in Fitness</w:t>
      </w:r>
    </w:p>
    <w:p w:rsidR="00000000" w:rsidRPr="001822DE" w:rsidP="001822DE">
      <w:pPr>
        <w:pStyle w:val="Heading1"/>
      </w:pPr>
      <w:bookmarkStart w:id="1" w:name="O_716824"/>
      <w:bookmarkEnd w:id="1"/>
      <w:r w:rsidRPr="001822DE">
        <w:t>Modification History</w:t>
      </w:r>
    </w:p>
    <w:p w:rsidR="00000000" w:rsidRPr="001822DE" w:rsidP="0014367B">
      <w:pPr>
        <w:pStyle w:val="BodyText"/>
      </w:pPr>
      <w:r w:rsidRPr="001822DE">
        <w:t>Not applicable.</w:t>
      </w:r>
    </w:p>
    <w:p w:rsidR="00000000" w:rsidRPr="001822DE" w:rsidP="001822DE">
      <w:pPr>
        <w:pStyle w:val="Heading1"/>
      </w:pPr>
      <w:bookmarkStart w:id="2" w:name="O_716825"/>
      <w:bookmarkEnd w:id="2"/>
      <w:r w:rsidRPr="001822DE">
        <w:t>Qualification Description</w:t>
      </w:r>
    </w:p>
    <w:p w:rsidR="00000000" w:rsidRPr="001822DE" w:rsidP="0014367B">
      <w:pPr>
        <w:pStyle w:val="BodyText"/>
      </w:pPr>
      <w:r w:rsidRPr="001822DE">
        <w:t>This qualification reflects the role of instructors who perform a range of activities and functions within the fitness industry. Depending on the specialisation chosen, this qu</w:t>
      </w:r>
      <w:r w:rsidRPr="001822DE">
        <w:t xml:space="preserve">alification provides a pathway to work as an instructor providing exercise instruction for group, aqua or gym programs. </w:t>
      </w:r>
    </w:p>
    <w:p w:rsidR="00000000" w:rsidRPr="001822DE" w:rsidP="0014367B">
      <w:pPr>
        <w:pStyle w:val="BodyText"/>
      </w:pPr>
      <w:r w:rsidRPr="001822DE">
        <w:t>They work independently with some level of autonomy in a controlled environment such as fitness, leisure, aquatic and community centre</w:t>
      </w:r>
      <w:r w:rsidRPr="001822DE">
        <w:t>s where risks are managed through pre-existing risk assessment and hazard control processes.</w:t>
      </w:r>
    </w:p>
    <w:p w:rsidR="00000000" w:rsidRPr="001822DE" w:rsidP="0014367B">
      <w:pPr>
        <w:pStyle w:val="BodyText"/>
      </w:pPr>
      <w:r w:rsidRPr="001822DE">
        <w:t>Individuals who specialise in Aqua Exercise Instruction deliver water-based exercise sessions designed for participation by a group of clients. Sessions may be fr</w:t>
      </w:r>
      <w:r w:rsidRPr="001822DE">
        <w:t>eestyle, pre-choreographed or circuit style. They also have the skills to rescue a client in distress, and an appropriate level of pool deck fitness and endurance.</w:t>
      </w:r>
    </w:p>
    <w:p w:rsidR="00000000" w:rsidRPr="001822DE" w:rsidP="0014367B">
      <w:pPr>
        <w:pStyle w:val="BodyText"/>
      </w:pPr>
      <w:r w:rsidRPr="001822DE">
        <w:t>Individuals who specialise in Group Exercise Instruction deliver exercise sessions designed</w:t>
      </w:r>
      <w:r w:rsidRPr="001822DE">
        <w:t xml:space="preserve"> for participation by a group of clients with a mix of ages/fitness levels. Sessions may be freestyle, pre-choreographed or circuit style. These individuals instruct and demonstrate complete exercise sessions to groups with limited individual interaction. </w:t>
      </w:r>
    </w:p>
    <w:p w:rsidR="00000000" w:rsidRPr="001822DE" w:rsidP="0014367B">
      <w:pPr>
        <w:pStyle w:val="BodyText"/>
      </w:pPr>
      <w:r w:rsidRPr="001822DE">
        <w:t>Individuals who specialise in Gym Instruction provide individually tailored client assessments, provide technique correction as needed, and develop and demonstrate programs. They also provide supervision of a facility or service, keep equipment clean, ti</w:t>
      </w:r>
      <w:r w:rsidRPr="001822DE">
        <w:t>dy and well maintained, and handle various customer inquiries.</w:t>
      </w:r>
    </w:p>
    <w:p w:rsidR="00000000" w:rsidRPr="001822DE" w:rsidP="0014367B">
      <w:pPr>
        <w:pStyle w:val="BodyText"/>
      </w:pPr>
      <w:r w:rsidRPr="001822DE">
        <w:t>No occupational licencation or specific legislative requirements apply to this qualification at the time of publication.</w:t>
      </w:r>
    </w:p>
    <w:p w:rsidR="00000000" w:rsidRPr="001822DE" w:rsidP="0014367B">
      <w:pPr>
        <w:pStyle w:val="BodyText"/>
      </w:pPr>
      <w:r w:rsidRPr="001822DE">
        <w:rPr>
          <w:rStyle w:val="SpecialBold"/>
        </w:rPr>
        <w:t>^From 1 July 2022 the elective unit HLTAID003 must no longer be delive</w:t>
      </w:r>
      <w:r w:rsidRPr="001822DE">
        <w:rPr>
          <w:rStyle w:val="SpecialBold"/>
        </w:rPr>
        <w:t>red and will be replaced in the Packaging Rules by the unit HLTAID011</w:t>
      </w:r>
      <w:r w:rsidRPr="001822DE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CD3D88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1822DE" w:rsidP="001822DE">
      <w:pPr>
        <w:pStyle w:val="Heading1"/>
      </w:pPr>
      <w:bookmarkStart w:id="3" w:name="O_716826"/>
      <w:bookmarkEnd w:id="3"/>
      <w:r w:rsidRPr="001822DE">
        <w:t>Entry Requirements</w:t>
      </w:r>
    </w:p>
    <w:p w:rsidR="00000000" w:rsidRPr="001822DE" w:rsidP="0014367B">
      <w:pPr>
        <w:pStyle w:val="BodyText"/>
      </w:pPr>
      <w:r w:rsidRPr="001822DE">
        <w:t>There are no entry requirements for thi</w:t>
      </w:r>
      <w:r w:rsidRPr="001822DE">
        <w:t>s qualification.</w:t>
      </w:r>
    </w:p>
    <w:p w:rsidR="00000000" w:rsidRPr="001822DE" w:rsidP="001822DE">
      <w:pPr>
        <w:pStyle w:val="Heading1"/>
      </w:pPr>
      <w:bookmarkStart w:id="4" w:name="O_716827"/>
      <w:bookmarkEnd w:id="4"/>
      <w:r w:rsidRPr="001822DE">
        <w:t>Packaging Rules</w:t>
      </w:r>
    </w:p>
    <w:p w:rsidR="00000000" w:rsidRPr="001822DE" w:rsidP="0014367B">
      <w:pPr>
        <w:pStyle w:val="BodyText"/>
      </w:pPr>
      <w:r w:rsidRPr="001822DE">
        <w:t>16 units must be completed:</w:t>
      </w:r>
    </w:p>
    <w:p w:rsidR="00000000" w:rsidRPr="001822DE" w:rsidP="001822DE">
      <w:pPr>
        <w:pStyle w:val="ListBullet"/>
      </w:pPr>
      <w:r w:rsidRPr="001822DE">
        <w:t>9 core units</w:t>
      </w:r>
    </w:p>
    <w:p w:rsidR="00000000" w:rsidRPr="001822DE" w:rsidP="001822DE">
      <w:pPr>
        <w:pStyle w:val="ListBullet"/>
      </w:pPr>
      <w:r w:rsidRPr="001822DE">
        <w:t>7 elective units, consisting of:</w:t>
      </w:r>
    </w:p>
    <w:p w:rsidR="00000000" w:rsidRPr="001822DE" w:rsidP="001822DE">
      <w:pPr>
        <w:pStyle w:val="ListBullet2"/>
      </w:pPr>
      <w:r w:rsidRPr="001822DE">
        <w:t>all units in Groups A, B or C</w:t>
      </w:r>
    </w:p>
    <w:p w:rsidR="00000000" w:rsidRPr="001822DE" w:rsidP="001822DE">
      <w:pPr>
        <w:pStyle w:val="ListBullet2"/>
      </w:pPr>
      <w:r w:rsidRPr="001822DE">
        <w:t>remaining units to make up the required 7 elective units from Group D; maximum of 2 units may be selected elsewhere in SIS Training Package, or any other current Training Package or accredited course.</w:t>
      </w:r>
    </w:p>
    <w:p w:rsidR="00000000" w:rsidRPr="001822DE" w:rsidP="001822DE">
      <w:pPr>
        <w:pStyle w:val="BodyText"/>
      </w:pPr>
    </w:p>
    <w:p w:rsidR="00000000" w:rsidRPr="001822DE" w:rsidP="0014367B">
      <w:pPr>
        <w:pStyle w:val="Heading4"/>
      </w:pPr>
      <w:r w:rsidRPr="001822DE">
        <w:rPr>
          <w:rStyle w:val="SpecialBold"/>
        </w:rPr>
        <w:t>Packaging Rules for each specialisation:</w:t>
      </w:r>
    </w:p>
    <w:p w:rsidR="00000000" w:rsidRPr="001822DE" w:rsidP="001822DE">
      <w:pPr>
        <w:pStyle w:val="ListBullet"/>
      </w:pPr>
      <w:r w:rsidRPr="001822DE">
        <w:t xml:space="preserve">All Group A </w:t>
      </w:r>
      <w:r w:rsidRPr="001822DE">
        <w:t>electives must be selected for award of the Certificate III in Fitness (Aqua Exercise Instructor)</w:t>
      </w:r>
    </w:p>
    <w:p w:rsidR="00000000" w:rsidRPr="001822DE" w:rsidP="001822DE">
      <w:pPr>
        <w:pStyle w:val="ListBullet"/>
      </w:pPr>
      <w:r w:rsidRPr="001822DE">
        <w:t>All Group B electives must be selected for award of the Certificate III in Fitness (Group Exercise Instructor)</w:t>
      </w:r>
    </w:p>
    <w:p w:rsidR="00000000" w:rsidRPr="001822DE" w:rsidP="001822DE">
      <w:pPr>
        <w:pStyle w:val="ListBullet"/>
      </w:pPr>
      <w:r w:rsidRPr="001822DE">
        <w:t>All Group C electives must be selected for awar</w:t>
      </w:r>
      <w:r w:rsidRPr="001822DE">
        <w:t>d of the Certificate III in Fitness (Gym Instructor).</w:t>
      </w:r>
    </w:p>
    <w:p w:rsidR="00000000" w:rsidRPr="001822DE" w:rsidP="001822DE">
      <w:pPr>
        <w:pStyle w:val="BodyText"/>
      </w:pPr>
    </w:p>
    <w:p w:rsidR="00000000" w:rsidRPr="001822DE" w:rsidP="0014367B">
      <w:pPr>
        <w:pStyle w:val="BodyText"/>
      </w:pPr>
      <w:r w:rsidRPr="001822DE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65"/>
        <w:gridCol w:w="7531"/>
      </w:tblGrid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 xml:space="preserve">Core 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Provide health screening and fitness orientation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Recognise and apply exercise considerations for specific populations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fitness programs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Incorporate anatomy and physiology principles into fitness programming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</w:t>
            </w:r>
            <w:r w:rsidRPr="001822DE">
              <w:t xml:space="preserve">ISFFIT005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Provide healthy eating information 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exercise to older clients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SISXCCS001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Provide quality service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SISXFAC001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Maintain equipment for activities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Work effectively in sport, fitness and recreation environments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Group A - Aqua Exercise Instructor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BSBRSK401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Identify risk and apply risk management processes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DE" w:rsidP="001822DE">
            <w:pPr>
              <w:pStyle w:val="BodyText"/>
            </w:pPr>
            <w:r w:rsidRPr="001822DE">
              <w:t>HLTAID003</w:t>
            </w:r>
          </w:p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^HLTAID011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DE" w:rsidP="001822DE">
            <w:pPr>
              <w:pStyle w:val="BodyText"/>
            </w:pPr>
            <w:r w:rsidRPr="001822DE">
              <w:t>Provide first aid</w:t>
            </w:r>
          </w:p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Provide first aid (must be delivered from 1 July 2022)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Participate in workplace health and safety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SISCAQU002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Perform basic water rescues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SISCAQU008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water familiarisation, buoyancy and mobility skills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SISFFIT008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water-based fitness activities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SISFFIT022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aquatic sessions for specific population groups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Group B - Group Exerci</w:t>
            </w:r>
            <w:r w:rsidRPr="001822DE">
              <w:rPr>
                <w:rStyle w:val="SpecialBold"/>
              </w:rPr>
              <w:t>se Instructor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BSBRSK401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Identify risk and apply risk management processes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DE" w:rsidP="001822DE">
            <w:pPr>
              <w:pStyle w:val="BodyText"/>
            </w:pPr>
            <w:r w:rsidRPr="001822DE">
              <w:t>HLTAID003</w:t>
            </w:r>
          </w:p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^HLTAID011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DE" w:rsidP="001822DE">
            <w:pPr>
              <w:pStyle w:val="BodyText"/>
            </w:pPr>
            <w:r w:rsidRPr="001822DE">
              <w:t>Provide first aid</w:t>
            </w:r>
          </w:p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Provide first aid (must be delivered from 1 July 2022)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Participate in workplace health and safety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SISFFIT007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group exercise sessions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SISFFIT011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approved community fitness programs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Group C - Gym Instructor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BSBRSK401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Identify risk and apply risk management processes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DE" w:rsidP="001822DE">
            <w:pPr>
              <w:pStyle w:val="BodyText"/>
            </w:pPr>
            <w:r w:rsidRPr="001822DE">
              <w:t>HLTAID003</w:t>
            </w:r>
          </w:p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^HLTAID011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DE" w:rsidP="001822DE">
            <w:pPr>
              <w:pStyle w:val="BodyText"/>
            </w:pPr>
            <w:r w:rsidRPr="001822DE">
              <w:t>Provide first aid</w:t>
            </w:r>
          </w:p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>Provide first aid (must be delivered from 1 July 2022)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Participate in workplace health and safety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SISFFIT006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Conduct fitness appraisals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rPr>
                <w:rStyle w:val="SpecialBold"/>
              </w:rPr>
              <w:t xml:space="preserve">Group D - General Electives 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BSBSUS201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Participate in environmentally sustainable work practices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SISCAQU002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Perform basic water rescues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SISCAQU008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water familiarisation, buoyancy and mobility skills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SISFFIT006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Conduct fitness appraisals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Instruct group exercise sessions 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water-based fitness activities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Deliver pre-choreographed or prescribed community fitness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Deliver pre-choreographed or prescribed group exercise to music 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approved community fitness programs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SISFFIT012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movement programs to childre</w:t>
            </w:r>
            <w:r w:rsidRPr="001822DE">
              <w:t>n aged 5 to 12 years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SISFFIT022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Instruct aquatic sessions for specified population groups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SISXCAI006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Facilitate groups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 xml:space="preserve">SISXDIS001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Facilitate inclusion for people with a disability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SISXFAC002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Maintain sport, fitness and recreation facilities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SISXFIN002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Process financial transactions</w:t>
            </w:r>
          </w:p>
        </w:tc>
      </w:tr>
      <w:tr w:rsidTr="001436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DE">
            <w:pPr>
              <w:pStyle w:val="BodyText"/>
              <w:rPr>
                <w:lang w:val="en-NZ"/>
              </w:rPr>
            </w:pPr>
            <w:r w:rsidRPr="001822DE">
              <w:t>SISXRES002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DE" w:rsidP="001822DE">
            <w:pPr>
              <w:pStyle w:val="BodyText"/>
            </w:pPr>
            <w:r w:rsidRPr="001822DE">
              <w:t>Educate user groups</w:t>
            </w:r>
          </w:p>
        </w:tc>
      </w:tr>
    </w:tbl>
    <w:p w:rsidR="00000000" w:rsidRPr="001822DE" w:rsidP="001822DE">
      <w:pPr>
        <w:pStyle w:val="BodyText"/>
      </w:pPr>
    </w:p>
    <w:p w:rsidR="00000000" w:rsidRPr="001822DE" w:rsidP="001822DE">
      <w:pPr>
        <w:pStyle w:val="AllowPageBreak"/>
      </w:pPr>
    </w:p>
    <w:p w:rsidR="00000000" w:rsidRPr="001822DE" w:rsidP="001822DE">
      <w:pPr>
        <w:pStyle w:val="Heading1"/>
      </w:pPr>
      <w:bookmarkStart w:id="5" w:name="O_716828"/>
      <w:bookmarkEnd w:id="5"/>
      <w:r w:rsidRPr="001822DE">
        <w:t>Qualification Mapping Information</w:t>
      </w:r>
    </w:p>
    <w:p w:rsidR="00000000" w:rsidRPr="001822DE" w:rsidP="0014367B">
      <w:pPr>
        <w:pStyle w:val="BodyText"/>
      </w:pPr>
      <w:r w:rsidRPr="001822DE">
        <w:t>No equivalent qualification.</w:t>
      </w:r>
    </w:p>
    <w:p w:rsidR="00000000" w:rsidRPr="001822DE" w:rsidP="001822DE">
      <w:pPr>
        <w:pStyle w:val="Heading1"/>
      </w:pPr>
      <w:bookmarkStart w:id="6" w:name="O_716830"/>
      <w:bookmarkEnd w:id="6"/>
      <w:r w:rsidRPr="001822DE">
        <w:t>Links</w:t>
      </w:r>
    </w:p>
    <w:p w:rsidR="00000000" w:rsidRPr="001822DE" w:rsidP="0014367B">
      <w:pPr>
        <w:pStyle w:val="BodyText"/>
      </w:pPr>
      <w:r w:rsidRPr="001822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D3D8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822DE" w:rsidP="001822DE"/>
    <w:sectPr w:rsidSect="00182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DE" w:rsidRPr="0014367B" w:rsidP="00143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7B" w:rsidP="00182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67B" w:rsidP="00182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367B" w:rsidP="00182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2DE" w:rsidRPr="0014367B" w:rsidP="00143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7B" w:rsidRPr="002D2AF8" w:rsidP="00182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SIS30315 Certificate III in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4367B" w:rsidP="00182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F48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8C2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EA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2DE"/>
  </w:style>
  <w:style w:type="character" w:customStyle="1" w:styleId="Heading1Char">
    <w:name w:val="Heading 1 Char"/>
    <w:basedOn w:val="DefaultParagraphFont"/>
    <w:link w:val="Heading1"/>
    <w:rsid w:val="00182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2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2DE"/>
    <w:rPr>
      <w:b/>
      <w:spacing w:val="0"/>
    </w:rPr>
  </w:style>
  <w:style w:type="paragraph" w:styleId="ListBullet2">
    <w:name w:val="List Bullet 2"/>
    <w:basedOn w:val="List2"/>
    <w:rsid w:val="001822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2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2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2DE"/>
    <w:rPr>
      <w:i/>
    </w:rPr>
  </w:style>
  <w:style w:type="paragraph" w:styleId="Caption">
    <w:name w:val="caption"/>
    <w:basedOn w:val="BodyText"/>
    <w:next w:val="Normal"/>
    <w:qFormat/>
    <w:rsid w:val="00182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2DE"/>
  </w:style>
  <w:style w:type="paragraph" w:styleId="TableofFigures">
    <w:name w:val="table of figures"/>
    <w:basedOn w:val="Normal"/>
    <w:next w:val="Normal"/>
    <w:semiHidden/>
    <w:rsid w:val="00182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2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22DE"/>
    <w:rPr>
      <w:rFonts w:ascii="Wingdings" w:hAnsi="Wingdings"/>
    </w:rPr>
  </w:style>
  <w:style w:type="paragraph" w:customStyle="1" w:styleId="TableHeading">
    <w:name w:val="Table Heading"/>
    <w:basedOn w:val="HeadingBase"/>
    <w:rsid w:val="00182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2DE"/>
    <w:rPr>
      <w:color w:val="0033CC"/>
      <w:u w:val="none"/>
    </w:rPr>
  </w:style>
  <w:style w:type="paragraph" w:customStyle="1" w:styleId="BodyTextRight">
    <w:name w:val="Body Text Right"/>
    <w:basedOn w:val="BodyText"/>
    <w:rsid w:val="00182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2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2DE"/>
    <w:rPr>
      <w:sz w:val="32"/>
    </w:rPr>
  </w:style>
  <w:style w:type="paragraph" w:customStyle="1" w:styleId="HeadingProcedure">
    <w:name w:val="Heading Procedure"/>
    <w:basedOn w:val="HeadingBase"/>
    <w:next w:val="Normal"/>
    <w:rsid w:val="00182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2DE"/>
    <w:pPr>
      <w:spacing w:before="60" w:after="60"/>
    </w:pPr>
  </w:style>
  <w:style w:type="paragraph" w:styleId="ListContinue">
    <w:name w:val="List Continue"/>
    <w:basedOn w:val="List"/>
    <w:rsid w:val="001822DE"/>
    <w:pPr>
      <w:ind w:firstLine="0"/>
    </w:pPr>
  </w:style>
  <w:style w:type="paragraph" w:customStyle="1" w:styleId="ListNote">
    <w:name w:val="List Note"/>
    <w:basedOn w:val="List"/>
    <w:rsid w:val="00182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2DE"/>
    <w:rPr>
      <w:rFonts w:ascii="Courier New" w:hAnsi="Courier New"/>
    </w:rPr>
  </w:style>
  <w:style w:type="paragraph" w:customStyle="1" w:styleId="NoteBullet">
    <w:name w:val="Note Bullet"/>
    <w:basedOn w:val="Note"/>
    <w:rsid w:val="00182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2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2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2DE"/>
    <w:rPr>
      <w:b/>
      <w:smallCaps/>
    </w:rPr>
  </w:style>
  <w:style w:type="paragraph" w:customStyle="1" w:styleId="TableListNumber">
    <w:name w:val="Table List Number"/>
    <w:basedOn w:val="ListNumber"/>
    <w:rsid w:val="00182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2DE"/>
    <w:pPr>
      <w:numPr>
        <w:numId w:val="9"/>
      </w:numPr>
    </w:pPr>
  </w:style>
  <w:style w:type="paragraph" w:customStyle="1" w:styleId="ListAlpha2">
    <w:name w:val="List Alpha 2"/>
    <w:basedOn w:val="List2"/>
    <w:rsid w:val="001822DE"/>
    <w:pPr>
      <w:numPr>
        <w:numId w:val="8"/>
      </w:numPr>
    </w:pPr>
  </w:style>
  <w:style w:type="paragraph" w:styleId="List2">
    <w:name w:val="List 2"/>
    <w:basedOn w:val="BodyText"/>
    <w:rsid w:val="00182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2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2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22DE"/>
    <w:pPr>
      <w:numPr>
        <w:numId w:val="4"/>
      </w:numPr>
    </w:pPr>
  </w:style>
  <w:style w:type="paragraph" w:styleId="ListContinue2">
    <w:name w:val="List Continue 2"/>
    <w:basedOn w:val="List2"/>
    <w:rsid w:val="001822DE"/>
    <w:pPr>
      <w:ind w:firstLine="0"/>
    </w:pPr>
  </w:style>
  <w:style w:type="paragraph" w:styleId="ListContinue3">
    <w:name w:val="List Continue 3"/>
    <w:basedOn w:val="List3"/>
    <w:rsid w:val="001822DE"/>
    <w:pPr>
      <w:ind w:left="1021" w:firstLine="0"/>
    </w:pPr>
  </w:style>
  <w:style w:type="paragraph" w:styleId="ListContinue4">
    <w:name w:val="List Continue 4"/>
    <w:basedOn w:val="List4"/>
    <w:rsid w:val="001822DE"/>
    <w:pPr>
      <w:ind w:firstLine="0"/>
    </w:pPr>
  </w:style>
  <w:style w:type="paragraph" w:styleId="ListContinue5">
    <w:name w:val="List Continue 5"/>
    <w:basedOn w:val="List5"/>
    <w:rsid w:val="001822DE"/>
    <w:pPr>
      <w:ind w:firstLine="0"/>
    </w:pPr>
  </w:style>
  <w:style w:type="paragraph" w:styleId="ListNumber3">
    <w:name w:val="List Number 3"/>
    <w:basedOn w:val="List3"/>
    <w:rsid w:val="001822DE"/>
    <w:pPr>
      <w:numPr>
        <w:numId w:val="5"/>
      </w:numPr>
    </w:pPr>
  </w:style>
  <w:style w:type="paragraph" w:styleId="ListNumber4">
    <w:name w:val="List Number 4"/>
    <w:basedOn w:val="List4"/>
    <w:rsid w:val="001822DE"/>
    <w:pPr>
      <w:numPr>
        <w:numId w:val="6"/>
      </w:numPr>
    </w:pPr>
  </w:style>
  <w:style w:type="paragraph" w:styleId="ListNumber5">
    <w:name w:val="List Number 5"/>
    <w:basedOn w:val="List5"/>
    <w:rsid w:val="001822DE"/>
    <w:pPr>
      <w:numPr>
        <w:numId w:val="7"/>
      </w:numPr>
    </w:pPr>
  </w:style>
  <w:style w:type="paragraph" w:styleId="BlockText">
    <w:name w:val="Block Text"/>
    <w:basedOn w:val="Normal"/>
    <w:rsid w:val="00182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2DE"/>
    <w:rPr>
      <w:sz w:val="16"/>
      <w:vertAlign w:val="superscript"/>
    </w:rPr>
  </w:style>
  <w:style w:type="character" w:customStyle="1" w:styleId="Symbols">
    <w:name w:val="Symbols"/>
    <w:basedOn w:val="DefaultParagraphFont"/>
    <w:rsid w:val="001822DE"/>
    <w:rPr>
      <w:rFonts w:ascii="Symbol" w:hAnsi="Symbol"/>
    </w:rPr>
  </w:style>
  <w:style w:type="character" w:customStyle="1" w:styleId="MenuOptions">
    <w:name w:val="Menu Options"/>
    <w:basedOn w:val="DefaultParagraphFont"/>
    <w:rsid w:val="00182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2DE"/>
    <w:rPr>
      <w:b/>
    </w:rPr>
  </w:style>
  <w:style w:type="character" w:customStyle="1" w:styleId="Underlined">
    <w:name w:val="Underlined"/>
    <w:basedOn w:val="DefaultParagraphFont"/>
    <w:rsid w:val="001822DE"/>
    <w:rPr>
      <w:u w:val="single"/>
    </w:rPr>
  </w:style>
  <w:style w:type="paragraph" w:customStyle="1" w:styleId="TableBodyTextRight">
    <w:name w:val="Table Body Text Right"/>
    <w:basedOn w:val="TableBodyText"/>
    <w:rsid w:val="00182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2DE"/>
    <w:rPr>
      <w:sz w:val="18"/>
    </w:rPr>
  </w:style>
  <w:style w:type="paragraph" w:customStyle="1" w:styleId="BodySmallRight">
    <w:name w:val="Body Small Right"/>
    <w:basedOn w:val="BodyTextRight"/>
    <w:rsid w:val="001822DE"/>
    <w:rPr>
      <w:sz w:val="18"/>
      <w:szCs w:val="18"/>
    </w:rPr>
  </w:style>
  <w:style w:type="paragraph" w:customStyle="1" w:styleId="MarginEdition">
    <w:name w:val="Margin Edition"/>
    <w:basedOn w:val="MarginNote"/>
    <w:rsid w:val="00182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2DE"/>
    <w:rPr>
      <w:sz w:val="2"/>
      <w:szCs w:val="2"/>
    </w:rPr>
  </w:style>
  <w:style w:type="character" w:customStyle="1" w:styleId="Small">
    <w:name w:val="Small"/>
    <w:basedOn w:val="DefaultParagraphFont"/>
    <w:rsid w:val="001822DE"/>
    <w:rPr>
      <w:sz w:val="16"/>
    </w:rPr>
  </w:style>
  <w:style w:type="paragraph" w:customStyle="1" w:styleId="WideTable">
    <w:name w:val="Wide Table"/>
    <w:basedOn w:val="Normal"/>
    <w:rsid w:val="00182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2DE"/>
  </w:style>
  <w:style w:type="paragraph" w:styleId="Quote">
    <w:name w:val="Quote"/>
    <w:basedOn w:val="Heading1"/>
    <w:link w:val="QuoteChar"/>
    <w:qFormat/>
    <w:rsid w:val="00182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2DE"/>
    <w:pPr>
      <w:pageBreakBefore/>
    </w:pPr>
  </w:style>
  <w:style w:type="paragraph" w:customStyle="1" w:styleId="Border">
    <w:name w:val="Border"/>
    <w:basedOn w:val="Normal"/>
    <w:qFormat/>
    <w:rsid w:val="00182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2DE"/>
    <w:rPr>
      <w:u w:val="single"/>
    </w:rPr>
  </w:style>
  <w:style w:type="character" w:customStyle="1" w:styleId="BoldandItalics">
    <w:name w:val="Bold and Italics"/>
    <w:qFormat/>
    <w:rsid w:val="001822DE"/>
    <w:rPr>
      <w:b/>
      <w:i/>
      <w:u w:val="none"/>
    </w:rPr>
  </w:style>
  <w:style w:type="paragraph" w:styleId="BalloonText">
    <w:name w:val="Balloon Text"/>
    <w:basedOn w:val="Normal"/>
    <w:link w:val="BalloonTextChar"/>
    <w:rsid w:val="00182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2DE"/>
    <w:pPr>
      <w:spacing w:before="0" w:after="0"/>
    </w:pPr>
  </w:style>
  <w:style w:type="paragraph" w:customStyle="1" w:styleId="BodyTextBold">
    <w:name w:val="Body Text Bold"/>
    <w:basedOn w:val="BodyText"/>
    <w:qFormat/>
    <w:rsid w:val="001822DE"/>
    <w:rPr>
      <w:b/>
    </w:rPr>
  </w:style>
  <w:style w:type="character" w:styleId="Hyperlink">
    <w:name w:val="Hyperlink"/>
    <w:basedOn w:val="DefaultParagraphFont"/>
    <w:uiPriority w:val="99"/>
    <w:unhideWhenUsed/>
    <w:rsid w:val="00143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5221</Characters>
  <Application>Microsoft Office Word</Application>
  <DocSecurity>0</DocSecurity>
  <Lines>180</Lines>
  <Paragraphs>146</Paragraphs>
  <ScaleCrop>false</ScaleCrop>
  <Company>Author-it Software Corporation Ltd.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SIS30315 Certificate III in Fitness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2022-12-08T07:00:00Z</dcterms:created>
  <dcterms:modified xsi:type="dcterms:W3CDTF">2022-12-08T07:00:00Z</dcterms:modified>
</cp:coreProperties>
</file>