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B04" w:rsidP="00D11B04">
      <w:pPr>
        <w:pStyle w:val="Title"/>
      </w:pPr>
      <w:bookmarkStart w:id="0" w:name="_GoBack"/>
      <w:bookmarkEnd w:id="0"/>
      <w:r>
        <w:fldChar w:fldCharType="begin"/>
      </w:r>
      <w:r>
        <w:instrText xml:space="preserve"> TITLE   \* MERGEFORMAT </w:instrText>
      </w:r>
      <w:r>
        <w:fldChar w:fldCharType="separate"/>
      </w:r>
      <w:r>
        <w:t>SIRXQUA002A Lead a team to foster innovation</w:t>
      </w:r>
      <w:r>
        <w:fldChar w:fldCharType="end"/>
      </w:r>
    </w:p>
    <w:p w:rsidR="00D11B04" w:rsidP="00D11B04">
      <w:pPr>
        <w:pStyle w:val="Version"/>
        <w:sectPr w:rsidSect="00A96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6526" w:rsidP="00A96526">
      <w:pPr>
        <w:pStyle w:val="SuperHeading"/>
      </w:pPr>
      <w:r w:rsidRPr="00A96526">
        <w:t>SIRXQUA002A Lead a team to foster innovation</w:t>
      </w:r>
    </w:p>
    <w:p w:rsidR="00000000" w:rsidRPr="00A96526" w:rsidP="00A96526">
      <w:pPr>
        <w:pStyle w:val="SuperHeading"/>
      </w:pPr>
    </w:p>
    <w:p w:rsidR="00000000" w:rsidRPr="00A96526" w:rsidP="00A96526">
      <w:pPr>
        <w:pStyle w:val="Heading1"/>
      </w:pPr>
      <w:bookmarkStart w:id="1" w:name="O_395002"/>
      <w:bookmarkEnd w:id="1"/>
      <w:r w:rsidRPr="00A96526">
        <w:t>Modification History</w:t>
      </w:r>
    </w:p>
    <w:p w:rsidR="00000000" w:rsidRPr="00A96526" w:rsidP="00A96526">
      <w:pPr>
        <w:pStyle w:val="BodyText"/>
      </w:pPr>
      <w:r w:rsidRPr="00A96526">
        <w:t>The version details of this endorsed unit are in the table below. The latest inform</w:t>
      </w:r>
      <w:r w:rsidRPr="00A96526">
        <w:t>ation is at the top.</w:t>
      </w:r>
    </w:p>
    <w:tbl>
      <w:tblPr>
        <w:tblW w:w="0" w:type="auto"/>
        <w:tblCellMar>
          <w:left w:w="62" w:type="dxa"/>
          <w:right w:w="62" w:type="dxa"/>
        </w:tblCellMar>
        <w:tblLook w:val="0000"/>
      </w:tblPr>
      <w:tblGrid>
        <w:gridCol w:w="4609"/>
        <w:gridCol w:w="4587"/>
      </w:tblGrid>
      <w:tr w:rsidTr="00D11B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526" w:rsidP="00A96526">
            <w:pPr>
              <w:pStyle w:val="BodyText"/>
            </w:pPr>
            <w:r w:rsidRPr="00A9652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526">
            <w:pPr>
              <w:pStyle w:val="BodyText"/>
              <w:rPr>
                <w:lang w:val="en-NZ"/>
              </w:rPr>
            </w:pPr>
            <w:r w:rsidRPr="00A96526">
              <w:rPr>
                <w:rStyle w:val="SpecialBold"/>
              </w:rPr>
              <w:t>Comments</w:t>
            </w:r>
          </w:p>
        </w:tc>
      </w:tr>
      <w:tr w:rsidTr="00D11B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526">
            <w:pPr>
              <w:pStyle w:val="BodyText"/>
              <w:rPr>
                <w:lang w:val="en-NZ"/>
              </w:rPr>
            </w:pPr>
            <w:r w:rsidRPr="00A96526">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526" w:rsidP="00A96526">
            <w:pPr>
              <w:pStyle w:val="BodyText"/>
            </w:pPr>
            <w:r w:rsidRPr="00A96526">
              <w:t>Editorial updates</w:t>
            </w:r>
          </w:p>
        </w:tc>
      </w:tr>
    </w:tbl>
    <w:p w:rsidR="00000000" w:rsidRPr="00A96526" w:rsidP="00A96526">
      <w:pPr>
        <w:pStyle w:val="BodyText"/>
      </w:pPr>
    </w:p>
    <w:p w:rsidR="00000000" w:rsidRPr="00A96526" w:rsidP="00A96526">
      <w:pPr>
        <w:pStyle w:val="AllowPageBreak"/>
      </w:pPr>
    </w:p>
    <w:p w:rsidR="00000000" w:rsidRPr="00A96526" w:rsidP="00A96526">
      <w:pPr>
        <w:pStyle w:val="Heading1"/>
      </w:pPr>
      <w:bookmarkStart w:id="2" w:name="O_394998"/>
      <w:bookmarkEnd w:id="2"/>
      <w:r w:rsidRPr="00A96526">
        <w:t>Unit Descriptor</w:t>
      </w:r>
    </w:p>
    <w:p w:rsidR="00000000" w:rsidRPr="00A96526" w:rsidP="00A96526">
      <w:pPr>
        <w:pStyle w:val="BodyText"/>
      </w:pPr>
      <w:r w:rsidRPr="00A96526">
        <w:t>This unit describes the performance outcomes, skills and knowledge required to lead a workplace team in ways that foster innovative work practices.</w:t>
      </w:r>
    </w:p>
    <w:p w:rsidR="00000000" w:rsidRPr="00A96526" w:rsidP="00A96526">
      <w:pPr>
        <w:pStyle w:val="AllowPageBreak"/>
      </w:pPr>
    </w:p>
    <w:p w:rsidR="00000000" w:rsidRPr="00A96526" w:rsidP="00A96526">
      <w:pPr>
        <w:pStyle w:val="Heading1"/>
      </w:pPr>
      <w:bookmarkStart w:id="3" w:name="O_395010"/>
      <w:bookmarkEnd w:id="3"/>
      <w:r w:rsidRPr="00A96526">
        <w:t>Application of the Unit</w:t>
      </w:r>
    </w:p>
    <w:p w:rsidR="00000000" w:rsidRPr="00A96526" w:rsidP="00A96526">
      <w:pPr>
        <w:pStyle w:val="BodyText"/>
      </w:pPr>
      <w:r w:rsidRPr="00A96526">
        <w:t>This unit applies to individuals leading work teams on individual projects or for work in general. The skills encompass the requirements for encouraging innovation within individual team members as well as a team as</w:t>
      </w:r>
      <w:r w:rsidRPr="00A96526">
        <w:t xml:space="preserve"> a whole. They include how to put a team together and keep it working well, how to structure work and monitor progress, how to ensure the team members have the information and skills they need and how to apply innovative work skills to the leadership role.</w:t>
      </w:r>
    </w:p>
    <w:p w:rsidR="00000000" w:rsidRPr="00A96526" w:rsidP="00A96526">
      <w:pPr>
        <w:pStyle w:val="AllowPageBreak"/>
      </w:pPr>
    </w:p>
    <w:p w:rsidR="00000000" w:rsidRPr="00A96526" w:rsidP="00A96526">
      <w:pPr>
        <w:pStyle w:val="Heading1"/>
      </w:pPr>
      <w:bookmarkStart w:id="4" w:name="O_395003"/>
      <w:bookmarkEnd w:id="4"/>
      <w:r w:rsidRPr="00A96526">
        <w:t>Licensing/Regulatory Information</w:t>
      </w:r>
    </w:p>
    <w:p w:rsidR="00000000" w:rsidRPr="00A96526" w:rsidP="00A96526">
      <w:pPr>
        <w:pStyle w:val="BodyText"/>
      </w:pPr>
      <w:r w:rsidRPr="00A96526">
        <w:t>No licensing, legislative, regulatory or certification requirements apply to this unit at the time of endorsement.</w:t>
      </w:r>
    </w:p>
    <w:p w:rsidR="00000000" w:rsidRPr="00A96526" w:rsidP="00A96526">
      <w:pPr>
        <w:pStyle w:val="AllowPageBreak"/>
      </w:pPr>
    </w:p>
    <w:p w:rsidR="00000000" w:rsidRPr="00A96526" w:rsidP="00A96526">
      <w:pPr>
        <w:pStyle w:val="Heading1"/>
      </w:pPr>
      <w:bookmarkStart w:id="5" w:name="O_395001"/>
      <w:bookmarkEnd w:id="5"/>
      <w:r w:rsidRPr="00A96526">
        <w:t>Pre-Requisites</w:t>
      </w:r>
    </w:p>
    <w:p w:rsidR="00000000" w:rsidRPr="00A96526" w:rsidP="00A96526">
      <w:pPr>
        <w:pStyle w:val="BodyText"/>
      </w:pPr>
      <w:r w:rsidRPr="00A96526">
        <w:t>Nil</w:t>
      </w:r>
    </w:p>
    <w:p w:rsidR="00000000" w:rsidRPr="00A96526" w:rsidP="00A96526">
      <w:pPr>
        <w:pStyle w:val="AllowPageBreak"/>
      </w:pPr>
    </w:p>
    <w:p w:rsidR="00000000" w:rsidRPr="00A96526" w:rsidP="00A96526">
      <w:pPr>
        <w:pStyle w:val="Heading1"/>
      </w:pPr>
      <w:bookmarkStart w:id="6" w:name="O_395006"/>
      <w:bookmarkEnd w:id="6"/>
      <w:r w:rsidRPr="00A96526">
        <w:t>Employability Skills Information</w:t>
      </w:r>
    </w:p>
    <w:p w:rsidR="00000000" w:rsidRPr="00A96526" w:rsidP="00A96526">
      <w:pPr>
        <w:pStyle w:val="BodyText"/>
      </w:pPr>
      <w:r w:rsidRPr="00A96526">
        <w:t>This</w:t>
      </w:r>
      <w:r w:rsidRPr="00A96526">
        <w:t xml:space="preserve"> unit contains employability skills.</w:t>
      </w:r>
    </w:p>
    <w:p w:rsidR="00000000" w:rsidRPr="00A96526" w:rsidP="00A96526">
      <w:pPr>
        <w:pStyle w:val="AllowPageBreak"/>
      </w:pPr>
    </w:p>
    <w:p w:rsidR="00000000" w:rsidRPr="00A96526" w:rsidP="00A96526">
      <w:pPr>
        <w:pStyle w:val="Heading1"/>
      </w:pPr>
      <w:bookmarkStart w:id="7" w:name="O_395007"/>
      <w:bookmarkEnd w:id="7"/>
      <w:r w:rsidRPr="00A96526">
        <w:t>Elements and Performance Criteria Pre-Content</w:t>
      </w:r>
    </w:p>
    <w:p w:rsidR="00000000" w:rsidRPr="00A96526" w:rsidP="00A96526">
      <w:pPr>
        <w:pStyle w:val="Heading1"/>
      </w:pPr>
      <w:bookmarkStart w:id="8" w:name="O_395008"/>
      <w:bookmarkEnd w:id="8"/>
      <w:r w:rsidRPr="00A96526">
        <w:t>Elements and Performance Criteria</w:t>
      </w:r>
    </w:p>
    <w:tbl>
      <w:tblPr>
        <w:tblW w:w="0" w:type="auto"/>
        <w:tblCellMar>
          <w:left w:w="62" w:type="dxa"/>
          <w:right w:w="62" w:type="dxa"/>
        </w:tblCellMar>
        <w:tblLook w:val="0000"/>
      </w:tblPr>
      <w:tblGrid>
        <w:gridCol w:w="4598"/>
        <w:gridCol w:w="4598"/>
      </w:tblGrid>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rPr>
                <w:rStyle w:val="SpecialBold"/>
              </w:rPr>
              <w:t>Performance Criteria</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Performance criteria describe the performance needed to demonstrate achievement of the element. Where bold italicised text is used, further information is detailed in the required skills and knowledge section and the range statement. Assessment of performa</w:t>
            </w:r>
            <w:r w:rsidRPr="00A96526">
              <w:t>nce is to be consistent with the evidence guide.</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t>1.</w:t>
            </w:r>
            <w:r w:rsidRPr="00A96526">
              <w:tab/>
              <w:t>Organise team to maximise innovation.</w:t>
            </w:r>
          </w:p>
        </w:tc>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t xml:space="preserve">1.1.Analyse the performance requirements for the </w:t>
            </w:r>
            <w:r w:rsidRPr="00A96526">
              <w:rPr>
                <w:rStyle w:val="BoldandItalics"/>
              </w:rPr>
              <w:t>team</w:t>
            </w:r>
            <w:r w:rsidRPr="00A96526">
              <w:t>.</w:t>
            </w:r>
          </w:p>
          <w:p w:rsidR="00000000" w:rsidRPr="00A96526" w:rsidP="00A96526">
            <w:pPr>
              <w:pStyle w:val="List"/>
            </w:pPr>
            <w:r w:rsidRPr="00A96526">
              <w:t xml:space="preserve">1.2.Gather </w:t>
            </w:r>
            <w:r w:rsidRPr="00A96526">
              <w:rPr>
                <w:rStyle w:val="BoldandItalics"/>
              </w:rPr>
              <w:t>information</w:t>
            </w:r>
            <w:r w:rsidRPr="00A96526">
              <w:t xml:space="preserve"> about </w:t>
            </w:r>
            <w:r w:rsidRPr="00A96526">
              <w:rPr>
                <w:rStyle w:val="BoldandItalics"/>
              </w:rPr>
              <w:t>team members</w:t>
            </w:r>
            <w:r w:rsidRPr="00A96526">
              <w:t>.</w:t>
            </w:r>
          </w:p>
          <w:p w:rsidR="00000000" w:rsidRPr="00A96526" w:rsidP="00A96526">
            <w:pPr>
              <w:pStyle w:val="List"/>
            </w:pPr>
            <w:r w:rsidRPr="00A96526">
              <w:t>1.3.Acknowledge strengths and weaknesses of individual team members</w:t>
            </w:r>
            <w:r w:rsidRPr="00A96526">
              <w:t>.</w:t>
            </w:r>
          </w:p>
          <w:p w:rsidR="00000000" w:rsidRPr="00A96526" w:rsidP="00A96526">
            <w:pPr>
              <w:pStyle w:val="List"/>
            </w:pPr>
            <w:r w:rsidRPr="00A96526">
              <w:t>1.4.Assign team roles to ensure a match between work requirements and individual team members’ capacities.</w:t>
            </w:r>
          </w:p>
          <w:p w:rsidR="00000000" w:rsidP="00A96526">
            <w:pPr>
              <w:pStyle w:val="List"/>
              <w:rPr>
                <w:lang w:val="en-NZ"/>
              </w:rPr>
            </w:pPr>
            <w:r w:rsidRPr="00A96526">
              <w:t>1.5.Select team members to foster cross-fertilisation of ideas.</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t>2.</w:t>
            </w:r>
            <w:r w:rsidRPr="00A96526">
              <w:tab/>
              <w:t>Organise work assignments within team to facilitate innovative work practices.</w:t>
            </w:r>
          </w:p>
        </w:tc>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t>2.1.Structure and organise work to enable innovation.</w:t>
            </w:r>
          </w:p>
          <w:p w:rsidR="00000000" w:rsidRPr="00A96526" w:rsidP="00A96526">
            <w:pPr>
              <w:pStyle w:val="List"/>
            </w:pPr>
            <w:r w:rsidRPr="00A96526">
              <w:t>2.2.</w:t>
            </w:r>
            <w:r w:rsidRPr="00A96526">
              <w:rPr>
                <w:rStyle w:val="BoldandItalics"/>
              </w:rPr>
              <w:t>Communicate</w:t>
            </w:r>
            <w:r w:rsidRPr="00A96526">
              <w:t xml:space="preserve"> work assignments to team members in ways that </w:t>
            </w:r>
            <w:r w:rsidRPr="00A96526">
              <w:rPr>
                <w:rStyle w:val="BoldandItalics"/>
              </w:rPr>
              <w:t>encourage and reinforce</w:t>
            </w:r>
            <w:r w:rsidRPr="00A96526">
              <w:t xml:space="preserve"> team based innovation.</w:t>
            </w:r>
          </w:p>
          <w:p w:rsidR="00000000" w:rsidRPr="00A96526" w:rsidP="00A96526">
            <w:pPr>
              <w:pStyle w:val="List"/>
            </w:pPr>
            <w:r w:rsidRPr="00A96526">
              <w:t>2.3.Allocate tasks and activities to ensure the best use of team skills.</w:t>
            </w:r>
          </w:p>
          <w:p w:rsidR="00000000" w:rsidP="00A96526">
            <w:pPr>
              <w:pStyle w:val="List"/>
              <w:rPr>
                <w:lang w:val="en-NZ"/>
              </w:rPr>
            </w:pPr>
            <w:r w:rsidRPr="00A96526">
              <w:t>2.4.Ensure work assi</w:t>
            </w:r>
            <w:r w:rsidRPr="00A96526">
              <w:t>gnments include timelines that allow for innovation.</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t>3.</w:t>
            </w:r>
            <w:r w:rsidRPr="00A96526">
              <w:tab/>
              <w:t>Provide guidance and coaching to team members on innovation in the workplace.</w:t>
            </w:r>
          </w:p>
        </w:tc>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t>3.1.Encourage team members to work collaboratively on work assignments.</w:t>
            </w:r>
          </w:p>
          <w:p w:rsidR="00000000" w:rsidRPr="00A96526" w:rsidP="00A96526">
            <w:pPr>
              <w:pStyle w:val="List"/>
            </w:pPr>
            <w:r w:rsidRPr="00A96526">
              <w:t>3.2.Encourage team members to share work informat</w:t>
            </w:r>
            <w:r w:rsidRPr="00A96526">
              <w:t>ion, knowledge and experiences in their day-to-day work.</w:t>
            </w:r>
          </w:p>
          <w:p w:rsidR="00000000" w:rsidRPr="00A96526" w:rsidP="00A96526">
            <w:pPr>
              <w:pStyle w:val="List"/>
            </w:pPr>
            <w:r w:rsidRPr="00A96526">
              <w:t>3.3.Encourage team members to seek</w:t>
            </w:r>
            <w:r w:rsidRPr="00A96526">
              <w:rPr>
                <w:rStyle w:val="BoldandItalics"/>
              </w:rPr>
              <w:t xml:space="preserve"> external stimuli and knowledge</w:t>
            </w:r>
            <w:r w:rsidRPr="00A96526">
              <w:t xml:space="preserve"> and to set up and maintain networks.</w:t>
            </w:r>
          </w:p>
          <w:p w:rsidR="00000000" w:rsidRPr="00A96526" w:rsidP="00A96526">
            <w:pPr>
              <w:pStyle w:val="List"/>
            </w:pPr>
            <w:r w:rsidRPr="00A96526">
              <w:t xml:space="preserve">3.4.Provide appropriate </w:t>
            </w:r>
            <w:r w:rsidRPr="00A96526">
              <w:rPr>
                <w:rStyle w:val="BoldandItalics"/>
              </w:rPr>
              <w:t>guidance</w:t>
            </w:r>
            <w:r w:rsidRPr="00A96526">
              <w:t xml:space="preserve"> to team members on the use of innovation in the workplace.</w:t>
            </w:r>
          </w:p>
          <w:p w:rsidR="00000000" w:rsidP="00A96526">
            <w:pPr>
              <w:pStyle w:val="List"/>
              <w:rPr>
                <w:lang w:val="en-NZ"/>
              </w:rPr>
            </w:pPr>
            <w:r w:rsidRPr="00A96526">
              <w:t>3.5.Coach team members to ensure they have the enabling skills to implement innovation in the workplace.</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t>4.</w:t>
            </w:r>
            <w:r w:rsidRPr="00A96526">
              <w:tab/>
              <w:t>Provide a model of innovative work practice.</w:t>
            </w:r>
          </w:p>
        </w:tc>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t xml:space="preserve">4.1.Share case studies and examples of the use and benefits of innovative work practices within teams </w:t>
            </w:r>
            <w:r w:rsidRPr="00A96526">
              <w:t>with team members.</w:t>
            </w:r>
          </w:p>
          <w:p w:rsidR="00000000" w:rsidRPr="00A96526" w:rsidP="00A96526">
            <w:pPr>
              <w:pStyle w:val="List"/>
            </w:pPr>
            <w:r w:rsidRPr="00A96526">
              <w:t>4.2.Ensure examples of the way innovative skills can be applied in the workplace are provided by the team leader.</w:t>
            </w:r>
          </w:p>
          <w:p w:rsidR="00000000" w:rsidRPr="00A96526" w:rsidP="00A96526">
            <w:pPr>
              <w:pStyle w:val="List"/>
            </w:pPr>
            <w:r w:rsidRPr="00A96526">
              <w:t xml:space="preserve">4.3.Demonstrate the </w:t>
            </w:r>
            <w:r w:rsidRPr="00A96526">
              <w:rPr>
                <w:rStyle w:val="BoldandItalics"/>
              </w:rPr>
              <w:t>qualities of an effective team member</w:t>
            </w:r>
            <w:r w:rsidRPr="00A96526">
              <w:t>, as team leader in working with the team.</w:t>
            </w:r>
          </w:p>
          <w:p w:rsidR="00000000" w:rsidP="00A96526">
            <w:pPr>
              <w:pStyle w:val="List"/>
              <w:rPr>
                <w:lang w:val="en-NZ"/>
              </w:rPr>
            </w:pPr>
            <w:r w:rsidRPr="00A96526">
              <w:t>4.4.Promote and reinfor</w:t>
            </w:r>
            <w:r w:rsidRPr="00A96526">
              <w:t>ce the value placed by the organisation on innovation.</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t>5.</w:t>
            </w:r>
            <w:r w:rsidRPr="00A96526">
              <w:tab/>
              <w:t>Monitor the team’s ongoing use of innovative work practices.</w:t>
            </w:r>
          </w:p>
        </w:tc>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t>5.1.Actively encourage team members to reflect on team activities and opportunities for improvement and innovation.</w:t>
            </w:r>
          </w:p>
          <w:p w:rsidR="00000000" w:rsidRPr="00A96526" w:rsidP="00A96526">
            <w:pPr>
              <w:pStyle w:val="List"/>
            </w:pPr>
            <w:r w:rsidRPr="00A96526">
              <w:t>5.2.Evaluate team ac</w:t>
            </w:r>
            <w:r w:rsidRPr="00A96526">
              <w:t>tivities based on</w:t>
            </w:r>
            <w:r w:rsidRPr="00A96526">
              <w:rPr>
                <w:rStyle w:val="BoldandItalics"/>
              </w:rPr>
              <w:t xml:space="preserve"> feedback</w:t>
            </w:r>
            <w:r w:rsidRPr="00A96526">
              <w:t xml:space="preserve"> from team members, management, </w:t>
            </w:r>
            <w:r w:rsidRPr="00A96526">
              <w:rPr>
                <w:rStyle w:val="BoldandItalics"/>
              </w:rPr>
              <w:t>clients</w:t>
            </w:r>
            <w:r w:rsidRPr="00A96526">
              <w:t xml:space="preserve"> and other interested people.</w:t>
            </w:r>
          </w:p>
          <w:p w:rsidR="00000000" w:rsidRPr="00A96526" w:rsidP="00A96526">
            <w:pPr>
              <w:pStyle w:val="List"/>
            </w:pPr>
            <w:r w:rsidRPr="00A96526">
              <w:t xml:space="preserve">5.3.Receive </w:t>
            </w:r>
            <w:r w:rsidRPr="00A96526">
              <w:rPr>
                <w:rStyle w:val="BoldandItalics"/>
              </w:rPr>
              <w:t>suggestions for work improvements</w:t>
            </w:r>
            <w:r w:rsidRPr="00A96526">
              <w:t xml:space="preserve"> in a positive manner, and act on them where appropriate.</w:t>
            </w:r>
          </w:p>
          <w:p w:rsidR="00000000" w:rsidRPr="00A96526" w:rsidP="00A96526">
            <w:pPr>
              <w:pStyle w:val="List"/>
            </w:pPr>
            <w:r w:rsidRPr="00A96526">
              <w:t xml:space="preserve">5.4.Review and record </w:t>
            </w:r>
            <w:r w:rsidRPr="00A96526">
              <w:rPr>
                <w:rStyle w:val="BoldandItalics"/>
              </w:rPr>
              <w:t>evidence</w:t>
            </w:r>
            <w:r w:rsidRPr="00A96526">
              <w:t xml:space="preserve"> of the application of innov</w:t>
            </w:r>
            <w:r w:rsidRPr="00A96526">
              <w:t>ative work skills, and present findings as appropriate.</w:t>
            </w:r>
          </w:p>
          <w:p w:rsidR="00000000" w:rsidP="00A96526">
            <w:pPr>
              <w:pStyle w:val="List"/>
              <w:rPr>
                <w:lang w:val="en-NZ"/>
              </w:rPr>
            </w:pPr>
            <w:r w:rsidRPr="00A96526">
              <w:t>5.5.Review the innovation process and discuss and constructively analyse both positive and negative outcomes.</w:t>
            </w:r>
          </w:p>
        </w:tc>
      </w:tr>
      <w:tr w:rsidTr="00D11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6526">
            <w:pPr>
              <w:pStyle w:val="List"/>
              <w:rPr>
                <w:lang w:val="en-NZ"/>
              </w:rPr>
            </w:pPr>
            <w:r w:rsidRPr="00A96526">
              <w:t>6.</w:t>
            </w:r>
            <w:r w:rsidRPr="00A96526">
              <w:tab/>
              <w:t>Provide feedback on the use of innovative work skills.</w:t>
            </w:r>
          </w:p>
        </w:tc>
        <w:tc>
          <w:tcPr>
            <w:tcW w:w="0" w:type="auto"/>
            <w:tcBorders>
              <w:top w:val="nil"/>
              <w:left w:val="nil"/>
              <w:bottom w:val="nil"/>
              <w:right w:val="nil"/>
            </w:tcBorders>
            <w:tcMar>
              <w:top w:w="0" w:type="dxa"/>
              <w:left w:w="62" w:type="dxa"/>
              <w:bottom w:w="0" w:type="dxa"/>
              <w:right w:w="62" w:type="dxa"/>
            </w:tcMar>
          </w:tcPr>
          <w:p w:rsidR="00000000" w:rsidRPr="00A96526" w:rsidP="00A96526">
            <w:pPr>
              <w:pStyle w:val="List"/>
            </w:pPr>
            <w:r w:rsidRPr="00A96526">
              <w:t xml:space="preserve">6.1.Debrief team members after </w:t>
            </w:r>
            <w:r w:rsidRPr="00A96526">
              <w:t xml:space="preserve">work and </w:t>
            </w:r>
            <w:r w:rsidRPr="00A96526">
              <w:rPr>
                <w:rStyle w:val="BoldandItalics"/>
              </w:rPr>
              <w:t>training and evaluation</w:t>
            </w:r>
            <w:r w:rsidRPr="00A96526">
              <w:t xml:space="preserve"> exercises.</w:t>
            </w:r>
          </w:p>
          <w:p w:rsidR="00000000" w:rsidRPr="00A96526" w:rsidP="00A96526">
            <w:pPr>
              <w:pStyle w:val="List"/>
            </w:pPr>
            <w:r w:rsidRPr="00A96526">
              <w:t>6.2.Discuss feedback from review processes within the team and use it to inform future planning.</w:t>
            </w:r>
          </w:p>
          <w:p w:rsidR="00000000" w:rsidRPr="00A96526" w:rsidP="00A96526">
            <w:pPr>
              <w:pStyle w:val="List"/>
            </w:pPr>
            <w:r w:rsidRPr="00A96526">
              <w:t>6.3.Celebrate successful innovations and</w:t>
            </w:r>
            <w:r w:rsidRPr="00A96526">
              <w:rPr>
                <w:rStyle w:val="BoldandItalics"/>
              </w:rPr>
              <w:t xml:space="preserve"> reward</w:t>
            </w:r>
            <w:r w:rsidRPr="00A96526">
              <w:t xml:space="preserve"> the team appropriately.</w:t>
            </w:r>
          </w:p>
          <w:p w:rsidR="00000000" w:rsidRPr="00A96526" w:rsidP="00A96526">
            <w:pPr>
              <w:pStyle w:val="List"/>
            </w:pPr>
            <w:r w:rsidRPr="00A96526">
              <w:t>6.4.Discuss problems in the use of innovati</w:t>
            </w:r>
            <w:r w:rsidRPr="00A96526">
              <w:t>on in a constructive way.</w:t>
            </w:r>
          </w:p>
        </w:tc>
      </w:tr>
    </w:tbl>
    <w:p w:rsidR="00000000" w:rsidRPr="00A96526" w:rsidP="00A96526">
      <w:pPr>
        <w:pStyle w:val="List"/>
      </w:pPr>
    </w:p>
    <w:p w:rsidR="00000000" w:rsidRPr="00A96526" w:rsidP="00A96526">
      <w:pPr>
        <w:pStyle w:val="AllowPageBreak"/>
      </w:pPr>
    </w:p>
    <w:p w:rsidR="00000000" w:rsidRPr="00A96526" w:rsidP="00A96526">
      <w:pPr>
        <w:pStyle w:val="Heading1"/>
      </w:pPr>
      <w:bookmarkStart w:id="9" w:name="O_394999"/>
      <w:bookmarkEnd w:id="9"/>
      <w:r w:rsidRPr="00A96526">
        <w:t>Required Skills and Knowledge</w:t>
      </w:r>
    </w:p>
    <w:tbl>
      <w:tblPr>
        <w:tblW w:w="0" w:type="auto"/>
        <w:tblLayout w:type="fixed"/>
        <w:tblCellMar>
          <w:left w:w="62" w:type="dxa"/>
          <w:right w:w="62" w:type="dxa"/>
        </w:tblCellMar>
        <w:tblLook w:val="0000"/>
      </w:tblPr>
      <w:tblGrid>
        <w:gridCol w:w="9180"/>
      </w:tblGrid>
      <w:tr w:rsidTr="00D11B0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This section describes the essential skills and knowledge and their level, required for this unit.</w:t>
            </w:r>
          </w:p>
        </w:tc>
      </w:tr>
      <w:tr w:rsidTr="00D11B0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SpecialBold"/>
              </w:rPr>
              <w:t>Required skills</w:t>
            </w:r>
          </w:p>
        </w:tc>
      </w:tr>
      <w:tr w:rsidTr="00D11B0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 xml:space="preserve">interpersonal skills to: </w:t>
            </w:r>
          </w:p>
          <w:p w:rsidR="00000000" w:rsidRPr="00A96526" w:rsidP="00A96526">
            <w:pPr>
              <w:pStyle w:val="ListBullet2"/>
            </w:pPr>
            <w:r w:rsidRPr="00A96526">
              <w:t>communicate work assignments</w:t>
            </w:r>
          </w:p>
          <w:p w:rsidR="00000000" w:rsidRPr="00A96526" w:rsidP="00A96526">
            <w:pPr>
              <w:pStyle w:val="ListBullet2"/>
            </w:pPr>
            <w:r w:rsidRPr="00A96526">
              <w:t>provide guidance and coaching and provide feedback through clear and direct communication</w:t>
            </w:r>
          </w:p>
          <w:p w:rsidR="00000000" w:rsidRPr="00A96526" w:rsidP="00A96526">
            <w:pPr>
              <w:pStyle w:val="ListBullet2"/>
            </w:pPr>
            <w:r w:rsidRPr="00A96526">
              <w:t>ask questions to identify and confirm requirements</w:t>
            </w:r>
          </w:p>
          <w:p w:rsidR="00000000" w:rsidRPr="00A96526" w:rsidP="00A96526">
            <w:pPr>
              <w:pStyle w:val="ListBullet2"/>
            </w:pPr>
            <w:r w:rsidRPr="00A96526">
              <w:t>share information</w:t>
            </w:r>
          </w:p>
          <w:p w:rsidR="00000000" w:rsidRPr="00A96526" w:rsidP="00A96526">
            <w:pPr>
              <w:pStyle w:val="ListBullet2"/>
            </w:pPr>
            <w:r w:rsidRPr="00A96526">
              <w:t>give instructions</w:t>
            </w:r>
          </w:p>
          <w:p w:rsidR="00000000" w:rsidRPr="00A96526" w:rsidP="00A96526">
            <w:pPr>
              <w:pStyle w:val="ListBullet2"/>
            </w:pPr>
            <w:r w:rsidRPr="00A96526">
              <w:t>use language and concepts appropriate to cultural differences</w:t>
            </w:r>
          </w:p>
          <w:p w:rsidR="00000000" w:rsidRPr="00A96526" w:rsidP="00A96526">
            <w:pPr>
              <w:pStyle w:val="ListBullet2"/>
            </w:pPr>
            <w:r w:rsidRPr="00A96526">
              <w:t>use and interpret</w:t>
            </w:r>
            <w:r w:rsidRPr="00A96526">
              <w:t xml:space="preserve"> non-verbal communication</w:t>
            </w:r>
          </w:p>
          <w:p w:rsidR="00000000" w:rsidRPr="00A96526" w:rsidP="00A96526">
            <w:pPr>
              <w:pStyle w:val="ListBullet"/>
            </w:pPr>
            <w:r w:rsidRPr="00A96526">
              <w:t>leadership skills to:</w:t>
            </w:r>
          </w:p>
          <w:p w:rsidR="00000000" w:rsidRPr="00A96526" w:rsidP="00A96526">
            <w:pPr>
              <w:pStyle w:val="ListBullet2"/>
            </w:pPr>
            <w:r w:rsidRPr="00A96526">
              <w:t>ability to apply innovative work skills in own work</w:t>
            </w:r>
          </w:p>
          <w:p w:rsidR="00000000" w:rsidRPr="00A96526" w:rsidP="00A96526">
            <w:pPr>
              <w:pStyle w:val="ListBullet2"/>
            </w:pPr>
            <w:r w:rsidRPr="00A96526">
              <w:t xml:space="preserve">motivate team </w:t>
            </w:r>
          </w:p>
          <w:p w:rsidR="00000000" w:rsidRPr="00A96526" w:rsidP="00A96526">
            <w:pPr>
              <w:pStyle w:val="ListBullet2"/>
            </w:pPr>
            <w:r w:rsidRPr="00A96526">
              <w:t>encourage innovation</w:t>
            </w:r>
          </w:p>
          <w:p w:rsidR="00000000" w:rsidRPr="00A96526" w:rsidP="00A96526">
            <w:pPr>
              <w:pStyle w:val="ListBullet2"/>
            </w:pPr>
            <w:r w:rsidRPr="00A96526">
              <w:t>apply conflict resolution techniques</w:t>
            </w:r>
          </w:p>
          <w:p w:rsidR="00000000" w:rsidRPr="00A96526" w:rsidP="00A96526">
            <w:pPr>
              <w:pStyle w:val="ListBullet2"/>
            </w:pPr>
            <w:r w:rsidRPr="00A96526">
              <w:t>apply counselling and consoling techniques</w:t>
            </w:r>
          </w:p>
          <w:p w:rsidR="00000000" w:rsidP="00A96526">
            <w:pPr>
              <w:pStyle w:val="ListBullet2"/>
              <w:rPr>
                <w:lang w:val="en-NZ"/>
              </w:rPr>
            </w:pPr>
            <w:r w:rsidRPr="00A96526">
              <w:t>match staff competencies to task requirements</w:t>
            </w:r>
          </w:p>
        </w:tc>
      </w:tr>
      <w:tr w:rsidTr="00D11B0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SpecialBold"/>
              </w:rPr>
              <w:t>Required knowledge</w:t>
            </w:r>
          </w:p>
        </w:tc>
      </w:tr>
      <w:tr w:rsidTr="00D11B0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innovative work skills</w:t>
            </w:r>
          </w:p>
          <w:p w:rsidR="00000000" w:rsidRPr="00A96526" w:rsidP="00A96526">
            <w:pPr>
              <w:pStyle w:val="ListBullet"/>
            </w:pPr>
            <w:r w:rsidRPr="00A96526">
              <w:t>leadership principles</w:t>
            </w:r>
          </w:p>
          <w:p w:rsidR="00000000" w:rsidRPr="00A96526" w:rsidP="00A96526">
            <w:pPr>
              <w:pStyle w:val="ListBullet"/>
            </w:pPr>
            <w:r w:rsidRPr="00A96526">
              <w:t>techniques for evaluating team performance</w:t>
            </w:r>
          </w:p>
          <w:p w:rsidR="00000000" w:rsidRPr="00A96526" w:rsidP="00A96526">
            <w:pPr>
              <w:pStyle w:val="ListBullet"/>
            </w:pPr>
            <w:r w:rsidRPr="00A96526">
              <w:t>an understanding of group dynamics in a team</w:t>
            </w:r>
          </w:p>
          <w:p w:rsidR="00000000" w:rsidRPr="00A96526" w:rsidP="00A96526">
            <w:pPr>
              <w:pStyle w:val="ListBullet"/>
            </w:pPr>
            <w:r w:rsidRPr="00A96526">
              <w:t>coaching and learning principles</w:t>
            </w:r>
          </w:p>
        </w:tc>
      </w:tr>
    </w:tbl>
    <w:p w:rsidR="00000000" w:rsidRPr="00A96526" w:rsidP="00A96526">
      <w:pPr>
        <w:pStyle w:val="BodyText"/>
      </w:pPr>
    </w:p>
    <w:p w:rsidR="00000000" w:rsidRPr="00A96526" w:rsidP="00A96526">
      <w:pPr>
        <w:pStyle w:val="AllowPageBreak"/>
      </w:pPr>
    </w:p>
    <w:p w:rsidR="00000000" w:rsidRPr="00A96526" w:rsidP="00A96526">
      <w:pPr>
        <w:pStyle w:val="Heading1"/>
      </w:pPr>
      <w:bookmarkStart w:id="10" w:name="O_395005"/>
      <w:bookmarkEnd w:id="10"/>
      <w:r w:rsidRPr="00A96526">
        <w:t>Evidence Guide</w:t>
      </w:r>
    </w:p>
    <w:tbl>
      <w:tblPr>
        <w:tblW w:w="0" w:type="auto"/>
        <w:tblLayout w:type="fixed"/>
        <w:tblCellMar>
          <w:left w:w="62" w:type="dxa"/>
          <w:right w:w="62" w:type="dxa"/>
        </w:tblCellMar>
        <w:tblLook w:val="0000"/>
      </w:tblPr>
      <w:tblGrid>
        <w:gridCol w:w="3345"/>
        <w:gridCol w:w="5835"/>
      </w:tblGrid>
      <w:tr w:rsidTr="00D11B0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The evidence guide provides advice on assessment and must be read in conjunction with the performance criteria, required skills and knowledge, the range statement and the Assessment Guidelines for this Training Package.</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BodyText"/>
            </w:pPr>
            <w:r w:rsidRPr="00A96526">
              <w:t>Evidence of the following is essential:</w:t>
            </w:r>
          </w:p>
          <w:p w:rsidR="00000000" w:rsidRPr="00A96526" w:rsidP="00A96526">
            <w:pPr>
              <w:pStyle w:val="ListBullet2"/>
            </w:pPr>
            <w:r w:rsidRPr="00A96526">
              <w:t>organises team to maximise innovation, including gathering information on team members, assigning team roles and selecting</w:t>
            </w:r>
            <w:r w:rsidRPr="00A96526">
              <w:t xml:space="preserve"> team members</w:t>
            </w:r>
          </w:p>
          <w:p w:rsidR="00000000" w:rsidRPr="00A96526" w:rsidP="00A96526">
            <w:pPr>
              <w:pStyle w:val="ListBullet2"/>
            </w:pPr>
            <w:r w:rsidRPr="00A96526">
              <w:t>organises work assignments within team to foster innovation</w:t>
            </w:r>
          </w:p>
          <w:p w:rsidR="00000000" w:rsidRPr="00A96526" w:rsidP="00A96526">
            <w:pPr>
              <w:pStyle w:val="ListBullet2"/>
            </w:pPr>
            <w:r w:rsidRPr="00A96526">
              <w:t>provides guidance and coaching to team members on innovation in the workplace</w:t>
            </w:r>
          </w:p>
          <w:p w:rsidR="00000000" w:rsidRPr="00A96526" w:rsidP="00A96526">
            <w:pPr>
              <w:pStyle w:val="ListBullet2"/>
            </w:pPr>
            <w:r w:rsidRPr="00A96526">
              <w:t>provides a model of innovative work practice</w:t>
            </w:r>
          </w:p>
          <w:p w:rsidR="00000000" w:rsidP="00A96526">
            <w:pPr>
              <w:pStyle w:val="ListBullet2"/>
              <w:rPr>
                <w:lang w:val="en-NZ"/>
              </w:rPr>
            </w:pPr>
            <w:r w:rsidRPr="00A96526">
              <w:t>monitors the team's ongoing use of innovative work practice</w:t>
            </w:r>
            <w:r w:rsidRPr="00A96526">
              <w:t>.</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BodyText"/>
            </w:pPr>
            <w:r w:rsidRPr="00A96526">
              <w:t>Assessment must ensure access to:</w:t>
            </w:r>
          </w:p>
          <w:p w:rsidR="00000000" w:rsidRPr="00A96526" w:rsidP="00A96526">
            <w:pPr>
              <w:pStyle w:val="ListBullet2"/>
            </w:pPr>
            <w:r w:rsidRPr="00A96526">
              <w:t>a retail work environment</w:t>
            </w:r>
          </w:p>
          <w:p w:rsidR="00000000" w:rsidRPr="00A96526" w:rsidP="00A96526">
            <w:pPr>
              <w:pStyle w:val="ListBullet2"/>
            </w:pPr>
            <w:r w:rsidRPr="00A96526">
              <w:t>relevant documentation, such as store policy and procedures manuals</w:t>
            </w:r>
          </w:p>
          <w:p w:rsidR="00000000" w:rsidRPr="00A96526" w:rsidP="00A96526">
            <w:pPr>
              <w:pStyle w:val="ListBullet2"/>
            </w:pPr>
            <w:r w:rsidRPr="00A96526">
              <w:t>a range of communication equipment</w:t>
            </w:r>
          </w:p>
          <w:p w:rsidR="00000000" w:rsidP="00A96526">
            <w:pPr>
              <w:pStyle w:val="ListBullet2"/>
              <w:rPr>
                <w:lang w:val="en-NZ"/>
              </w:rPr>
            </w:pPr>
            <w:r w:rsidRPr="00A96526">
              <w:t>a team.</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BodyText"/>
            </w:pPr>
            <w:r w:rsidRPr="00A96526">
              <w:t xml:space="preserve">A range of assessment methods should be used to assess practical skills and knowledge. The following examples are appropriate for this unit: </w:t>
            </w:r>
          </w:p>
          <w:p w:rsidR="00000000" w:rsidRPr="00A96526" w:rsidP="00A96526">
            <w:pPr>
              <w:pStyle w:val="ListBullet2"/>
            </w:pPr>
            <w:r w:rsidRPr="00A96526">
              <w:t>observation of performance in the workplace</w:t>
            </w:r>
          </w:p>
          <w:p w:rsidR="00000000" w:rsidRPr="00A96526" w:rsidP="00A96526">
            <w:pPr>
              <w:pStyle w:val="ListBullet2"/>
            </w:pPr>
            <w:r w:rsidRPr="00A96526">
              <w:t>third-party reports from a supervisor</w:t>
            </w:r>
          </w:p>
          <w:p w:rsidR="00000000" w:rsidRPr="00A96526" w:rsidP="00A96526">
            <w:pPr>
              <w:pStyle w:val="ListBullet2"/>
            </w:pPr>
            <w:r w:rsidRPr="00A96526">
              <w:t>written or verbal questioning t</w:t>
            </w:r>
            <w:r w:rsidRPr="00A96526">
              <w:t>o assess knowledge and understanding</w:t>
            </w:r>
          </w:p>
          <w:p w:rsidR="00000000" w:rsidP="00A96526">
            <w:pPr>
              <w:pStyle w:val="ListBullet2"/>
              <w:rPr>
                <w:lang w:val="en-NZ"/>
              </w:rPr>
            </w:pPr>
            <w:r w:rsidRPr="00A96526">
              <w:t>review of portfolios of evidence and third-party workplace reports of on-the-job performance.</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BodyText"/>
            </w:pPr>
            <w:r w:rsidRPr="00A96526">
              <w:t>Holistic assessment with other units relevant to the industry sector, workplace and job role is recommended.</w:t>
            </w:r>
          </w:p>
        </w:tc>
      </w:tr>
    </w:tbl>
    <w:p w:rsidR="00000000" w:rsidRPr="00A96526" w:rsidP="00A96526">
      <w:pPr>
        <w:pStyle w:val="BodyText"/>
      </w:pPr>
    </w:p>
    <w:p w:rsidR="00000000" w:rsidRPr="00A96526" w:rsidP="00A96526">
      <w:pPr>
        <w:pStyle w:val="AllowPageBreak"/>
      </w:pPr>
    </w:p>
    <w:p w:rsidR="00000000" w:rsidRPr="00A96526" w:rsidP="00A96526">
      <w:pPr>
        <w:pStyle w:val="Heading1"/>
      </w:pPr>
      <w:bookmarkStart w:id="11" w:name="O_395000"/>
      <w:bookmarkEnd w:id="11"/>
      <w:r w:rsidRPr="00A96526">
        <w:t>Range Statement</w:t>
      </w:r>
    </w:p>
    <w:tbl>
      <w:tblPr>
        <w:tblW w:w="0" w:type="auto"/>
        <w:tblLayout w:type="fixed"/>
        <w:tblCellMar>
          <w:left w:w="62" w:type="dxa"/>
          <w:right w:w="62" w:type="dxa"/>
        </w:tblCellMar>
        <w:tblLook w:val="0000"/>
      </w:tblPr>
      <w:tblGrid>
        <w:gridCol w:w="3345"/>
        <w:gridCol w:w="5835"/>
      </w:tblGrid>
      <w:tr w:rsidTr="00D11B0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 xml:space="preserve">The range statement relates to the unit of competency as a whole. It allows for different work environments and </w:t>
            </w:r>
            <w:r w:rsidRPr="00A96526">
              <w:t xml:space="preserve">situations that may affect performance. </w:t>
            </w:r>
            <w:r w:rsidRPr="00A96526">
              <w:rPr>
                <w:rStyle w:val="BoldandItalics"/>
              </w:rPr>
              <w:t>Bold italicised</w:t>
            </w:r>
            <w:r w:rsidRPr="00A96526">
              <w:t xml:space="preserve"> wording in the performance criteria is detailed below.</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Team</w:t>
            </w:r>
            <w:r w:rsidRPr="00A965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small work team</w:t>
            </w:r>
          </w:p>
          <w:p w:rsidR="00000000" w:rsidRPr="00A96526" w:rsidP="00A96526">
            <w:pPr>
              <w:pStyle w:val="ListBullet"/>
            </w:pPr>
            <w:r w:rsidRPr="00A96526">
              <w:t>store team</w:t>
            </w:r>
          </w:p>
          <w:p w:rsidR="00000000" w:rsidP="00A96526">
            <w:pPr>
              <w:pStyle w:val="ListBullet"/>
              <w:rPr>
                <w:lang w:val="en-NZ"/>
              </w:rPr>
            </w:pPr>
            <w:r w:rsidRPr="00A96526">
              <w:t>corporate team.</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Information</w:t>
            </w:r>
            <w:r w:rsidRPr="00A965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work preferences</w:t>
            </w:r>
          </w:p>
          <w:p w:rsidR="00000000" w:rsidRPr="00A96526" w:rsidP="00A96526">
            <w:pPr>
              <w:pStyle w:val="ListBullet"/>
            </w:pPr>
            <w:r w:rsidRPr="00A96526">
              <w:t>past jobs</w:t>
            </w:r>
          </w:p>
          <w:p w:rsidR="00000000" w:rsidRPr="00A96526" w:rsidP="00A96526">
            <w:pPr>
              <w:pStyle w:val="ListBullet"/>
            </w:pPr>
            <w:r w:rsidRPr="00A96526">
              <w:t>interests</w:t>
            </w:r>
          </w:p>
          <w:p w:rsidR="00000000" w:rsidRPr="00A96526" w:rsidP="00A96526">
            <w:pPr>
              <w:pStyle w:val="ListBullet"/>
            </w:pPr>
            <w:r w:rsidRPr="00A96526">
              <w:t>working styles</w:t>
            </w:r>
          </w:p>
          <w:p w:rsidR="00000000" w:rsidP="00A96526">
            <w:pPr>
              <w:pStyle w:val="ListBullet"/>
              <w:rPr>
                <w:lang w:val="en-NZ"/>
              </w:rPr>
            </w:pPr>
            <w:r w:rsidRPr="00A96526">
              <w:t>lifestyle preferences.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Team members</w:t>
            </w:r>
            <w:r w:rsidRPr="00A96526">
              <w:t xml:space="preserve"> may:</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come from a variety of social, cultural or ethnic backgrounds</w:t>
            </w:r>
          </w:p>
          <w:p w:rsidR="00000000" w:rsidRPr="00A96526" w:rsidP="00A96526">
            <w:pPr>
              <w:pStyle w:val="ListBullet"/>
            </w:pPr>
            <w:r w:rsidRPr="00A96526">
              <w:t>vary in literacy and numeracy skills</w:t>
            </w:r>
          </w:p>
          <w:p w:rsidR="00000000" w:rsidP="00A96526">
            <w:pPr>
              <w:pStyle w:val="ListBullet"/>
              <w:rPr>
                <w:lang w:val="en-NZ"/>
              </w:rPr>
            </w:pPr>
            <w:r w:rsidRPr="00A96526">
              <w:t>vary in competencies.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 xml:space="preserve">Methods used to </w:t>
            </w:r>
            <w:r w:rsidRPr="00A96526">
              <w:rPr>
                <w:rStyle w:val="BoldandItalics"/>
              </w:rPr>
              <w:t>communicate</w:t>
            </w:r>
            <w:r w:rsidRPr="00A965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writing a proposal</w:t>
            </w:r>
          </w:p>
          <w:p w:rsidR="00000000" w:rsidRPr="00A96526" w:rsidP="00A96526">
            <w:pPr>
              <w:pStyle w:val="ListBullet"/>
            </w:pPr>
            <w:r w:rsidRPr="00A96526">
              <w:t>building a model</w:t>
            </w:r>
          </w:p>
          <w:p w:rsidR="00000000" w:rsidRPr="00A96526" w:rsidP="00A96526">
            <w:pPr>
              <w:pStyle w:val="ListBullet"/>
            </w:pPr>
            <w:r w:rsidRPr="00A96526">
              <w:t>showing a film</w:t>
            </w:r>
          </w:p>
          <w:p w:rsidR="00000000" w:rsidRPr="00A96526" w:rsidP="00A96526">
            <w:pPr>
              <w:pStyle w:val="ListBullet"/>
            </w:pPr>
            <w:r w:rsidRPr="00A96526">
              <w:t>presenting a talk</w:t>
            </w:r>
          </w:p>
          <w:p w:rsidR="00000000" w:rsidRPr="00A96526" w:rsidP="00A96526">
            <w:pPr>
              <w:pStyle w:val="ListBullet"/>
            </w:pPr>
            <w:r w:rsidRPr="00A96526">
              <w:t xml:space="preserve">preparing a report </w:t>
            </w:r>
          </w:p>
          <w:p w:rsidR="00000000" w:rsidP="00A96526">
            <w:pPr>
              <w:pStyle w:val="ListBullet"/>
              <w:rPr>
                <w:lang w:val="en-NZ"/>
              </w:rPr>
            </w:pPr>
            <w:r w:rsidRPr="00A96526">
              <w:t>drawing a diagram.</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t xml:space="preserve">Ways to </w:t>
            </w:r>
            <w:r w:rsidRPr="00A96526">
              <w:rPr>
                <w:rStyle w:val="BoldandItalics"/>
              </w:rPr>
              <w:t>encourage and reinforce</w:t>
            </w:r>
            <w:r w:rsidRPr="00A96526">
              <w:t xml:space="preserve"> team-based innovation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supportive communication</w:t>
            </w:r>
          </w:p>
          <w:p w:rsidR="00000000" w:rsidRPr="00A96526" w:rsidP="00A96526">
            <w:pPr>
              <w:pStyle w:val="ListBullet"/>
            </w:pPr>
            <w:r w:rsidRPr="00A96526">
              <w:t>allowing follow-through with ideas</w:t>
            </w:r>
          </w:p>
          <w:p w:rsidR="00000000" w:rsidRPr="00A96526" w:rsidP="00A96526">
            <w:pPr>
              <w:pStyle w:val="ListBullet"/>
            </w:pPr>
            <w:r w:rsidRPr="00A96526">
              <w:t>providing enough but not too much guidance and structur</w:t>
            </w:r>
            <w:r w:rsidRPr="00A96526">
              <w:t>e</w:t>
            </w:r>
          </w:p>
          <w:p w:rsidR="00000000" w:rsidP="00A96526">
            <w:pPr>
              <w:pStyle w:val="ListBullet"/>
              <w:rPr>
                <w:lang w:val="en-NZ"/>
              </w:rPr>
            </w:pPr>
            <w:r w:rsidRPr="00A96526">
              <w:t>providing training and learning opportunities.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External stimuli and knowledge</w:t>
            </w:r>
            <w:r w:rsidRPr="00A96526">
              <w:t xml:space="preserve"> may come from:</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technical experts</w:t>
            </w:r>
          </w:p>
          <w:p w:rsidR="00000000" w:rsidRPr="00A96526" w:rsidP="00A96526">
            <w:pPr>
              <w:pStyle w:val="ListBullet"/>
            </w:pPr>
            <w:r w:rsidRPr="00A96526">
              <w:t>other organisations</w:t>
            </w:r>
          </w:p>
          <w:p w:rsidR="00000000" w:rsidRPr="00A96526" w:rsidP="00A96526">
            <w:pPr>
              <w:pStyle w:val="ListBullet"/>
            </w:pPr>
            <w:r w:rsidRPr="00A96526">
              <w:t>journals</w:t>
            </w:r>
          </w:p>
          <w:p w:rsidR="00000000" w:rsidRPr="00A96526" w:rsidP="00A96526">
            <w:pPr>
              <w:pStyle w:val="ListBullet"/>
            </w:pPr>
            <w:r w:rsidRPr="00A96526">
              <w:t>the internet</w:t>
            </w:r>
          </w:p>
          <w:p w:rsidR="00000000" w:rsidP="00A96526">
            <w:pPr>
              <w:pStyle w:val="ListBullet"/>
              <w:rPr>
                <w:lang w:val="en-NZ"/>
              </w:rPr>
            </w:pPr>
            <w:r w:rsidRPr="00A96526">
              <w:t>networks.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Guidance</w:t>
            </w:r>
            <w:r w:rsidRPr="00A965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coaching</w:t>
            </w:r>
          </w:p>
          <w:p w:rsidR="00000000" w:rsidRPr="00A96526" w:rsidP="00A96526">
            <w:pPr>
              <w:pStyle w:val="ListBullet"/>
            </w:pPr>
            <w:r w:rsidRPr="00A96526">
              <w:t>mentoring</w:t>
            </w:r>
          </w:p>
          <w:p w:rsidR="00000000" w:rsidRPr="00A96526" w:rsidP="00A96526">
            <w:pPr>
              <w:pStyle w:val="ListBullet"/>
            </w:pPr>
            <w:r w:rsidRPr="00A96526">
              <w:t>counselling</w:t>
            </w:r>
          </w:p>
          <w:p w:rsidR="00000000" w:rsidRPr="00A96526" w:rsidP="00A96526">
            <w:pPr>
              <w:pStyle w:val="ListBullet"/>
            </w:pPr>
            <w:r w:rsidRPr="00A96526">
              <w:t>skills training</w:t>
            </w:r>
          </w:p>
          <w:p w:rsidR="00000000" w:rsidP="00A96526">
            <w:pPr>
              <w:pStyle w:val="ListBullet"/>
              <w:rPr>
                <w:lang w:val="en-NZ"/>
              </w:rPr>
            </w:pPr>
            <w:r w:rsidRPr="00A96526">
              <w:t>modelling.</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Qualities of an effective team member</w:t>
            </w:r>
            <w:r w:rsidRPr="00A96526">
              <w:t xml:space="preserve"> may include capacity to be: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fair</w:t>
            </w:r>
          </w:p>
          <w:p w:rsidR="00000000" w:rsidRPr="00A96526" w:rsidP="00A96526">
            <w:pPr>
              <w:pStyle w:val="ListBullet"/>
            </w:pPr>
            <w:r w:rsidRPr="00A96526">
              <w:t>responsible</w:t>
            </w:r>
          </w:p>
          <w:p w:rsidR="00000000" w:rsidRPr="00A96526" w:rsidP="00A96526">
            <w:pPr>
              <w:pStyle w:val="ListBullet"/>
            </w:pPr>
            <w:r w:rsidRPr="00A96526">
              <w:t>collaborative</w:t>
            </w:r>
          </w:p>
          <w:p w:rsidR="00000000" w:rsidRPr="00A96526" w:rsidP="00A96526">
            <w:pPr>
              <w:pStyle w:val="ListBullet"/>
            </w:pPr>
            <w:r w:rsidRPr="00A96526">
              <w:t>reflective</w:t>
            </w:r>
          </w:p>
          <w:p w:rsidR="00000000" w:rsidRPr="00A96526" w:rsidP="00A96526">
            <w:pPr>
              <w:pStyle w:val="ListBullet"/>
            </w:pPr>
            <w:r w:rsidRPr="00A96526">
              <w:t>sympathetic</w:t>
            </w:r>
          </w:p>
          <w:p w:rsidR="00000000" w:rsidRPr="00A96526" w:rsidP="00A96526">
            <w:pPr>
              <w:pStyle w:val="ListBullet"/>
            </w:pPr>
            <w:r w:rsidRPr="00A96526">
              <w:t xml:space="preserve">equitable </w:t>
            </w:r>
          </w:p>
          <w:p w:rsidR="00000000" w:rsidP="00A96526">
            <w:pPr>
              <w:pStyle w:val="ListBullet"/>
              <w:rPr>
                <w:lang w:val="en-NZ"/>
              </w:rPr>
            </w:pPr>
            <w:r w:rsidRPr="00A96526">
              <w:t>hardworking.</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Feedback</w:t>
            </w:r>
            <w:r w:rsidRPr="00A96526">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verbally</w:t>
            </w:r>
          </w:p>
          <w:p w:rsidR="00000000" w:rsidRPr="00A96526" w:rsidP="00A96526">
            <w:pPr>
              <w:pStyle w:val="ListBullet"/>
            </w:pPr>
            <w:r w:rsidRPr="00A96526">
              <w:t>in writing</w:t>
            </w:r>
          </w:p>
          <w:p w:rsidR="00000000" w:rsidRPr="00A96526" w:rsidP="00A96526">
            <w:pPr>
              <w:pStyle w:val="ListBullet"/>
            </w:pPr>
            <w:r w:rsidRPr="00A96526">
              <w:t>through presentations</w:t>
            </w:r>
          </w:p>
          <w:p w:rsidR="00000000" w:rsidP="00A96526">
            <w:pPr>
              <w:pStyle w:val="ListBullet"/>
              <w:rPr>
                <w:lang w:val="en-NZ"/>
              </w:rPr>
            </w:pPr>
            <w:r w:rsidRPr="00A96526">
              <w:t>at informal and formal meetings.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Clients</w:t>
            </w:r>
            <w:r w:rsidRPr="00A965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new and existing clients</w:t>
            </w:r>
          </w:p>
          <w:p w:rsidR="00000000" w:rsidRPr="00A96526" w:rsidP="00A96526">
            <w:pPr>
              <w:pStyle w:val="ListBullet"/>
            </w:pPr>
            <w:r w:rsidRPr="00A96526">
              <w:t>internal or external clients</w:t>
            </w:r>
          </w:p>
          <w:p w:rsidR="00000000" w:rsidRPr="00A96526" w:rsidP="00A96526">
            <w:pPr>
              <w:pStyle w:val="ListBullet"/>
            </w:pPr>
            <w:r w:rsidRPr="00A96526">
              <w:t>customers with a range of social, cultural and ethnic backgrounds and physical and mental abilities</w:t>
            </w:r>
          </w:p>
          <w:p w:rsidR="00000000" w:rsidP="00A96526">
            <w:pPr>
              <w:pStyle w:val="ListBullet"/>
              <w:rPr>
                <w:lang w:val="en-NZ"/>
              </w:rPr>
            </w:pPr>
            <w:r w:rsidRPr="00A96526">
              <w:t>customers with routine or special needs.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Evidence</w:t>
            </w:r>
            <w:r w:rsidRPr="00A965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feedback from team members or other staff</w:t>
            </w:r>
          </w:p>
          <w:p w:rsidR="00000000" w:rsidRPr="00A96526" w:rsidP="00A96526">
            <w:pPr>
              <w:pStyle w:val="ListBullet"/>
            </w:pPr>
            <w:r w:rsidRPr="00A96526">
              <w:t>feedback from clients or work-based managers</w:t>
            </w:r>
          </w:p>
          <w:p w:rsidR="00000000" w:rsidP="00A96526">
            <w:pPr>
              <w:pStyle w:val="ListBullet"/>
              <w:rPr>
                <w:lang w:val="en-NZ"/>
              </w:rPr>
            </w:pPr>
            <w:r w:rsidRPr="00A96526">
              <w:t>work-related statistics and reports.</w:t>
            </w:r>
          </w:p>
        </w:tc>
      </w:tr>
      <w:tr w:rsidTr="00D11B04">
        <w:tblPrEx>
          <w:tblW w:w="0" w:type="auto"/>
          <w:tblLayout w:type="fixed"/>
          <w:tblCellMar>
            <w:left w:w="62" w:type="dxa"/>
            <w:right w:w="62" w:type="dxa"/>
          </w:tblCellMar>
          <w:tblLook w:val="0000"/>
        </w:tblPrEx>
        <w:trPr>
          <w:trHeight w:val="1886"/>
        </w:trPr>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Suggestions for work improvements</w:t>
            </w:r>
            <w:r w:rsidRPr="00A96526">
              <w:t xml:space="preserve"> may be received from:</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supervisors</w:t>
            </w:r>
          </w:p>
          <w:p w:rsidR="00000000" w:rsidRPr="00A96526" w:rsidP="00A96526">
            <w:pPr>
              <w:pStyle w:val="ListBullet"/>
            </w:pPr>
            <w:r w:rsidRPr="00A96526">
              <w:t>team members</w:t>
            </w:r>
          </w:p>
          <w:p w:rsidR="00000000" w:rsidRPr="00A96526" w:rsidP="00A96526">
            <w:pPr>
              <w:pStyle w:val="ListBullet"/>
            </w:pPr>
            <w:r w:rsidRPr="00A96526">
              <w:t>peers</w:t>
            </w:r>
          </w:p>
          <w:p w:rsidR="00000000" w:rsidRPr="00A96526" w:rsidP="00A96526">
            <w:pPr>
              <w:pStyle w:val="ListBullet"/>
            </w:pPr>
            <w:r w:rsidRPr="00A96526">
              <w:t>clients</w:t>
            </w:r>
          </w:p>
          <w:p w:rsidR="00000000" w:rsidRPr="00A96526" w:rsidP="00A96526">
            <w:pPr>
              <w:pStyle w:val="ListBullet"/>
            </w:pPr>
            <w:r w:rsidRPr="00A96526">
              <w:t>the learners</w:t>
            </w:r>
          </w:p>
          <w:p w:rsidR="00000000" w:rsidP="00A96526">
            <w:pPr>
              <w:pStyle w:val="ListBullet"/>
              <w:rPr>
                <w:lang w:val="en-NZ"/>
              </w:rPr>
            </w:pPr>
            <w:r w:rsidRPr="00A96526">
              <w:t>subject experts.</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Training and evaluation</w:t>
            </w:r>
            <w:r w:rsidRPr="00A96526">
              <w:t xml:space="preserve"> may:</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relate to:</w:t>
            </w:r>
          </w:p>
          <w:p w:rsidR="00000000" w:rsidRPr="00A96526" w:rsidP="00A96526">
            <w:pPr>
              <w:pStyle w:val="ListBullet2"/>
            </w:pPr>
            <w:r w:rsidRPr="00A96526">
              <w:t>existing staff competencies</w:t>
            </w:r>
          </w:p>
          <w:p w:rsidR="00000000" w:rsidRPr="00A96526" w:rsidP="00A96526">
            <w:pPr>
              <w:pStyle w:val="ListBullet2"/>
            </w:pPr>
            <w:r w:rsidRPr="00A96526">
              <w:t>level of competencies required by staff</w:t>
            </w:r>
          </w:p>
          <w:p w:rsidR="00000000" w:rsidRPr="00A96526" w:rsidP="00A96526">
            <w:pPr>
              <w:pStyle w:val="ListBullet"/>
            </w:pPr>
            <w:r w:rsidRPr="00A96526">
              <w:t>be supervised by:</w:t>
            </w:r>
          </w:p>
          <w:p w:rsidR="00000000" w:rsidRPr="00A96526" w:rsidP="00A96526">
            <w:pPr>
              <w:pStyle w:val="ListBullet2"/>
            </w:pPr>
            <w:r w:rsidRPr="00A96526">
              <w:t xml:space="preserve">supervisor or manager </w:t>
            </w:r>
          </w:p>
          <w:p w:rsidR="00000000" w:rsidRPr="00A96526" w:rsidP="00A96526">
            <w:pPr>
              <w:pStyle w:val="ListBullet2"/>
            </w:pPr>
            <w:r w:rsidRPr="00A96526">
              <w:t>training coordinator</w:t>
            </w:r>
          </w:p>
          <w:p w:rsidR="00000000" w:rsidP="00A96526">
            <w:pPr>
              <w:pStyle w:val="ListBullet2"/>
              <w:rPr>
                <w:lang w:val="en-NZ"/>
              </w:rPr>
            </w:pPr>
            <w:r w:rsidRPr="00A96526">
              <w:t>external consultant.</w:t>
            </w:r>
          </w:p>
        </w:tc>
      </w:tr>
      <w:tr w:rsidTr="00D11B0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526">
            <w:pPr>
              <w:pStyle w:val="BodyText"/>
              <w:rPr>
                <w:lang w:val="en-NZ"/>
              </w:rPr>
            </w:pPr>
            <w:r w:rsidRPr="00A96526">
              <w:rPr>
                <w:rStyle w:val="BoldandItalics"/>
              </w:rPr>
              <w:t>Rewards</w:t>
            </w:r>
            <w:r w:rsidRPr="00A96526">
              <w:t xml:space="preserve"> and promotion of innovation may include:</w:t>
            </w:r>
          </w:p>
        </w:tc>
        <w:tc>
          <w:tcPr>
            <w:tcW w:w="5835" w:type="dxa"/>
            <w:tcBorders>
              <w:top w:val="nil"/>
              <w:left w:val="nil"/>
              <w:bottom w:val="nil"/>
              <w:right w:val="nil"/>
            </w:tcBorders>
            <w:tcMar>
              <w:top w:w="0" w:type="dxa"/>
              <w:left w:w="62" w:type="dxa"/>
              <w:bottom w:w="0" w:type="dxa"/>
              <w:right w:w="62" w:type="dxa"/>
            </w:tcMar>
          </w:tcPr>
          <w:p w:rsidR="00000000" w:rsidRPr="00A96526" w:rsidP="00A96526">
            <w:pPr>
              <w:pStyle w:val="ListBullet"/>
            </w:pPr>
            <w:r w:rsidRPr="00A96526">
              <w:t>positive feedback presentation to peers and higher management</w:t>
            </w:r>
          </w:p>
          <w:p w:rsidR="00000000" w:rsidRPr="00A96526" w:rsidP="00A96526">
            <w:pPr>
              <w:pStyle w:val="ListBullet"/>
            </w:pPr>
            <w:r w:rsidRPr="00A96526">
              <w:t>prizes</w:t>
            </w:r>
          </w:p>
          <w:p w:rsidR="00000000" w:rsidRPr="00A96526" w:rsidP="00A96526">
            <w:pPr>
              <w:pStyle w:val="ListBullet"/>
            </w:pPr>
            <w:r w:rsidRPr="00A96526">
              <w:t>certificates</w:t>
            </w:r>
          </w:p>
          <w:p w:rsidR="00000000" w:rsidRPr="00A96526" w:rsidP="00A96526">
            <w:pPr>
              <w:pStyle w:val="ListBullet"/>
            </w:pPr>
            <w:r w:rsidRPr="00A96526">
              <w:t>positive reinforcement through articles in newsletters.</w:t>
            </w:r>
          </w:p>
        </w:tc>
      </w:tr>
    </w:tbl>
    <w:p w:rsidR="00000000" w:rsidRPr="00A96526" w:rsidP="00A96526">
      <w:pPr>
        <w:pStyle w:val="BodyText"/>
      </w:pPr>
    </w:p>
    <w:p w:rsidR="00000000" w:rsidRPr="00A96526" w:rsidP="00A96526">
      <w:pPr>
        <w:pStyle w:val="AllowPageBreak"/>
      </w:pPr>
    </w:p>
    <w:p w:rsidR="00000000" w:rsidRPr="00A96526" w:rsidP="00A96526">
      <w:pPr>
        <w:pStyle w:val="Heading1"/>
      </w:pPr>
      <w:bookmarkStart w:id="12" w:name="O_394997"/>
      <w:bookmarkEnd w:id="12"/>
      <w:r w:rsidRPr="00A96526">
        <w:t>Unit Sector(s)</w:t>
      </w:r>
    </w:p>
    <w:p w:rsidR="00000000" w:rsidRPr="00A96526" w:rsidP="00A96526">
      <w:pPr>
        <w:pStyle w:val="BodyText"/>
      </w:pPr>
      <w:r w:rsidRPr="00A96526">
        <w:t>Cross-Sector</w:t>
      </w:r>
    </w:p>
    <w:p w:rsidR="00000000" w:rsidRPr="00A96526" w:rsidP="00A96526">
      <w:pPr>
        <w:pStyle w:val="AllowPageBreak"/>
      </w:pPr>
    </w:p>
    <w:p w:rsidR="00000000" w:rsidRPr="00A96526" w:rsidP="00A96526">
      <w:pPr>
        <w:pStyle w:val="Heading1"/>
      </w:pPr>
      <w:bookmarkStart w:id="13" w:name="O_395009"/>
      <w:bookmarkEnd w:id="13"/>
      <w:r w:rsidRPr="00A96526">
        <w:t>Competency field</w:t>
      </w:r>
    </w:p>
    <w:p w:rsidR="00000000" w:rsidRPr="00A96526" w:rsidP="00A96526">
      <w:pPr>
        <w:pStyle w:val="BodyText"/>
      </w:pPr>
      <w:r w:rsidRPr="00A96526">
        <w:t>Quality and Innovation</w:t>
      </w:r>
    </w:p>
    <w:p w:rsidR="00000000" w:rsidRPr="00A96526" w:rsidP="00A96526"/>
    <w:sectPr w:rsidSect="00A96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B04" w:rsidP="00D11B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04" w:rsidP="00A965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1B04" w:rsidP="00A96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11B04" w:rsidP="00A96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26" w:rsidRPr="00D11B04" w:rsidP="00D11B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04" w:rsidP="00A96526">
    <w:pPr>
      <w:pStyle w:val="Header"/>
      <w:framePr w:wrap="around"/>
    </w:pPr>
    <w:r>
      <w:fldChar w:fldCharType="begin"/>
    </w:r>
    <w:r>
      <w:instrText xml:space="preserve"> TITLE   \* MERGEFORMAT </w:instrText>
    </w:r>
    <w:r>
      <w:fldChar w:fldCharType="separate"/>
    </w:r>
    <w:r>
      <w:t>SIRXQUA002A Lead a team to foster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D11B04" w:rsidP="00A96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47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69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82F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526"/>
    <w:pPr>
      <w:spacing w:before="360" w:after="60"/>
      <w:outlineLvl w:val="0"/>
    </w:pPr>
    <w:rPr>
      <w:sz w:val="32"/>
    </w:rPr>
  </w:style>
  <w:style w:type="paragraph" w:styleId="Heading2">
    <w:name w:val="heading 2"/>
    <w:basedOn w:val="HeadingBase"/>
    <w:next w:val="BodyText"/>
    <w:link w:val="Heading2Char"/>
    <w:qFormat/>
    <w:rsid w:val="00A96526"/>
    <w:pPr>
      <w:keepLines/>
      <w:spacing w:before="240" w:after="120"/>
      <w:outlineLvl w:val="1"/>
    </w:pPr>
    <w:rPr>
      <w:sz w:val="28"/>
      <w:szCs w:val="40"/>
    </w:rPr>
  </w:style>
  <w:style w:type="paragraph" w:styleId="Heading3">
    <w:name w:val="heading 3"/>
    <w:basedOn w:val="HeadingBase"/>
    <w:next w:val="BodyText"/>
    <w:link w:val="Heading3Char"/>
    <w:qFormat/>
    <w:rsid w:val="00A96526"/>
    <w:pPr>
      <w:spacing w:before="180" w:after="120"/>
      <w:outlineLvl w:val="2"/>
    </w:pPr>
    <w:rPr>
      <w:spacing w:val="-10"/>
      <w:kern w:val="32"/>
    </w:rPr>
  </w:style>
  <w:style w:type="paragraph" w:styleId="Heading4">
    <w:name w:val="heading 4"/>
    <w:basedOn w:val="HeadingBase"/>
    <w:next w:val="BodyText"/>
    <w:link w:val="Heading4Char"/>
    <w:qFormat/>
    <w:rsid w:val="00A96526"/>
    <w:pPr>
      <w:spacing w:before="160" w:after="120"/>
      <w:outlineLvl w:val="3"/>
    </w:pPr>
    <w:rPr>
      <w:sz w:val="22"/>
    </w:rPr>
  </w:style>
  <w:style w:type="paragraph" w:styleId="Heading5">
    <w:name w:val="heading 5"/>
    <w:basedOn w:val="HeadingBase"/>
    <w:next w:val="Normal"/>
    <w:link w:val="Heading5Char"/>
    <w:qFormat/>
    <w:rsid w:val="00A96526"/>
    <w:pPr>
      <w:spacing w:before="80"/>
      <w:outlineLvl w:val="4"/>
    </w:pPr>
    <w:rPr>
      <w:color w:val="918585"/>
      <w:sz w:val="20"/>
    </w:rPr>
  </w:style>
  <w:style w:type="paragraph" w:styleId="Heading6">
    <w:name w:val="heading 6"/>
    <w:basedOn w:val="HeadingBase"/>
    <w:next w:val="Normal"/>
    <w:link w:val="Heading6Char"/>
    <w:qFormat/>
    <w:rsid w:val="00A96526"/>
    <w:pPr>
      <w:spacing w:before="60"/>
      <w:outlineLvl w:val="5"/>
    </w:pPr>
    <w:rPr>
      <w:color w:val="918585"/>
      <w:sz w:val="20"/>
    </w:rPr>
  </w:style>
  <w:style w:type="paragraph" w:styleId="Heading7">
    <w:name w:val="heading 7"/>
    <w:basedOn w:val="Normal"/>
    <w:next w:val="Normal"/>
    <w:link w:val="Heading7Char"/>
    <w:qFormat/>
    <w:rsid w:val="00A96526"/>
    <w:pPr>
      <w:ind w:left="720"/>
      <w:outlineLvl w:val="6"/>
    </w:pPr>
    <w:rPr>
      <w:i/>
    </w:rPr>
  </w:style>
  <w:style w:type="paragraph" w:styleId="Heading8">
    <w:name w:val="heading 8"/>
    <w:basedOn w:val="Normal"/>
    <w:next w:val="Normal"/>
    <w:link w:val="Heading8Char"/>
    <w:qFormat/>
    <w:rsid w:val="00A96526"/>
    <w:pPr>
      <w:ind w:left="720"/>
      <w:outlineLvl w:val="7"/>
    </w:pPr>
    <w:rPr>
      <w:i/>
    </w:rPr>
  </w:style>
  <w:style w:type="paragraph" w:styleId="Heading9">
    <w:name w:val="heading 9"/>
    <w:basedOn w:val="Normal"/>
    <w:next w:val="Normal"/>
    <w:link w:val="Heading9Char"/>
    <w:qFormat/>
    <w:rsid w:val="00A96526"/>
    <w:pPr>
      <w:ind w:left="720"/>
      <w:outlineLvl w:val="8"/>
    </w:pPr>
    <w:rPr>
      <w:i/>
    </w:rPr>
  </w:style>
  <w:style w:type="character" w:default="1" w:styleId="DefaultParagraphFont">
    <w:name w:val="Default Paragraph Font"/>
    <w:uiPriority w:val="1"/>
    <w:unhideWhenUsed/>
    <w:rsid w:val="00A96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526"/>
  </w:style>
  <w:style w:type="character" w:customStyle="1" w:styleId="Heading1Char">
    <w:name w:val="Heading 1 Char"/>
    <w:basedOn w:val="DefaultParagraphFont"/>
    <w:link w:val="Heading1"/>
    <w:rsid w:val="00A96526"/>
    <w:rPr>
      <w:rFonts w:ascii="Times New Roman" w:eastAsia="Times New Roman" w:hAnsi="Times New Roman" w:cs="Times New Roman"/>
      <w:b/>
      <w:sz w:val="32"/>
      <w:szCs w:val="20"/>
      <w:lang w:eastAsia="en-US"/>
    </w:rPr>
  </w:style>
  <w:style w:type="paragraph" w:styleId="BodyText">
    <w:name w:val="Body Text"/>
    <w:basedOn w:val="Normal"/>
    <w:link w:val="BodyTextChar"/>
    <w:rsid w:val="00A96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526"/>
    <w:rPr>
      <w:rFonts w:ascii="Times New Roman" w:eastAsia="Times New Roman" w:hAnsi="Times New Roman" w:cs="Times New Roman"/>
      <w:sz w:val="24"/>
      <w:lang w:eastAsia="en-US"/>
    </w:rPr>
  </w:style>
  <w:style w:type="paragraph" w:styleId="Footer">
    <w:name w:val="footer"/>
    <w:basedOn w:val="Normal"/>
    <w:link w:val="FooterChar"/>
    <w:rsid w:val="00A96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526"/>
    <w:rPr>
      <w:rFonts w:ascii="Times New Roman" w:eastAsia="Times New Roman" w:hAnsi="Times New Roman" w:cs="Times New Roman"/>
      <w:sz w:val="16"/>
      <w:lang w:eastAsia="en-US"/>
    </w:rPr>
  </w:style>
  <w:style w:type="paragraph" w:styleId="List">
    <w:name w:val="List"/>
    <w:basedOn w:val="BodyText"/>
    <w:next w:val="BodyText"/>
    <w:rsid w:val="00A96526"/>
    <w:pPr>
      <w:tabs>
        <w:tab w:val="left" w:pos="340"/>
      </w:tabs>
      <w:spacing w:before="60" w:after="60"/>
      <w:ind w:left="340" w:hanging="340"/>
    </w:pPr>
  </w:style>
  <w:style w:type="paragraph" w:styleId="ListBullet">
    <w:name w:val="List Bullet"/>
    <w:basedOn w:val="List"/>
    <w:rsid w:val="00A96526"/>
    <w:pPr>
      <w:numPr>
        <w:numId w:val="13"/>
      </w:numPr>
      <w:tabs>
        <w:tab w:val="clear" w:pos="340"/>
      </w:tabs>
      <w:spacing w:before="40" w:after="40"/>
    </w:pPr>
  </w:style>
  <w:style w:type="character" w:customStyle="1" w:styleId="SpecialBold">
    <w:name w:val="Special Bold"/>
    <w:basedOn w:val="DefaultParagraphFont"/>
    <w:rsid w:val="00A96526"/>
    <w:rPr>
      <w:b/>
      <w:spacing w:val="0"/>
    </w:rPr>
  </w:style>
  <w:style w:type="paragraph" w:styleId="ListBullet2">
    <w:name w:val="List Bullet 2"/>
    <w:basedOn w:val="List2"/>
    <w:rsid w:val="00A96526"/>
    <w:pPr>
      <w:numPr>
        <w:numId w:val="14"/>
      </w:numPr>
      <w:tabs>
        <w:tab w:val="clear" w:pos="680"/>
      </w:tabs>
    </w:pPr>
  </w:style>
  <w:style w:type="paragraph" w:customStyle="1" w:styleId="SuperHeading">
    <w:name w:val="SuperHeading"/>
    <w:basedOn w:val="Normal"/>
    <w:rsid w:val="00A96526"/>
    <w:pPr>
      <w:spacing w:before="240" w:after="120"/>
      <w:outlineLvl w:val="0"/>
    </w:pPr>
    <w:rPr>
      <w:rFonts w:ascii="Times New Roman" w:hAnsi="Times New Roman"/>
      <w:b/>
      <w:sz w:val="28"/>
    </w:rPr>
  </w:style>
  <w:style w:type="paragraph" w:customStyle="1" w:styleId="AllowPageBreak">
    <w:name w:val="AllowPageBreak"/>
    <w:rsid w:val="00A96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6526"/>
    <w:rPr>
      <w:b/>
      <w:i/>
      <w:u w:val="none"/>
    </w:rPr>
  </w:style>
  <w:style w:type="character" w:customStyle="1" w:styleId="Heading2Char">
    <w:name w:val="Heading 2 Char"/>
    <w:basedOn w:val="DefaultParagraphFont"/>
    <w:link w:val="Heading2"/>
    <w:rsid w:val="00A96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526"/>
    <w:rPr>
      <w:rFonts w:ascii="Courier New" w:eastAsia="Times New Roman" w:hAnsi="Courier New" w:cs="Times New Roman"/>
      <w:i/>
      <w:szCs w:val="20"/>
      <w:lang w:eastAsia="en-US"/>
    </w:rPr>
  </w:style>
  <w:style w:type="paragraph" w:customStyle="1" w:styleId="HeadingBase">
    <w:name w:val="Heading Base"/>
    <w:rsid w:val="00A96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526"/>
    <w:pPr>
      <w:tabs>
        <w:tab w:val="right" w:leader="dot" w:pos="9072"/>
      </w:tabs>
      <w:ind w:left="567"/>
    </w:pPr>
    <w:rPr>
      <w:szCs w:val="22"/>
    </w:rPr>
  </w:style>
  <w:style w:type="paragraph" w:customStyle="1" w:styleId="TOCBase">
    <w:name w:val="TOC Base"/>
    <w:rsid w:val="00A96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526"/>
    <w:pPr>
      <w:tabs>
        <w:tab w:val="right" w:leader="dot" w:pos="9072"/>
      </w:tabs>
      <w:spacing w:before="40" w:after="40"/>
      <w:ind w:left="284"/>
    </w:pPr>
    <w:rPr>
      <w:rFonts w:ascii="Times New Roman" w:hAnsi="Times New Roman"/>
    </w:rPr>
  </w:style>
  <w:style w:type="paragraph" w:styleId="TOC1">
    <w:name w:val="toc 1"/>
    <w:basedOn w:val="TOCBase"/>
    <w:next w:val="Normal"/>
    <w:rsid w:val="00A96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526"/>
    <w:pPr>
      <w:spacing w:before="5040"/>
      <w:jc w:val="center"/>
    </w:pPr>
    <w:rPr>
      <w:sz w:val="48"/>
      <w:szCs w:val="72"/>
      <w:lang w:val="en-US"/>
    </w:rPr>
  </w:style>
  <w:style w:type="character" w:customStyle="1" w:styleId="TitleChar">
    <w:name w:val="Title Char"/>
    <w:basedOn w:val="DefaultParagraphFont"/>
    <w:link w:val="Title"/>
    <w:rsid w:val="00A96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526"/>
    <w:pPr>
      <w:tabs>
        <w:tab w:val="left" w:pos="3600"/>
        <w:tab w:val="left" w:pos="3958"/>
      </w:tabs>
    </w:pPr>
  </w:style>
  <w:style w:type="paragraph" w:customStyle="1" w:styleId="Note">
    <w:name w:val="Note"/>
    <w:basedOn w:val="BodyText"/>
    <w:rsid w:val="00A96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526"/>
    <w:pPr>
      <w:framePr w:wrap="auto" w:hAnchor="text" w:y="6049"/>
    </w:pPr>
    <w:rPr>
      <w:color w:val="000000"/>
      <w:sz w:val="40"/>
    </w:rPr>
  </w:style>
  <w:style w:type="paragraph" w:customStyle="1" w:styleId="TOCTitle">
    <w:name w:val="TOCTitle"/>
    <w:basedOn w:val="Heading1"/>
    <w:rsid w:val="00A96526"/>
    <w:pPr>
      <w:spacing w:after="240"/>
      <w:jc w:val="center"/>
      <w:outlineLvl w:val="9"/>
    </w:pPr>
    <w:rPr>
      <w:caps/>
    </w:rPr>
  </w:style>
  <w:style w:type="paragraph" w:customStyle="1" w:styleId="Version">
    <w:name w:val="Version"/>
    <w:rsid w:val="00A96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526"/>
    <w:pPr>
      <w:keepNext w:val="0"/>
      <w:tabs>
        <w:tab w:val="right" w:pos="4176"/>
      </w:tabs>
      <w:ind w:left="198" w:hanging="198"/>
    </w:pPr>
    <w:rPr>
      <w:rFonts w:ascii="Garamond" w:hAnsi="Garamond"/>
    </w:rPr>
  </w:style>
  <w:style w:type="paragraph" w:styleId="IndexHeading">
    <w:name w:val="index heading"/>
    <w:basedOn w:val="Normal"/>
    <w:next w:val="Index1"/>
    <w:semiHidden/>
    <w:rsid w:val="00A96526"/>
    <w:pPr>
      <w:spacing w:before="120" w:after="120"/>
    </w:pPr>
    <w:rPr>
      <w:rFonts w:ascii="Arial" w:hAnsi="Arial"/>
      <w:b/>
      <w:color w:val="918585"/>
      <w:sz w:val="24"/>
    </w:rPr>
  </w:style>
  <w:style w:type="paragraph" w:styleId="Header">
    <w:name w:val="header"/>
    <w:basedOn w:val="Normal"/>
    <w:link w:val="HeaderChar"/>
    <w:rsid w:val="00A96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526"/>
    <w:rPr>
      <w:rFonts w:ascii="Times New Roman" w:eastAsia="Times New Roman" w:hAnsi="Times New Roman" w:cs="Times New Roman"/>
      <w:sz w:val="16"/>
      <w:szCs w:val="20"/>
      <w:lang w:val="en-GB" w:eastAsia="en-US"/>
    </w:rPr>
  </w:style>
  <w:style w:type="paragraph" w:customStyle="1" w:styleId="Chapter">
    <w:name w:val="Chapter"/>
    <w:basedOn w:val="Normal"/>
    <w:rsid w:val="00A96526"/>
    <w:pPr>
      <w:spacing w:before="240"/>
    </w:pPr>
    <w:rPr>
      <w:rFonts w:ascii="Times New Roman" w:hAnsi="Times New Roman"/>
      <w:smallCaps/>
      <w:spacing w:val="80"/>
      <w:sz w:val="28"/>
    </w:rPr>
  </w:style>
  <w:style w:type="paragraph" w:customStyle="1" w:styleId="InChapter">
    <w:name w:val="InChapter"/>
    <w:basedOn w:val="Heading3"/>
    <w:rsid w:val="00A96526"/>
    <w:pPr>
      <w:spacing w:after="240"/>
      <w:outlineLvl w:val="9"/>
    </w:pPr>
    <w:rPr>
      <w:noProof/>
    </w:rPr>
  </w:style>
  <w:style w:type="paragraph" w:styleId="Index2">
    <w:name w:val="index 2"/>
    <w:basedOn w:val="Normal"/>
    <w:next w:val="Normal"/>
    <w:semiHidden/>
    <w:rsid w:val="00A96526"/>
    <w:pPr>
      <w:tabs>
        <w:tab w:val="right" w:pos="4176"/>
      </w:tabs>
      <w:ind w:left="568" w:hanging="284"/>
    </w:pPr>
    <w:rPr>
      <w:rFonts w:ascii="Garamond" w:hAnsi="Garamond"/>
    </w:rPr>
  </w:style>
  <w:style w:type="paragraph" w:customStyle="1" w:styleId="Byline">
    <w:name w:val="Byline"/>
    <w:rsid w:val="00A96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526"/>
    <w:pPr>
      <w:tabs>
        <w:tab w:val="clear" w:pos="3600"/>
        <w:tab w:val="clear" w:pos="3958"/>
      </w:tabs>
      <w:jc w:val="right"/>
    </w:pPr>
  </w:style>
  <w:style w:type="character" w:styleId="Emphasis">
    <w:name w:val="Emphasis"/>
    <w:basedOn w:val="DefaultParagraphFont"/>
    <w:qFormat/>
    <w:rsid w:val="00A96526"/>
    <w:rPr>
      <w:i/>
    </w:rPr>
  </w:style>
  <w:style w:type="paragraph" w:styleId="Caption">
    <w:name w:val="caption"/>
    <w:basedOn w:val="BodyText"/>
    <w:next w:val="Normal"/>
    <w:qFormat/>
    <w:rsid w:val="00A96526"/>
    <w:pPr>
      <w:framePr w:w="2268" w:hSpace="181" w:vSpace="181" w:wrap="around" w:vAnchor="text" w:hAnchor="page" w:x="1135" w:y="285" w:anchorLock="1"/>
    </w:pPr>
    <w:rPr>
      <w:i/>
    </w:rPr>
  </w:style>
  <w:style w:type="paragraph" w:customStyle="1" w:styleId="MiniTOCTitle">
    <w:name w:val="MiniTOCTitle"/>
    <w:basedOn w:val="Heading4"/>
    <w:rsid w:val="00A96526"/>
    <w:pPr>
      <w:spacing w:before="240"/>
      <w:outlineLvl w:val="9"/>
    </w:pPr>
    <w:rPr>
      <w:noProof/>
      <w:sz w:val="24"/>
    </w:rPr>
  </w:style>
  <w:style w:type="paragraph" w:customStyle="1" w:styleId="MiniTOCItem">
    <w:name w:val="MiniTOCItem"/>
    <w:basedOn w:val="ListBullet"/>
    <w:rsid w:val="00A96526"/>
    <w:pPr>
      <w:numPr>
        <w:numId w:val="0"/>
      </w:numPr>
      <w:tabs>
        <w:tab w:val="right" w:leader="dot" w:pos="6521"/>
      </w:tabs>
      <w:spacing w:before="0" w:after="0"/>
    </w:pPr>
  </w:style>
  <w:style w:type="paragraph" w:customStyle="1" w:styleId="TOFTitle">
    <w:name w:val="TOFTitle"/>
    <w:basedOn w:val="TOCTitle"/>
    <w:rsid w:val="00A96526"/>
  </w:style>
  <w:style w:type="paragraph" w:styleId="TableofFigures">
    <w:name w:val="table of figures"/>
    <w:basedOn w:val="Normal"/>
    <w:next w:val="Normal"/>
    <w:semiHidden/>
    <w:rsid w:val="00A96526"/>
    <w:pPr>
      <w:tabs>
        <w:tab w:val="right" w:leader="dot" w:pos="9072"/>
      </w:tabs>
      <w:ind w:left="970" w:hanging="403"/>
    </w:pPr>
    <w:rPr>
      <w:rFonts w:ascii="Times New Roman" w:hAnsi="Times New Roman"/>
      <w:b/>
    </w:rPr>
  </w:style>
  <w:style w:type="paragraph" w:styleId="ListNumber">
    <w:name w:val="List Number"/>
    <w:basedOn w:val="List"/>
    <w:rsid w:val="00A96526"/>
    <w:pPr>
      <w:numPr>
        <w:numId w:val="11"/>
      </w:numPr>
    </w:pPr>
  </w:style>
  <w:style w:type="character" w:customStyle="1" w:styleId="WingdingSymbols">
    <w:name w:val="Wingding Symbols"/>
    <w:rsid w:val="00A96526"/>
    <w:rPr>
      <w:rFonts w:ascii="Wingdings" w:hAnsi="Wingdings"/>
    </w:rPr>
  </w:style>
  <w:style w:type="paragraph" w:customStyle="1" w:styleId="TableHeading">
    <w:name w:val="Table Heading"/>
    <w:basedOn w:val="HeadingBase"/>
    <w:rsid w:val="00A96526"/>
    <w:pPr>
      <w:keepLines/>
      <w:pBdr>
        <w:bottom w:val="single" w:sz="6" w:space="1" w:color="918585"/>
      </w:pBdr>
      <w:spacing w:before="240"/>
    </w:pPr>
  </w:style>
  <w:style w:type="character" w:customStyle="1" w:styleId="HotSpot">
    <w:name w:val="HotSpot"/>
    <w:rsid w:val="00A96526"/>
    <w:rPr>
      <w:color w:val="0033CC"/>
      <w:u w:val="none"/>
    </w:rPr>
  </w:style>
  <w:style w:type="paragraph" w:customStyle="1" w:styleId="BodyTextRight">
    <w:name w:val="Body Text Right"/>
    <w:basedOn w:val="BodyText"/>
    <w:rsid w:val="00A96526"/>
    <w:pPr>
      <w:spacing w:before="0" w:after="0"/>
      <w:jc w:val="right"/>
    </w:pPr>
  </w:style>
  <w:style w:type="paragraph" w:styleId="Index3">
    <w:name w:val="index 3"/>
    <w:basedOn w:val="ListNumber2"/>
    <w:next w:val="Normal"/>
    <w:semiHidden/>
    <w:rsid w:val="00A96526"/>
    <w:pPr>
      <w:numPr>
        <w:numId w:val="0"/>
      </w:numPr>
      <w:tabs>
        <w:tab w:val="right" w:leader="dot" w:pos="4176"/>
      </w:tabs>
    </w:pPr>
  </w:style>
  <w:style w:type="paragraph" w:styleId="ListNumber2">
    <w:name w:val="List Number 2"/>
    <w:basedOn w:val="List2"/>
    <w:rsid w:val="00A96526"/>
    <w:pPr>
      <w:numPr>
        <w:numId w:val="10"/>
      </w:numPr>
      <w:tabs>
        <w:tab w:val="clear" w:pos="1060"/>
      </w:tabs>
    </w:pPr>
  </w:style>
  <w:style w:type="paragraph" w:customStyle="1" w:styleId="MarginNote">
    <w:name w:val="Margin Note"/>
    <w:basedOn w:val="BodyText"/>
    <w:rsid w:val="00A96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526"/>
    <w:rPr>
      <w:sz w:val="32"/>
    </w:rPr>
  </w:style>
  <w:style w:type="paragraph" w:customStyle="1" w:styleId="HeadingProcedure">
    <w:name w:val="Heading Procedure"/>
    <w:basedOn w:val="HeadingBase"/>
    <w:next w:val="Normal"/>
    <w:rsid w:val="00A96526"/>
    <w:pPr>
      <w:tabs>
        <w:tab w:val="left" w:pos="0"/>
      </w:tabs>
      <w:spacing w:before="120" w:after="60"/>
    </w:pPr>
    <w:rPr>
      <w:i/>
      <w:color w:val="918585"/>
      <w:sz w:val="22"/>
    </w:rPr>
  </w:style>
  <w:style w:type="paragraph" w:customStyle="1" w:styleId="TableBodyText">
    <w:name w:val="Table Body Text"/>
    <w:basedOn w:val="BodyText"/>
    <w:rsid w:val="00A96526"/>
    <w:pPr>
      <w:spacing w:before="60" w:after="60"/>
    </w:pPr>
  </w:style>
  <w:style w:type="paragraph" w:styleId="ListContinue">
    <w:name w:val="List Continue"/>
    <w:basedOn w:val="List"/>
    <w:rsid w:val="00A96526"/>
    <w:pPr>
      <w:ind w:firstLine="0"/>
    </w:pPr>
  </w:style>
  <w:style w:type="paragraph" w:customStyle="1" w:styleId="ListNote">
    <w:name w:val="List Note"/>
    <w:basedOn w:val="List"/>
    <w:rsid w:val="00A96526"/>
    <w:pPr>
      <w:pBdr>
        <w:top w:val="single" w:sz="6" w:space="2" w:color="918585"/>
        <w:bottom w:val="single" w:sz="6" w:space="2" w:color="918585"/>
      </w:pBdr>
      <w:tabs>
        <w:tab w:val="left" w:pos="1021"/>
      </w:tabs>
      <w:ind w:firstLine="0"/>
    </w:pPr>
  </w:style>
  <w:style w:type="paragraph" w:customStyle="1" w:styleId="Warning">
    <w:name w:val="Warning"/>
    <w:basedOn w:val="BodyText"/>
    <w:rsid w:val="00A96526"/>
    <w:pPr>
      <w:shd w:val="clear" w:color="auto" w:fill="D9D9D9"/>
      <w:tabs>
        <w:tab w:val="left" w:pos="992"/>
      </w:tabs>
      <w:ind w:left="119" w:right="119"/>
    </w:pPr>
    <w:rPr>
      <w:sz w:val="20"/>
    </w:rPr>
  </w:style>
  <w:style w:type="paragraph" w:customStyle="1" w:styleId="MarginIcons">
    <w:name w:val="Margin Icons"/>
    <w:basedOn w:val="BodyText"/>
    <w:rsid w:val="00A96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526"/>
    <w:rPr>
      <w:rFonts w:ascii="Courier New" w:hAnsi="Courier New"/>
    </w:rPr>
  </w:style>
  <w:style w:type="paragraph" w:customStyle="1" w:styleId="NoteBullet">
    <w:name w:val="Note Bullet"/>
    <w:basedOn w:val="Note"/>
    <w:rsid w:val="00A96526"/>
    <w:pPr>
      <w:tabs>
        <w:tab w:val="clear" w:pos="680"/>
      </w:tabs>
      <w:spacing w:before="60" w:after="60"/>
    </w:pPr>
  </w:style>
  <w:style w:type="paragraph" w:customStyle="1" w:styleId="SubHeading2">
    <w:name w:val="SubHeading2"/>
    <w:basedOn w:val="HeadingBase"/>
    <w:rsid w:val="00A96526"/>
    <w:pPr>
      <w:spacing w:before="240" w:after="60"/>
    </w:pPr>
    <w:rPr>
      <w:sz w:val="20"/>
    </w:rPr>
  </w:style>
  <w:style w:type="paragraph" w:customStyle="1" w:styleId="SubHeading1">
    <w:name w:val="SubHeading1"/>
    <w:basedOn w:val="HeadingBase"/>
    <w:rsid w:val="00A96526"/>
    <w:pPr>
      <w:spacing w:before="240" w:after="60"/>
    </w:pPr>
    <w:rPr>
      <w:color w:val="918585"/>
      <w:sz w:val="22"/>
    </w:rPr>
  </w:style>
  <w:style w:type="paragraph" w:customStyle="1" w:styleId="SideHeading">
    <w:name w:val="Side Heading"/>
    <w:basedOn w:val="HeadingBase"/>
    <w:rsid w:val="00A96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526"/>
    <w:pPr>
      <w:numPr>
        <w:numId w:val="12"/>
      </w:numPr>
    </w:pPr>
  </w:style>
  <w:style w:type="paragraph" w:styleId="PlainText">
    <w:name w:val="Plain Text"/>
    <w:basedOn w:val="Normal"/>
    <w:link w:val="PlainTextChar"/>
    <w:rsid w:val="00A96526"/>
    <w:rPr>
      <w:sz w:val="20"/>
    </w:rPr>
  </w:style>
  <w:style w:type="character" w:customStyle="1" w:styleId="PlainTextChar">
    <w:name w:val="Plain Text Char"/>
    <w:basedOn w:val="DefaultParagraphFont"/>
    <w:link w:val="PlainText"/>
    <w:rsid w:val="00A96526"/>
    <w:rPr>
      <w:rFonts w:ascii="Courier New" w:eastAsia="Times New Roman" w:hAnsi="Courier New" w:cs="Times New Roman"/>
      <w:sz w:val="20"/>
      <w:szCs w:val="20"/>
      <w:lang w:eastAsia="en-US"/>
    </w:rPr>
  </w:style>
  <w:style w:type="character" w:customStyle="1" w:styleId="MenuOption">
    <w:name w:val="Menu Option"/>
    <w:basedOn w:val="DefaultParagraphFont"/>
    <w:rsid w:val="00A96526"/>
    <w:rPr>
      <w:b/>
      <w:smallCaps/>
    </w:rPr>
  </w:style>
  <w:style w:type="paragraph" w:customStyle="1" w:styleId="TableListNumber">
    <w:name w:val="Table List Number"/>
    <w:basedOn w:val="ListNumber"/>
    <w:rsid w:val="00A96526"/>
    <w:pPr>
      <w:numPr>
        <w:numId w:val="0"/>
      </w:numPr>
    </w:pPr>
  </w:style>
  <w:style w:type="paragraph" w:styleId="TOC4">
    <w:name w:val="toc 4"/>
    <w:basedOn w:val="TOCBase"/>
    <w:next w:val="Normal"/>
    <w:semiHidden/>
    <w:rsid w:val="00A96526"/>
    <w:pPr>
      <w:tabs>
        <w:tab w:val="right" w:leader="dot" w:pos="9071"/>
      </w:tabs>
      <w:ind w:left="1701"/>
    </w:pPr>
  </w:style>
  <w:style w:type="paragraph" w:customStyle="1" w:styleId="ListAlpha">
    <w:name w:val="List Alpha"/>
    <w:basedOn w:val="List"/>
    <w:rsid w:val="00A96526"/>
    <w:pPr>
      <w:numPr>
        <w:numId w:val="9"/>
      </w:numPr>
    </w:pPr>
  </w:style>
  <w:style w:type="paragraph" w:customStyle="1" w:styleId="ListAlpha2">
    <w:name w:val="List Alpha 2"/>
    <w:basedOn w:val="List2"/>
    <w:rsid w:val="00A96526"/>
    <w:pPr>
      <w:numPr>
        <w:numId w:val="8"/>
      </w:numPr>
    </w:pPr>
  </w:style>
  <w:style w:type="paragraph" w:styleId="List2">
    <w:name w:val="List 2"/>
    <w:basedOn w:val="BodyText"/>
    <w:rsid w:val="00A96526"/>
    <w:pPr>
      <w:tabs>
        <w:tab w:val="left" w:pos="680"/>
      </w:tabs>
      <w:spacing w:before="60" w:after="60"/>
      <w:ind w:left="680" w:hanging="340"/>
    </w:pPr>
  </w:style>
  <w:style w:type="paragraph" w:styleId="List3">
    <w:name w:val="List 3"/>
    <w:basedOn w:val="BodyText"/>
    <w:rsid w:val="00A96526"/>
    <w:pPr>
      <w:tabs>
        <w:tab w:val="left" w:pos="1021"/>
      </w:tabs>
      <w:spacing w:before="60" w:after="60"/>
      <w:ind w:left="1020" w:hanging="340"/>
    </w:pPr>
  </w:style>
  <w:style w:type="paragraph" w:styleId="List4">
    <w:name w:val="List 4"/>
    <w:basedOn w:val="BodyText"/>
    <w:rsid w:val="00A96526"/>
    <w:pPr>
      <w:tabs>
        <w:tab w:val="left" w:pos="1361"/>
      </w:tabs>
      <w:spacing w:before="60" w:after="60"/>
      <w:ind w:left="1361" w:hanging="340"/>
    </w:pPr>
  </w:style>
  <w:style w:type="paragraph" w:styleId="List5">
    <w:name w:val="List 5"/>
    <w:basedOn w:val="BodyText"/>
    <w:rsid w:val="00A96526"/>
    <w:pPr>
      <w:tabs>
        <w:tab w:val="left" w:pos="1701"/>
      </w:tabs>
      <w:spacing w:before="60" w:after="60"/>
      <w:ind w:left="1701" w:hanging="340"/>
    </w:pPr>
  </w:style>
  <w:style w:type="paragraph" w:styleId="ListBullet3">
    <w:name w:val="List Bullet 3"/>
    <w:basedOn w:val="List3"/>
    <w:rsid w:val="00A96526"/>
    <w:pPr>
      <w:numPr>
        <w:numId w:val="15"/>
      </w:numPr>
      <w:tabs>
        <w:tab w:val="clear" w:pos="1021"/>
      </w:tabs>
      <w:ind w:left="1037" w:hanging="357"/>
    </w:pPr>
  </w:style>
  <w:style w:type="paragraph" w:styleId="ListBullet4">
    <w:name w:val="List Bullet 4"/>
    <w:basedOn w:val="List4"/>
    <w:rsid w:val="00A96526"/>
    <w:pPr>
      <w:numPr>
        <w:numId w:val="3"/>
      </w:numPr>
    </w:pPr>
  </w:style>
  <w:style w:type="paragraph" w:styleId="ListBullet5">
    <w:name w:val="List Bullet 5"/>
    <w:basedOn w:val="List5"/>
    <w:rsid w:val="00A96526"/>
    <w:pPr>
      <w:numPr>
        <w:numId w:val="4"/>
      </w:numPr>
    </w:pPr>
  </w:style>
  <w:style w:type="paragraph" w:styleId="ListContinue2">
    <w:name w:val="List Continue 2"/>
    <w:basedOn w:val="List2"/>
    <w:rsid w:val="00A96526"/>
    <w:pPr>
      <w:ind w:firstLine="0"/>
    </w:pPr>
  </w:style>
  <w:style w:type="paragraph" w:styleId="ListContinue3">
    <w:name w:val="List Continue 3"/>
    <w:basedOn w:val="List3"/>
    <w:rsid w:val="00A96526"/>
    <w:pPr>
      <w:ind w:left="1021" w:firstLine="0"/>
    </w:pPr>
  </w:style>
  <w:style w:type="paragraph" w:styleId="ListContinue4">
    <w:name w:val="List Continue 4"/>
    <w:basedOn w:val="List4"/>
    <w:rsid w:val="00A96526"/>
    <w:pPr>
      <w:ind w:firstLine="0"/>
    </w:pPr>
  </w:style>
  <w:style w:type="paragraph" w:styleId="ListContinue5">
    <w:name w:val="List Continue 5"/>
    <w:basedOn w:val="List5"/>
    <w:rsid w:val="00A96526"/>
    <w:pPr>
      <w:ind w:firstLine="0"/>
    </w:pPr>
  </w:style>
  <w:style w:type="paragraph" w:styleId="ListNumber3">
    <w:name w:val="List Number 3"/>
    <w:basedOn w:val="List3"/>
    <w:rsid w:val="00A96526"/>
    <w:pPr>
      <w:numPr>
        <w:numId w:val="5"/>
      </w:numPr>
    </w:pPr>
  </w:style>
  <w:style w:type="paragraph" w:styleId="ListNumber4">
    <w:name w:val="List Number 4"/>
    <w:basedOn w:val="List4"/>
    <w:rsid w:val="00A96526"/>
    <w:pPr>
      <w:numPr>
        <w:numId w:val="6"/>
      </w:numPr>
    </w:pPr>
  </w:style>
  <w:style w:type="paragraph" w:styleId="ListNumber5">
    <w:name w:val="List Number 5"/>
    <w:basedOn w:val="List5"/>
    <w:rsid w:val="00A96526"/>
    <w:pPr>
      <w:numPr>
        <w:numId w:val="7"/>
      </w:numPr>
    </w:pPr>
  </w:style>
  <w:style w:type="paragraph" w:styleId="BlockText">
    <w:name w:val="Block Text"/>
    <w:basedOn w:val="Normal"/>
    <w:rsid w:val="00A96526"/>
    <w:pPr>
      <w:spacing w:after="120"/>
      <w:ind w:left="1440" w:right="1440"/>
    </w:pPr>
  </w:style>
  <w:style w:type="character" w:customStyle="1" w:styleId="Subscript">
    <w:name w:val="Subscript"/>
    <w:basedOn w:val="DefaultParagraphFont"/>
    <w:rsid w:val="00A96526"/>
    <w:rPr>
      <w:sz w:val="16"/>
      <w:vertAlign w:val="subscript"/>
    </w:rPr>
  </w:style>
  <w:style w:type="character" w:customStyle="1" w:styleId="Superscript">
    <w:name w:val="Superscript"/>
    <w:basedOn w:val="DefaultParagraphFont"/>
    <w:rsid w:val="00A96526"/>
    <w:rPr>
      <w:sz w:val="16"/>
      <w:vertAlign w:val="superscript"/>
    </w:rPr>
  </w:style>
  <w:style w:type="character" w:customStyle="1" w:styleId="Symbols">
    <w:name w:val="Symbols"/>
    <w:basedOn w:val="DefaultParagraphFont"/>
    <w:rsid w:val="00A96526"/>
    <w:rPr>
      <w:rFonts w:ascii="Symbol" w:hAnsi="Symbol"/>
    </w:rPr>
  </w:style>
  <w:style w:type="character" w:customStyle="1" w:styleId="MenuOptions">
    <w:name w:val="Menu Options"/>
    <w:basedOn w:val="DefaultParagraphFont"/>
    <w:rsid w:val="00A96526"/>
    <w:rPr>
      <w:rFonts w:ascii="Arial Narrow" w:hAnsi="Arial Narrow"/>
      <w:smallCaps/>
    </w:rPr>
  </w:style>
  <w:style w:type="character" w:customStyle="1" w:styleId="Buttons">
    <w:name w:val="Buttons"/>
    <w:basedOn w:val="DefaultParagraphFont"/>
    <w:rsid w:val="00A96526"/>
    <w:rPr>
      <w:b/>
    </w:rPr>
  </w:style>
  <w:style w:type="character" w:customStyle="1" w:styleId="Underlined">
    <w:name w:val="Underlined"/>
    <w:basedOn w:val="DefaultParagraphFont"/>
    <w:rsid w:val="00A96526"/>
    <w:rPr>
      <w:u w:val="single"/>
    </w:rPr>
  </w:style>
  <w:style w:type="paragraph" w:customStyle="1" w:styleId="TableBodyTextRight">
    <w:name w:val="Table Body Text Right"/>
    <w:basedOn w:val="TableBodyText"/>
    <w:rsid w:val="00A96526"/>
    <w:pPr>
      <w:widowControl w:val="0"/>
      <w:autoSpaceDE w:val="0"/>
      <w:autoSpaceDN w:val="0"/>
      <w:adjustRightInd w:val="0"/>
      <w:jc w:val="right"/>
    </w:pPr>
    <w:rPr>
      <w:rFonts w:cs="Arial"/>
      <w:szCs w:val="18"/>
    </w:rPr>
  </w:style>
  <w:style w:type="paragraph" w:customStyle="1" w:styleId="CopyrightText">
    <w:name w:val="Copyright Text"/>
    <w:basedOn w:val="BodyText"/>
    <w:rsid w:val="00A96526"/>
    <w:rPr>
      <w:sz w:val="18"/>
    </w:rPr>
  </w:style>
  <w:style w:type="paragraph" w:customStyle="1" w:styleId="BodySmallRight">
    <w:name w:val="Body Small Right"/>
    <w:basedOn w:val="BodyTextRight"/>
    <w:rsid w:val="00A96526"/>
    <w:rPr>
      <w:sz w:val="18"/>
      <w:szCs w:val="18"/>
    </w:rPr>
  </w:style>
  <w:style w:type="paragraph" w:customStyle="1" w:styleId="MarginEdition">
    <w:name w:val="Margin Edition"/>
    <w:basedOn w:val="MarginNote"/>
    <w:rsid w:val="00A96526"/>
    <w:pPr>
      <w:spacing w:before="0" w:after="0"/>
    </w:pPr>
    <w:rPr>
      <w:rFonts w:ascii="Times New Roman" w:hAnsi="Times New Roman"/>
      <w:color w:val="999999"/>
    </w:rPr>
  </w:style>
  <w:style w:type="paragraph" w:customStyle="1" w:styleId="Spacer">
    <w:name w:val="Spacer"/>
    <w:basedOn w:val="Normal"/>
    <w:rsid w:val="00A96526"/>
    <w:rPr>
      <w:sz w:val="2"/>
      <w:szCs w:val="2"/>
    </w:rPr>
  </w:style>
  <w:style w:type="character" w:customStyle="1" w:styleId="Small">
    <w:name w:val="Small"/>
    <w:basedOn w:val="DefaultParagraphFont"/>
    <w:rsid w:val="00A96526"/>
    <w:rPr>
      <w:sz w:val="16"/>
    </w:rPr>
  </w:style>
  <w:style w:type="paragraph" w:customStyle="1" w:styleId="WideTable">
    <w:name w:val="Wide Table"/>
    <w:basedOn w:val="Normal"/>
    <w:rsid w:val="00A96526"/>
    <w:pPr>
      <w:ind w:left="-1418"/>
    </w:pPr>
    <w:rPr>
      <w:sz w:val="2"/>
      <w:szCs w:val="2"/>
    </w:rPr>
  </w:style>
  <w:style w:type="character" w:styleId="PageNumber">
    <w:name w:val="page number"/>
    <w:basedOn w:val="DefaultParagraphFont"/>
    <w:rsid w:val="00A96526"/>
  </w:style>
  <w:style w:type="paragraph" w:styleId="Quote">
    <w:name w:val="Quote"/>
    <w:basedOn w:val="Heading1"/>
    <w:link w:val="QuoteChar"/>
    <w:qFormat/>
    <w:rsid w:val="00A96526"/>
    <w:rPr>
      <w:b w:val="0"/>
      <w:sz w:val="72"/>
      <w:szCs w:val="72"/>
      <w:lang w:val="en-NZ"/>
    </w:rPr>
  </w:style>
  <w:style w:type="character" w:customStyle="1" w:styleId="QuoteChar">
    <w:name w:val="Quote Char"/>
    <w:basedOn w:val="DefaultParagraphFont"/>
    <w:link w:val="Quote"/>
    <w:rsid w:val="00A96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526"/>
    <w:pPr>
      <w:pageBreakBefore/>
    </w:pPr>
  </w:style>
  <w:style w:type="paragraph" w:customStyle="1" w:styleId="Border">
    <w:name w:val="Border"/>
    <w:basedOn w:val="Normal"/>
    <w:qFormat/>
    <w:rsid w:val="00A96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526"/>
    <w:rPr>
      <w:b/>
      <w:bCs/>
      <w:i/>
      <w:iCs/>
      <w:color w:val="auto"/>
    </w:rPr>
  </w:style>
  <w:style w:type="paragraph" w:styleId="IntenseQuote">
    <w:name w:val="Intense Quote"/>
    <w:basedOn w:val="Normal"/>
    <w:next w:val="Normal"/>
    <w:link w:val="IntenseQuoteChar"/>
    <w:uiPriority w:val="30"/>
    <w:qFormat/>
    <w:rsid w:val="00A96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526"/>
    <w:rPr>
      <w:smallCaps/>
      <w:color w:val="auto"/>
      <w:u w:val="single"/>
    </w:rPr>
  </w:style>
  <w:style w:type="character" w:styleId="IntenseReference">
    <w:name w:val="Intense Reference"/>
    <w:basedOn w:val="DefaultParagraphFont"/>
    <w:uiPriority w:val="32"/>
    <w:qFormat/>
    <w:rsid w:val="00A96526"/>
    <w:rPr>
      <w:b/>
      <w:bCs/>
      <w:smallCaps/>
      <w:color w:val="auto"/>
      <w:spacing w:val="5"/>
      <w:u w:val="single"/>
    </w:rPr>
  </w:style>
  <w:style w:type="paragraph" w:customStyle="1" w:styleId="2ColumnHeading">
    <w:name w:val="2Column Heading"/>
    <w:basedOn w:val="BodyText"/>
    <w:qFormat/>
    <w:rsid w:val="00A96526"/>
    <w:pPr>
      <w:spacing w:after="60"/>
      <w:ind w:left="-2268"/>
    </w:pPr>
    <w:rPr>
      <w:b/>
    </w:rPr>
  </w:style>
  <w:style w:type="paragraph" w:customStyle="1" w:styleId="Heading1TOC">
    <w:name w:val="Heading1 TOC"/>
    <w:basedOn w:val="Normal"/>
    <w:qFormat/>
    <w:rsid w:val="00A96526"/>
    <w:pPr>
      <w:spacing w:before="240" w:after="120"/>
    </w:pPr>
    <w:rPr>
      <w:rFonts w:ascii="Times New Roman" w:hAnsi="Times New Roman"/>
      <w:b/>
      <w:sz w:val="32"/>
    </w:rPr>
  </w:style>
  <w:style w:type="paragraph" w:customStyle="1" w:styleId="Heading2TOC">
    <w:name w:val="Heading2 TOC"/>
    <w:basedOn w:val="Normal"/>
    <w:qFormat/>
    <w:rsid w:val="00A96526"/>
    <w:pPr>
      <w:spacing w:before="240" w:after="60"/>
    </w:pPr>
    <w:rPr>
      <w:rFonts w:ascii="Times New Roman" w:hAnsi="Times New Roman"/>
      <w:b/>
      <w:sz w:val="28"/>
    </w:rPr>
  </w:style>
  <w:style w:type="character" w:customStyle="1" w:styleId="Underline">
    <w:name w:val="Underline"/>
    <w:basedOn w:val="DefaultParagraphFont"/>
    <w:qFormat/>
    <w:rsid w:val="00A96526"/>
    <w:rPr>
      <w:u w:val="single"/>
    </w:rPr>
  </w:style>
  <w:style w:type="paragraph" w:styleId="BalloonText">
    <w:name w:val="Balloon Text"/>
    <w:basedOn w:val="Normal"/>
    <w:link w:val="BalloonTextChar"/>
    <w:rsid w:val="00A96526"/>
    <w:rPr>
      <w:rFonts w:ascii="Tahoma" w:hAnsi="Tahoma" w:cs="Tahoma"/>
      <w:sz w:val="16"/>
      <w:szCs w:val="16"/>
    </w:rPr>
  </w:style>
  <w:style w:type="character" w:customStyle="1" w:styleId="BalloonTextChar">
    <w:name w:val="Balloon Text Char"/>
    <w:basedOn w:val="DefaultParagraphFont"/>
    <w:link w:val="BalloonText"/>
    <w:rsid w:val="00A96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526"/>
    <w:rPr>
      <w:b/>
      <w:color w:val="660033"/>
      <w:spacing w:val="0"/>
    </w:rPr>
  </w:style>
  <w:style w:type="paragraph" w:customStyle="1" w:styleId="Nameditemlist">
    <w:name w:val="Named item list"/>
    <w:basedOn w:val="BodyText"/>
    <w:qFormat/>
    <w:rsid w:val="00A965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7973</Characters>
  <Application>Microsoft Office Word</Application>
  <DocSecurity>0</DocSecurity>
  <Lines>277</Lines>
  <Paragraphs>191</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SIRXQUA002A Lead a team to foster innovation</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2012-06-14T09:03:00Z</dcterms:created>
  <dcterms:modified xsi:type="dcterms:W3CDTF">2012-06-14T09:03:00Z</dcterms:modified>
</cp:coreProperties>
</file>