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847" w:rsidP="001D2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SIRXMGT002 Lead a frontline team</w:t>
      </w:r>
      <w:r>
        <w:fldChar w:fldCharType="end"/>
      </w:r>
    </w:p>
    <w:p w:rsidR="001D2847" w:rsidP="001D2847">
      <w:pPr>
        <w:pStyle w:val="Version"/>
        <w:sectPr w:rsidSect="003128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882" w:rsidP="00312882">
      <w:pPr>
        <w:pStyle w:val="SuperHeading"/>
      </w:pPr>
      <w:r w:rsidRPr="00312882">
        <w:t>SIRXMGT002 Lead a frontline team</w:t>
      </w:r>
    </w:p>
    <w:p w:rsidR="00000000" w:rsidRPr="00312882" w:rsidP="00312882">
      <w:pPr>
        <w:pStyle w:val="Heading1"/>
      </w:pPr>
      <w:bookmarkStart w:id="1" w:name="O_850294"/>
      <w:bookmarkEnd w:id="1"/>
      <w:r w:rsidRPr="00312882">
        <w:t>Modification History</w:t>
      </w:r>
    </w:p>
    <w:p w:rsidR="00000000" w:rsidRPr="00312882" w:rsidP="001D2847">
      <w:pPr>
        <w:pStyle w:val="BodyText"/>
      </w:pPr>
      <w:r w:rsidRPr="00312882">
        <w:t>Not applicable.</w:t>
      </w:r>
    </w:p>
    <w:p w:rsidR="00000000" w:rsidRPr="00312882" w:rsidP="00312882">
      <w:pPr>
        <w:pStyle w:val="Heading1"/>
      </w:pPr>
      <w:bookmarkStart w:id="2" w:name="O_850295"/>
      <w:bookmarkEnd w:id="2"/>
      <w:r w:rsidRPr="00312882">
        <w:t>Application</w:t>
      </w:r>
    </w:p>
    <w:p w:rsidR="00000000" w:rsidRPr="00312882" w:rsidP="001D2847">
      <w:pPr>
        <w:pStyle w:val="BodyText"/>
      </w:pPr>
      <w:r w:rsidRPr="00312882">
        <w:t>This unit describes the performance outcomes, skills and knowledge required to lead and manage a frontline team by delegating work, monitoring performance and taking action to improve standa</w:t>
      </w:r>
      <w:r w:rsidRPr="00312882">
        <w:t xml:space="preserve">rds of performance. </w:t>
      </w:r>
    </w:p>
    <w:p w:rsidR="00000000" w:rsidRPr="00312882" w:rsidP="001D2847">
      <w:pPr>
        <w:pStyle w:val="BodyText"/>
      </w:pPr>
      <w:r w:rsidRPr="00312882">
        <w:t>It applies to individuals working in frontline management roles in a diverse range of industry sectors and business contexts. They operate independently with some responsibility for others and decision making, and within established o</w:t>
      </w:r>
      <w:r w:rsidRPr="00312882">
        <w:t xml:space="preserve">rganisational policies and procedures. </w:t>
      </w:r>
    </w:p>
    <w:p w:rsidR="00000000" w:rsidRPr="00312882" w:rsidP="001D2847">
      <w:pPr>
        <w:pStyle w:val="BodyText"/>
      </w:pPr>
      <w:r w:rsidRPr="00312882">
        <w:t>No occupational licensing, certification or specific legislative requirements apply to this unit at the time of publication.</w:t>
      </w:r>
    </w:p>
    <w:p w:rsidR="00000000" w:rsidRPr="00312882" w:rsidP="00312882">
      <w:pPr>
        <w:pStyle w:val="Heading1"/>
      </w:pPr>
      <w:bookmarkStart w:id="3" w:name="O_850296"/>
      <w:bookmarkEnd w:id="3"/>
      <w:r w:rsidRPr="00312882">
        <w:t>Pre-requisite Unit</w:t>
      </w:r>
    </w:p>
    <w:p w:rsidR="00000000" w:rsidRPr="00312882" w:rsidP="001D2847">
      <w:pPr>
        <w:pStyle w:val="BodyText"/>
      </w:pPr>
      <w:r w:rsidRPr="00312882">
        <w:t xml:space="preserve">Nil </w:t>
      </w:r>
    </w:p>
    <w:p w:rsidR="00000000" w:rsidRPr="00312882" w:rsidP="00312882">
      <w:pPr>
        <w:pStyle w:val="Heading1"/>
      </w:pPr>
      <w:bookmarkStart w:id="4" w:name="O_850297"/>
      <w:bookmarkEnd w:id="4"/>
      <w:r w:rsidRPr="00312882">
        <w:t>Competency Field</w:t>
      </w:r>
    </w:p>
    <w:p w:rsidR="00000000" w:rsidRPr="00312882" w:rsidP="001D2847">
      <w:pPr>
        <w:pStyle w:val="BodyText"/>
      </w:pPr>
      <w:r w:rsidRPr="00312882">
        <w:t xml:space="preserve">Management and </w:t>
      </w:r>
      <w:r w:rsidRPr="00312882">
        <w:t>Leadership</w:t>
      </w:r>
    </w:p>
    <w:p w:rsidR="00000000" w:rsidRPr="00312882" w:rsidP="00312882">
      <w:pPr>
        <w:pStyle w:val="Heading1"/>
      </w:pPr>
      <w:bookmarkStart w:id="5" w:name="O_850298"/>
      <w:bookmarkEnd w:id="5"/>
      <w:r w:rsidRPr="00312882">
        <w:t>Unit Sector</w:t>
      </w:r>
    </w:p>
    <w:p w:rsidR="00000000" w:rsidRPr="00312882" w:rsidP="001D2847">
      <w:pPr>
        <w:pStyle w:val="BodyText"/>
      </w:pPr>
      <w:r w:rsidRPr="00312882">
        <w:t>Cross-Sector</w:t>
      </w:r>
    </w:p>
    <w:p w:rsidR="00000000" w:rsidRPr="00312882" w:rsidP="00312882">
      <w:pPr>
        <w:pStyle w:val="Heading1"/>
      </w:pPr>
      <w:bookmarkStart w:id="6" w:name="O_850299"/>
      <w:bookmarkEnd w:id="6"/>
      <w:r w:rsidRPr="003128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D2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2" w:rsidP="00312882">
            <w:pPr>
              <w:pStyle w:val="BodyText"/>
            </w:pPr>
            <w:r w:rsidRPr="0031288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2">
            <w:pPr>
              <w:pStyle w:val="BodyText"/>
              <w:rPr>
                <w:lang w:val="en-NZ"/>
              </w:rPr>
            </w:pPr>
            <w:r w:rsidRPr="00312882">
              <w:rPr>
                <w:rStyle w:val="SpecialBold"/>
              </w:rPr>
              <w:t>PERFORMANCE CRITERIA</w:t>
            </w:r>
          </w:p>
        </w:tc>
      </w:tr>
      <w:tr w:rsidTr="001D2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2">
            <w:pPr>
              <w:pStyle w:val="BodyText"/>
              <w:rPr>
                <w:lang w:val="en-NZ"/>
              </w:rPr>
            </w:pPr>
            <w:r w:rsidRPr="0031288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2">
            <w:pPr>
              <w:pStyle w:val="BodyText"/>
              <w:rPr>
                <w:lang w:val="en-NZ"/>
              </w:rPr>
            </w:pPr>
            <w:r w:rsidRPr="00312882">
              <w:t>Performance criteria describe the performance needed to demonstrate achievement of the element.</w:t>
            </w:r>
          </w:p>
        </w:tc>
      </w:tr>
      <w:tr w:rsidTr="001D2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2">
            <w:pPr>
              <w:pStyle w:val="List"/>
              <w:rPr>
                <w:lang w:val="en-NZ"/>
              </w:rPr>
            </w:pPr>
            <w:r w:rsidRPr="00312882">
              <w:t>1.</w:t>
            </w:r>
            <w:r w:rsidRPr="00312882">
              <w:tab/>
              <w:t>Lead the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2" w:rsidP="00312882">
            <w:pPr>
              <w:pStyle w:val="List"/>
            </w:pPr>
            <w:r w:rsidRPr="00312882">
              <w:t xml:space="preserve">1.1.Lead by example demonstrating high standards of personal performance and behaviours reflective of organisational values. </w:t>
            </w:r>
          </w:p>
          <w:p w:rsidR="00000000" w:rsidRPr="00312882" w:rsidP="00312882">
            <w:pPr>
              <w:pStyle w:val="List"/>
            </w:pPr>
            <w:r w:rsidRPr="00312882">
              <w:t xml:space="preserve">1.2.Promote an </w:t>
            </w:r>
            <w:r w:rsidRPr="00312882">
              <w:t xml:space="preserve">environment in which team members are </w:t>
            </w:r>
            <w:r w:rsidRPr="00312882">
              <w:t>motivated to achieve high standards of performance.</w:t>
            </w:r>
          </w:p>
          <w:p w:rsidR="00000000" w:rsidRPr="00312882" w:rsidP="00312882">
            <w:pPr>
              <w:pStyle w:val="List"/>
            </w:pPr>
            <w:r w:rsidRPr="00312882">
              <w:t xml:space="preserve">1.3.Communicate openly and honestly with team members to create a positive team culture. </w:t>
            </w:r>
          </w:p>
          <w:p w:rsidR="00000000" w:rsidP="00312882">
            <w:pPr>
              <w:pStyle w:val="List"/>
              <w:rPr>
                <w:lang w:val="en-NZ"/>
              </w:rPr>
            </w:pPr>
            <w:r w:rsidRPr="00312882">
              <w:t>1.4.Consult with team members when making decisions that impact them.</w:t>
            </w:r>
          </w:p>
        </w:tc>
      </w:tr>
      <w:tr w:rsidTr="001D2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2">
            <w:pPr>
              <w:pStyle w:val="List"/>
              <w:rPr>
                <w:lang w:val="en-NZ"/>
              </w:rPr>
            </w:pPr>
            <w:r w:rsidRPr="00312882">
              <w:t>2.</w:t>
            </w:r>
            <w:r w:rsidRPr="00312882">
              <w:tab/>
              <w:t>De</w:t>
            </w:r>
            <w:r w:rsidRPr="00312882">
              <w:t xml:space="preserve">legate work.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2" w:rsidP="00312882">
            <w:pPr>
              <w:pStyle w:val="List"/>
            </w:pPr>
            <w:r w:rsidRPr="00312882">
              <w:t>2.1.Delegate tasks and responsibilities to team members, clearly defining team and individual responsibilities and limits of responsibilities.</w:t>
            </w:r>
          </w:p>
          <w:p w:rsidR="00000000" w:rsidP="00312882">
            <w:pPr>
              <w:pStyle w:val="List"/>
              <w:rPr>
                <w:lang w:val="en-NZ"/>
              </w:rPr>
            </w:pPr>
            <w:r w:rsidRPr="00312882">
              <w:t xml:space="preserve">2.2.Consult with and inform team members about expected standards of performance using appropriate </w:t>
            </w:r>
            <w:r w:rsidRPr="00312882">
              <w:t>communication methods.</w:t>
            </w:r>
          </w:p>
        </w:tc>
      </w:tr>
      <w:tr w:rsidTr="001D2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2">
            <w:pPr>
              <w:pStyle w:val="List"/>
              <w:rPr>
                <w:lang w:val="en-NZ"/>
              </w:rPr>
            </w:pPr>
            <w:r w:rsidRPr="00312882">
              <w:t>3.</w:t>
            </w:r>
            <w:r w:rsidRPr="00312882">
              <w:tab/>
              <w:t xml:space="preserve">Monitor performance standards.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2" w:rsidP="00312882">
            <w:pPr>
              <w:pStyle w:val="List"/>
            </w:pPr>
            <w:r w:rsidRPr="00312882">
              <w:t xml:space="preserve">3.1.Provide team members with feedback on their performance against expected standards. </w:t>
            </w:r>
          </w:p>
          <w:p w:rsidR="00000000" w:rsidRPr="00312882" w:rsidP="00312882">
            <w:pPr>
              <w:pStyle w:val="List"/>
            </w:pPr>
            <w:r w:rsidRPr="00312882">
              <w:t xml:space="preserve">3.2.Recognise coaching needs and provide on the job coaching to team members for improved performance. </w:t>
            </w:r>
          </w:p>
          <w:p w:rsidR="00000000" w:rsidRPr="00312882" w:rsidP="00312882">
            <w:pPr>
              <w:pStyle w:val="List"/>
            </w:pPr>
            <w:r w:rsidRPr="00312882">
              <w:t>3.3.</w:t>
            </w:r>
            <w:r w:rsidRPr="00312882">
              <w:t>Determine factors contributing to poor performance and implement solutions for improved performance.</w:t>
            </w:r>
          </w:p>
          <w:p w:rsidR="00000000" w:rsidRPr="00312882" w:rsidP="00312882">
            <w:pPr>
              <w:pStyle w:val="List"/>
            </w:pPr>
            <w:r w:rsidRPr="00312882">
              <w:t>3.4.Address ongoing poor performance according to organisational procedures.</w:t>
            </w:r>
          </w:p>
          <w:p w:rsidR="00000000" w:rsidP="00312882">
            <w:pPr>
              <w:pStyle w:val="List"/>
              <w:rPr>
                <w:lang w:val="en-NZ"/>
              </w:rPr>
            </w:pPr>
            <w:r w:rsidRPr="00312882">
              <w:t>3.5.Encourage team members to offer ideas, views or suggestions for improved o</w:t>
            </w:r>
            <w:r w:rsidRPr="00312882">
              <w:t xml:space="preserve">peration. </w:t>
            </w:r>
          </w:p>
        </w:tc>
      </w:tr>
      <w:tr w:rsidTr="001D2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2">
            <w:pPr>
              <w:pStyle w:val="List"/>
              <w:rPr>
                <w:lang w:val="en-NZ"/>
              </w:rPr>
            </w:pPr>
            <w:r w:rsidRPr="00312882">
              <w:t>4.</w:t>
            </w:r>
            <w:r w:rsidRPr="00312882">
              <w:tab/>
              <w:t xml:space="preserve">Take action on performance issues.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2" w:rsidP="00312882">
            <w:pPr>
              <w:pStyle w:val="List"/>
            </w:pPr>
            <w:r w:rsidRPr="00312882">
              <w:t>4.1.Deal with team and individual workplace issues fairly, openly and promptly according to organisational policies and procedures.</w:t>
            </w:r>
          </w:p>
          <w:p w:rsidR="00000000" w:rsidRPr="00312882" w:rsidP="00312882">
            <w:pPr>
              <w:pStyle w:val="List"/>
            </w:pPr>
            <w:r w:rsidRPr="00312882">
              <w:t xml:space="preserve">4.2.Manage difficult conversations with team members and reach timely solutions.  </w:t>
            </w:r>
          </w:p>
          <w:p w:rsidR="00000000" w:rsidRPr="00312882" w:rsidP="00312882">
            <w:pPr>
              <w:pStyle w:val="List"/>
            </w:pPr>
            <w:r w:rsidRPr="00312882">
              <w:t>4.3.Complete accurate and neutral reporting on team member performance where performance issues exist.</w:t>
            </w:r>
          </w:p>
        </w:tc>
      </w:tr>
    </w:tbl>
    <w:p w:rsidR="00000000" w:rsidRPr="00312882" w:rsidP="00312882">
      <w:pPr>
        <w:pStyle w:val="BodyText"/>
      </w:pPr>
    </w:p>
    <w:p w:rsidR="00000000" w:rsidRPr="00312882" w:rsidP="00312882">
      <w:pPr>
        <w:pStyle w:val="AllowPageBreak"/>
      </w:pPr>
    </w:p>
    <w:p w:rsidR="00000000" w:rsidRPr="00312882" w:rsidP="00312882">
      <w:pPr>
        <w:pStyle w:val="Heading1"/>
      </w:pPr>
      <w:bookmarkStart w:id="7" w:name="O_850300"/>
      <w:bookmarkEnd w:id="7"/>
      <w:r w:rsidRPr="0031288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D2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2">
            <w:pPr>
              <w:pStyle w:val="BodyText"/>
              <w:rPr>
                <w:lang w:val="en-NZ"/>
              </w:rPr>
            </w:pPr>
            <w:r w:rsidRPr="00312882">
              <w:t>Foundation skills essential to pe</w:t>
            </w:r>
            <w:r w:rsidRPr="00312882">
              <w:t>rformance in this unit, but not explicit in the performance criteria are listed here, along with a brief context statement.</w:t>
            </w:r>
          </w:p>
        </w:tc>
      </w:tr>
      <w:tr w:rsidTr="001D2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2" w:rsidP="00312882">
            <w:pPr>
              <w:pStyle w:val="BodyText"/>
            </w:pPr>
            <w:r w:rsidRPr="0031288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2">
            <w:pPr>
              <w:pStyle w:val="BodyText"/>
              <w:rPr>
                <w:lang w:val="en-NZ"/>
              </w:rPr>
            </w:pPr>
            <w:r w:rsidRPr="00312882">
              <w:rPr>
                <w:rStyle w:val="SpecialBold"/>
              </w:rPr>
              <w:t>DESCRIPTION</w:t>
            </w:r>
          </w:p>
        </w:tc>
      </w:tr>
      <w:tr w:rsidTr="001D28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2">
            <w:pPr>
              <w:pStyle w:val="BodyText"/>
              <w:rPr>
                <w:lang w:val="en-NZ"/>
              </w:rPr>
            </w:pPr>
            <w:r w:rsidRPr="0031288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2" w:rsidP="00312882">
            <w:pPr>
              <w:pStyle w:val="ListBullet"/>
            </w:pPr>
            <w:r w:rsidRPr="00312882">
              <w:t>address poor performance in timely and sensitive manner to limit repeat or escalation of poor performance.</w:t>
            </w:r>
          </w:p>
        </w:tc>
      </w:tr>
    </w:tbl>
    <w:p w:rsidR="00000000" w:rsidRPr="00312882" w:rsidP="00312882">
      <w:pPr>
        <w:pStyle w:val="BodyText"/>
      </w:pPr>
    </w:p>
    <w:p w:rsidR="00000000" w:rsidRPr="00312882" w:rsidP="00312882">
      <w:pPr>
        <w:pStyle w:val="AllowPageBreak"/>
      </w:pPr>
    </w:p>
    <w:p w:rsidR="00000000" w:rsidRPr="00312882" w:rsidP="00312882">
      <w:pPr>
        <w:pStyle w:val="Heading1"/>
      </w:pPr>
      <w:bookmarkStart w:id="8" w:name="O_850302"/>
      <w:bookmarkEnd w:id="8"/>
      <w:r w:rsidRPr="00312882">
        <w:t>Unit Mapping Information</w:t>
      </w:r>
    </w:p>
    <w:p w:rsidR="00000000" w:rsidRPr="00312882" w:rsidP="001D2847">
      <w:pPr>
        <w:pStyle w:val="BodyText"/>
      </w:pPr>
      <w:r w:rsidRPr="00312882">
        <w:t>No equivalent unit.</w:t>
      </w:r>
    </w:p>
    <w:p w:rsidR="00000000" w:rsidRPr="00312882" w:rsidP="00312882">
      <w:pPr>
        <w:pStyle w:val="Heading1"/>
      </w:pPr>
      <w:bookmarkStart w:id="9" w:name="O_850309"/>
      <w:bookmarkEnd w:id="9"/>
      <w:r w:rsidRPr="00312882">
        <w:t>Links</w:t>
      </w:r>
    </w:p>
    <w:p w:rsidR="00000000" w:rsidRPr="00312882" w:rsidP="001D2847">
      <w:pPr>
        <w:pStyle w:val="BodyText"/>
      </w:pPr>
      <w:r w:rsidRPr="003128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A6BB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12882" w:rsidP="001D2847">
      <w:pPr>
        <w:pStyle w:val="BodyText"/>
        <w:sectPr w:rsidSect="003128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2882" w:rsidP="00312882">
      <w:pPr>
        <w:pStyle w:val="SuperHeading"/>
      </w:pPr>
      <w:r w:rsidRPr="00312882">
        <w:t>Assessment Requirements for SIRXMGT002 Lead a frontline team</w:t>
      </w:r>
    </w:p>
    <w:p w:rsidR="00000000" w:rsidRPr="00312882" w:rsidP="00312882">
      <w:pPr>
        <w:pStyle w:val="Heading1"/>
      </w:pPr>
      <w:bookmarkStart w:id="10" w:name="O_850304"/>
      <w:bookmarkEnd w:id="10"/>
      <w:r w:rsidRPr="00312882">
        <w:t>Modification History</w:t>
      </w:r>
    </w:p>
    <w:p w:rsidR="00000000" w:rsidRPr="00312882" w:rsidP="001D2847">
      <w:pPr>
        <w:pStyle w:val="BodyText"/>
      </w:pPr>
      <w:r w:rsidRPr="00312882">
        <w:t>Not applicable.</w:t>
      </w:r>
    </w:p>
    <w:p w:rsidR="00000000" w:rsidRPr="00312882" w:rsidP="00312882">
      <w:pPr>
        <w:pStyle w:val="Heading1"/>
      </w:pPr>
      <w:bookmarkStart w:id="11" w:name="O_850305"/>
      <w:bookmarkEnd w:id="11"/>
      <w:r w:rsidRPr="00312882">
        <w:t>Performance Evidence</w:t>
      </w:r>
    </w:p>
    <w:p w:rsidR="00000000" w:rsidRPr="00312882" w:rsidP="001D2847">
      <w:pPr>
        <w:pStyle w:val="BodyText"/>
      </w:pPr>
      <w:r w:rsidRPr="00312882">
        <w:t>Evidence of the ability to complete tasks outlined in elements and performance criteria of this unit in the context of the job role, and:</w:t>
      </w:r>
    </w:p>
    <w:p w:rsidR="00000000" w:rsidRPr="00312882" w:rsidP="00312882">
      <w:pPr>
        <w:pStyle w:val="ListBullet"/>
      </w:pPr>
      <w:r w:rsidRPr="00312882">
        <w:t>lead and manage a work team, across the duration of two different work shifts, by:</w:t>
      </w:r>
    </w:p>
    <w:p w:rsidR="00000000" w:rsidRPr="00312882" w:rsidP="00312882">
      <w:pPr>
        <w:pStyle w:val="ListBullet2"/>
      </w:pPr>
      <w:r w:rsidRPr="00312882">
        <w:t>dele</w:t>
      </w:r>
      <w:r w:rsidRPr="00312882">
        <w:t>gating workplace tasks and responsibilities to a team</w:t>
      </w:r>
    </w:p>
    <w:p w:rsidR="00000000" w:rsidRPr="00312882" w:rsidP="00312882">
      <w:pPr>
        <w:pStyle w:val="ListBullet2"/>
      </w:pPr>
      <w:r w:rsidRPr="00312882">
        <w:t xml:space="preserve">evaluating team performance </w:t>
      </w:r>
    </w:p>
    <w:p w:rsidR="00000000" w:rsidRPr="00312882" w:rsidP="00312882">
      <w:pPr>
        <w:pStyle w:val="ListBullet2"/>
      </w:pPr>
      <w:r w:rsidRPr="00312882">
        <w:t xml:space="preserve">coaching for improvement in performance on two occasions  </w:t>
      </w:r>
    </w:p>
    <w:p w:rsidR="00000000" w:rsidRPr="00312882" w:rsidP="00312882">
      <w:pPr>
        <w:pStyle w:val="ListBullet2"/>
      </w:pPr>
      <w:r w:rsidRPr="00312882">
        <w:t>implementing a strategy for improve team performance</w:t>
      </w:r>
    </w:p>
    <w:p w:rsidR="00000000" w:rsidRPr="00312882" w:rsidP="00312882">
      <w:pPr>
        <w:pStyle w:val="ListBullet"/>
      </w:pPr>
      <w:r w:rsidRPr="00312882">
        <w:t>follow organisational policies and procedures to effectively manage the following difficult situations:</w:t>
      </w:r>
    </w:p>
    <w:p w:rsidR="00000000" w:rsidRPr="00312882" w:rsidP="00312882">
      <w:pPr>
        <w:pStyle w:val="ListBullet2"/>
      </w:pPr>
      <w:r w:rsidRPr="00312882">
        <w:t xml:space="preserve">consistent poor performance </w:t>
      </w:r>
    </w:p>
    <w:p w:rsidR="00000000" w:rsidRPr="00312882" w:rsidP="00312882">
      <w:pPr>
        <w:pStyle w:val="ListBullet2"/>
      </w:pPr>
      <w:r w:rsidRPr="00312882">
        <w:t>workplace conflict.</w:t>
      </w:r>
    </w:p>
    <w:p w:rsidR="00000000" w:rsidRPr="00312882" w:rsidP="00312882">
      <w:pPr>
        <w:pStyle w:val="AllowPageBreak"/>
      </w:pPr>
    </w:p>
    <w:p w:rsidR="00000000" w:rsidRPr="00312882" w:rsidP="00312882">
      <w:pPr>
        <w:pStyle w:val="Heading1"/>
      </w:pPr>
      <w:bookmarkStart w:id="12" w:name="O_850306"/>
      <w:bookmarkEnd w:id="12"/>
      <w:r w:rsidRPr="00312882">
        <w:t>Knowledge Evidence</w:t>
      </w:r>
    </w:p>
    <w:p w:rsidR="00000000" w:rsidRPr="00312882" w:rsidP="001D2847">
      <w:pPr>
        <w:pStyle w:val="BodyText"/>
      </w:pPr>
      <w:r w:rsidRPr="00312882">
        <w:t xml:space="preserve">Demonstrated knowledge required to complete the tasks outlined in </w:t>
      </w:r>
      <w:r w:rsidRPr="00312882">
        <w:t>elements and performance criteria of this unit:</w:t>
      </w:r>
    </w:p>
    <w:p w:rsidR="00000000" w:rsidRPr="00312882" w:rsidP="00312882">
      <w:pPr>
        <w:pStyle w:val="ListBullet"/>
      </w:pPr>
      <w:r w:rsidRPr="00312882">
        <w:t>organisational policies and procedures for:</w:t>
      </w:r>
    </w:p>
    <w:p w:rsidR="00000000" w:rsidRPr="00312882" w:rsidP="00312882">
      <w:pPr>
        <w:pStyle w:val="ListBullet2"/>
      </w:pPr>
      <w:r w:rsidRPr="00312882">
        <w:t>monitoring standards of performance</w:t>
      </w:r>
    </w:p>
    <w:p w:rsidR="00000000" w:rsidRPr="00312882" w:rsidP="00312882">
      <w:pPr>
        <w:pStyle w:val="ListBullet2"/>
      </w:pPr>
      <w:r w:rsidRPr="00312882">
        <w:t xml:space="preserve">addressing poor performance </w:t>
      </w:r>
    </w:p>
    <w:p w:rsidR="00000000" w:rsidRPr="00312882" w:rsidP="00312882">
      <w:pPr>
        <w:pStyle w:val="ListBullet2"/>
      </w:pPr>
      <w:r w:rsidRPr="00312882">
        <w:t xml:space="preserve">dealing with workplace conflict </w:t>
      </w:r>
    </w:p>
    <w:p w:rsidR="00000000" w:rsidRPr="00312882" w:rsidP="00312882">
      <w:pPr>
        <w:pStyle w:val="ListBullet"/>
      </w:pPr>
      <w:r w:rsidRPr="00312882">
        <w:t xml:space="preserve">role and importance of monitoring team members performance and providing feedback </w:t>
      </w:r>
    </w:p>
    <w:p w:rsidR="00000000" w:rsidRPr="00312882" w:rsidP="00312882">
      <w:pPr>
        <w:pStyle w:val="ListBullet"/>
      </w:pPr>
      <w:r w:rsidRPr="00312882">
        <w:t xml:space="preserve">role of leadership in managing frontline teams  </w:t>
      </w:r>
    </w:p>
    <w:p w:rsidR="00000000" w:rsidRPr="00312882" w:rsidP="00312882">
      <w:pPr>
        <w:pStyle w:val="ListBullet"/>
      </w:pPr>
      <w:r w:rsidRPr="00312882">
        <w:t xml:space="preserve">strategies for: </w:t>
      </w:r>
    </w:p>
    <w:p w:rsidR="00000000" w:rsidRPr="00312882" w:rsidP="00312882">
      <w:pPr>
        <w:pStyle w:val="ListBullet2"/>
      </w:pPr>
      <w:r w:rsidRPr="00312882">
        <w:t xml:space="preserve">identifying causes of poor performance </w:t>
      </w:r>
    </w:p>
    <w:p w:rsidR="00000000" w:rsidRPr="00312882" w:rsidP="00312882">
      <w:pPr>
        <w:pStyle w:val="ListBullet2"/>
      </w:pPr>
      <w:r w:rsidRPr="00312882">
        <w:t xml:space="preserve">improving team performance outcomes </w:t>
      </w:r>
    </w:p>
    <w:p w:rsidR="00000000" w:rsidRPr="00312882" w:rsidP="00312882">
      <w:pPr>
        <w:pStyle w:val="ListBullet"/>
      </w:pPr>
      <w:r w:rsidRPr="00312882">
        <w:t xml:space="preserve">organisational standards of </w:t>
      </w:r>
      <w:r w:rsidRPr="00312882">
        <w:t xml:space="preserve">performance </w:t>
      </w:r>
    </w:p>
    <w:p w:rsidR="00000000" w:rsidRPr="00312882" w:rsidP="00312882">
      <w:pPr>
        <w:pStyle w:val="ListBullet"/>
      </w:pPr>
      <w:r w:rsidRPr="00312882">
        <w:t xml:space="preserve">principles and techniques in interpersonal communication skills: </w:t>
      </w:r>
    </w:p>
    <w:p w:rsidR="00000000" w:rsidRPr="00312882" w:rsidP="00312882">
      <w:pPr>
        <w:pStyle w:val="ListBullet2"/>
      </w:pPr>
      <w:r w:rsidRPr="00312882">
        <w:t>conflict resolution</w:t>
      </w:r>
    </w:p>
    <w:p w:rsidR="00000000" w:rsidRPr="00312882" w:rsidP="00312882">
      <w:pPr>
        <w:pStyle w:val="ListBullet2"/>
      </w:pPr>
      <w:r w:rsidRPr="00312882">
        <w:t>team building</w:t>
      </w:r>
    </w:p>
    <w:p w:rsidR="00000000" w:rsidRPr="00312882" w:rsidP="00312882">
      <w:pPr>
        <w:pStyle w:val="ListBullet2"/>
      </w:pPr>
      <w:r w:rsidRPr="00312882">
        <w:t>delegation</w:t>
      </w:r>
    </w:p>
    <w:p w:rsidR="00000000" w:rsidRPr="00312882" w:rsidP="00312882">
      <w:pPr>
        <w:pStyle w:val="ListBullet"/>
      </w:pPr>
      <w:r w:rsidRPr="00312882">
        <w:t>key principles of coaching and how they are used to assist others in completion of job tasks:</w:t>
      </w:r>
    </w:p>
    <w:p w:rsidR="00000000" w:rsidRPr="00312882" w:rsidP="00312882">
      <w:pPr>
        <w:pStyle w:val="ListBullet2"/>
      </w:pPr>
      <w:r w:rsidRPr="00312882">
        <w:t>explanation</w:t>
      </w:r>
    </w:p>
    <w:p w:rsidR="00000000" w:rsidRPr="00312882" w:rsidP="00312882">
      <w:pPr>
        <w:pStyle w:val="ListBullet2"/>
      </w:pPr>
      <w:r w:rsidRPr="00312882">
        <w:t xml:space="preserve">questioning </w:t>
      </w:r>
    </w:p>
    <w:p w:rsidR="00000000" w:rsidRPr="00312882" w:rsidP="00312882">
      <w:pPr>
        <w:pStyle w:val="ListBullet2"/>
      </w:pPr>
      <w:r w:rsidRPr="00312882">
        <w:t xml:space="preserve">listening to trainee </w:t>
      </w:r>
    </w:p>
    <w:p w:rsidR="00000000" w:rsidRPr="00312882" w:rsidP="00312882">
      <w:pPr>
        <w:pStyle w:val="ListBullet2"/>
      </w:pPr>
      <w:r w:rsidRPr="00312882">
        <w:t xml:space="preserve">observing and evaluating trainee competency </w:t>
      </w:r>
    </w:p>
    <w:p w:rsidR="00000000" w:rsidRPr="00312882" w:rsidP="00312882">
      <w:pPr>
        <w:pStyle w:val="ListBullet2"/>
      </w:pPr>
      <w:r w:rsidRPr="00312882">
        <w:t>providing feedback.</w:t>
      </w:r>
    </w:p>
    <w:p w:rsidR="00000000" w:rsidRPr="00312882" w:rsidP="00312882">
      <w:pPr>
        <w:pStyle w:val="AllowPageBreak"/>
      </w:pPr>
    </w:p>
    <w:p w:rsidR="00000000" w:rsidRPr="00312882" w:rsidP="00312882">
      <w:pPr>
        <w:pStyle w:val="Heading1"/>
      </w:pPr>
      <w:bookmarkStart w:id="13" w:name="O_850307"/>
      <w:bookmarkEnd w:id="13"/>
      <w:r w:rsidRPr="00312882">
        <w:t>Assessment Conditions</w:t>
      </w:r>
    </w:p>
    <w:p w:rsidR="00000000" w:rsidRPr="00312882" w:rsidP="001D2847">
      <w:pPr>
        <w:pStyle w:val="BodyText"/>
      </w:pPr>
      <w:r w:rsidRPr="00312882">
        <w:t>Skills must be demonstrated in:</w:t>
      </w:r>
    </w:p>
    <w:p w:rsidR="00000000" w:rsidRPr="00312882" w:rsidP="00312882">
      <w:pPr>
        <w:pStyle w:val="ListBullet"/>
      </w:pPr>
      <w:r w:rsidRPr="00312882">
        <w:t>an industry workplace</w:t>
      </w:r>
    </w:p>
    <w:p w:rsidR="00000000" w:rsidRPr="00312882" w:rsidP="00312882">
      <w:pPr>
        <w:pStyle w:val="ListBullet"/>
      </w:pPr>
      <w:r w:rsidRPr="00312882">
        <w:t>a simulated industry environment.</w:t>
      </w:r>
    </w:p>
    <w:p w:rsidR="00000000" w:rsidRPr="00312882" w:rsidP="00312882">
      <w:pPr>
        <w:pStyle w:val="BodyText"/>
      </w:pPr>
    </w:p>
    <w:p w:rsidR="00000000" w:rsidRPr="00312882" w:rsidP="001D2847">
      <w:pPr>
        <w:pStyle w:val="BodyText"/>
      </w:pPr>
      <w:r w:rsidRPr="00312882">
        <w:t>Assessment must ensure access to:</w:t>
      </w:r>
    </w:p>
    <w:p w:rsidR="00000000" w:rsidRPr="00312882" w:rsidP="00312882">
      <w:pPr>
        <w:pStyle w:val="ListBullet"/>
      </w:pPr>
      <w:r w:rsidRPr="00312882">
        <w:t>relev</w:t>
      </w:r>
      <w:r w:rsidRPr="00312882">
        <w:t>ant documentation:</w:t>
      </w:r>
    </w:p>
    <w:p w:rsidR="00000000" w:rsidRPr="00312882" w:rsidP="00312882">
      <w:pPr>
        <w:pStyle w:val="ListBullet2"/>
      </w:pPr>
      <w:r w:rsidRPr="00312882">
        <w:t>organisational policies and procedures for:</w:t>
      </w:r>
    </w:p>
    <w:p w:rsidR="00000000" w:rsidRPr="00312882" w:rsidP="00312882">
      <w:pPr>
        <w:pStyle w:val="ListBullet3"/>
      </w:pPr>
      <w:r w:rsidRPr="00312882">
        <w:t>standards of performance</w:t>
      </w:r>
    </w:p>
    <w:p w:rsidR="00000000" w:rsidRPr="00312882" w:rsidP="00312882">
      <w:pPr>
        <w:pStyle w:val="ListBullet3"/>
      </w:pPr>
      <w:r w:rsidRPr="00312882">
        <w:t xml:space="preserve">addressing poor performance </w:t>
      </w:r>
    </w:p>
    <w:p w:rsidR="00000000" w:rsidRPr="00312882" w:rsidP="00312882">
      <w:pPr>
        <w:pStyle w:val="ListBullet3"/>
      </w:pPr>
      <w:r w:rsidRPr="00312882">
        <w:t xml:space="preserve">dealing with workplace conflict </w:t>
      </w:r>
    </w:p>
    <w:p w:rsidR="00000000" w:rsidRPr="00312882" w:rsidP="00312882">
      <w:pPr>
        <w:pStyle w:val="ListBullet2"/>
      </w:pPr>
      <w:r w:rsidRPr="00312882">
        <w:t>organisational standards of performance</w:t>
      </w:r>
    </w:p>
    <w:p w:rsidR="00000000" w:rsidRPr="00312882" w:rsidP="00312882">
      <w:pPr>
        <w:pStyle w:val="ListBullet"/>
      </w:pPr>
      <w:r w:rsidRPr="00312882">
        <w:t>team members; these can be:</w:t>
      </w:r>
    </w:p>
    <w:p w:rsidR="00000000" w:rsidRPr="00312882" w:rsidP="00312882">
      <w:pPr>
        <w:pStyle w:val="ListBullet2"/>
      </w:pPr>
      <w:r w:rsidRPr="00312882">
        <w:t>individuals in an industry workplace, or</w:t>
      </w:r>
    </w:p>
    <w:p w:rsidR="00000000" w:rsidRPr="00312882" w:rsidP="00312882">
      <w:pPr>
        <w:pStyle w:val="ListBullet2"/>
      </w:pPr>
      <w:r w:rsidRPr="00312882">
        <w:t>individuals who participate in role plays or simulated activities, set up for the purpose of assessment, in a simulated industry environment.</w:t>
      </w:r>
    </w:p>
    <w:p w:rsidR="00000000" w:rsidRPr="00312882" w:rsidP="00312882">
      <w:pPr>
        <w:pStyle w:val="BodyText"/>
      </w:pPr>
    </w:p>
    <w:p w:rsidR="00000000" w:rsidRPr="00312882" w:rsidP="001D2847">
      <w:pPr>
        <w:pStyle w:val="BodyText"/>
      </w:pPr>
      <w:r w:rsidRPr="00312882">
        <w:t>Assessors must satisfy the Standards for Registered Training Organisatio</w:t>
      </w:r>
      <w:r w:rsidRPr="00312882">
        <w:t>ns’ requirements for assessors.</w:t>
      </w:r>
    </w:p>
    <w:p w:rsidR="00000000" w:rsidRPr="00312882" w:rsidP="00312882">
      <w:pPr>
        <w:pStyle w:val="Heading1"/>
      </w:pPr>
      <w:bookmarkStart w:id="14" w:name="O_850310"/>
      <w:bookmarkEnd w:id="14"/>
      <w:r w:rsidRPr="00312882">
        <w:t>Links</w:t>
      </w:r>
    </w:p>
    <w:p w:rsidR="00000000" w:rsidRPr="00312882" w:rsidP="001D2847">
      <w:pPr>
        <w:pStyle w:val="BodyText"/>
      </w:pPr>
      <w:r w:rsidRPr="003128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A6BB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12882" w:rsidP="00312882"/>
    <w:sectPr w:rsidSect="003128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82" w:rsidRPr="001D2847" w:rsidP="001D2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47" w:rsidP="00312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847" w:rsidP="00312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D2847" w:rsidP="003128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82" w:rsidP="00312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2847">
      <w:t>Approved</w:t>
    </w:r>
    <w:r w:rsidR="001D28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28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2847">
      <w:rPr>
        <w:noProof/>
      </w:rPr>
      <w:t>4</w:t>
    </w:r>
    <w:r>
      <w:rPr>
        <w:noProof/>
      </w:rPr>
      <w:fldChar w:fldCharType="end"/>
    </w:r>
  </w:p>
  <w:p w:rsidR="00312882" w:rsidP="00312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28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2847">
      <w:t>Service and Creative Skills Australia</w:t>
    </w:r>
    <w:r w:rsidR="001D2847">
      <w:fldChar w:fldCharType="end"/>
    </w:r>
  </w:p>
  <w:p w:rsidR="00312882" w:rsidP="003128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882" w:rsidRPr="001D2847" w:rsidP="001D28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47" w:rsidRPr="002D2AF8" w:rsidP="00312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SIRXMGT002 Lead a frontline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2847" w:rsidP="003128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82" w:rsidRPr="002D2AF8" w:rsidP="00312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2847">
      <w:t>SIRXMGT002 Lead a frontline team</w:t>
    </w:r>
    <w:r w:rsidR="001D28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2847">
      <w:rPr>
        <w:noProof/>
      </w:rPr>
      <w:t>2 March 2025</w:t>
    </w:r>
    <w:r>
      <w:fldChar w:fldCharType="end"/>
    </w:r>
  </w:p>
  <w:p w:rsidR="00312882" w:rsidP="003128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388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C25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A04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8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8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8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8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8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8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8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8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8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8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882"/>
  </w:style>
  <w:style w:type="character" w:customStyle="1" w:styleId="Heading1Char">
    <w:name w:val="Heading 1 Char"/>
    <w:basedOn w:val="DefaultParagraphFont"/>
    <w:link w:val="Heading1"/>
    <w:rsid w:val="003128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8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8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28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288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882"/>
    <w:rPr>
      <w:b/>
      <w:spacing w:val="0"/>
    </w:rPr>
  </w:style>
  <w:style w:type="paragraph" w:styleId="ListBullet2">
    <w:name w:val="List Bullet 2"/>
    <w:basedOn w:val="List2"/>
    <w:rsid w:val="003128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28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8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1288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128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8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8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8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8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8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8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8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8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8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8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8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8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8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28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8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8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8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28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8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8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8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8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8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8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8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8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882"/>
    <w:rPr>
      <w:i/>
    </w:rPr>
  </w:style>
  <w:style w:type="paragraph" w:styleId="Caption">
    <w:name w:val="caption"/>
    <w:basedOn w:val="BodyText"/>
    <w:next w:val="Normal"/>
    <w:qFormat/>
    <w:rsid w:val="003128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8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8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882"/>
  </w:style>
  <w:style w:type="paragraph" w:styleId="TableofFigures">
    <w:name w:val="table of figures"/>
    <w:basedOn w:val="Normal"/>
    <w:next w:val="Normal"/>
    <w:semiHidden/>
    <w:rsid w:val="003128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88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12882"/>
    <w:rPr>
      <w:rFonts w:ascii="Wingdings" w:hAnsi="Wingdings"/>
    </w:rPr>
  </w:style>
  <w:style w:type="paragraph" w:customStyle="1" w:styleId="TableHeading">
    <w:name w:val="Table Heading"/>
    <w:basedOn w:val="HeadingBase"/>
    <w:rsid w:val="003128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882"/>
    <w:rPr>
      <w:color w:val="0033CC"/>
      <w:u w:val="none"/>
    </w:rPr>
  </w:style>
  <w:style w:type="paragraph" w:customStyle="1" w:styleId="BodyTextRight">
    <w:name w:val="Body Text Right"/>
    <w:basedOn w:val="BodyText"/>
    <w:rsid w:val="003128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8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88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8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8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8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882"/>
    <w:rPr>
      <w:sz w:val="32"/>
    </w:rPr>
  </w:style>
  <w:style w:type="paragraph" w:customStyle="1" w:styleId="HeadingProcedure">
    <w:name w:val="Heading Procedure"/>
    <w:basedOn w:val="HeadingBase"/>
    <w:next w:val="Normal"/>
    <w:rsid w:val="003128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882"/>
    <w:pPr>
      <w:spacing w:before="60" w:after="60"/>
    </w:pPr>
  </w:style>
  <w:style w:type="paragraph" w:styleId="ListContinue">
    <w:name w:val="List Continue"/>
    <w:basedOn w:val="List"/>
    <w:rsid w:val="00312882"/>
    <w:pPr>
      <w:ind w:firstLine="0"/>
    </w:pPr>
  </w:style>
  <w:style w:type="paragraph" w:customStyle="1" w:styleId="ListNote">
    <w:name w:val="List Note"/>
    <w:basedOn w:val="List"/>
    <w:rsid w:val="003128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8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8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882"/>
    <w:rPr>
      <w:rFonts w:ascii="Courier New" w:hAnsi="Courier New"/>
    </w:rPr>
  </w:style>
  <w:style w:type="paragraph" w:customStyle="1" w:styleId="NoteBullet">
    <w:name w:val="Note Bullet"/>
    <w:basedOn w:val="Note"/>
    <w:rsid w:val="003128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8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8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8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8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28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8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882"/>
    <w:rPr>
      <w:b/>
      <w:smallCaps/>
    </w:rPr>
  </w:style>
  <w:style w:type="paragraph" w:customStyle="1" w:styleId="TableListNumber">
    <w:name w:val="Table List Number"/>
    <w:basedOn w:val="ListNumber"/>
    <w:rsid w:val="003128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8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882"/>
    <w:pPr>
      <w:numPr>
        <w:numId w:val="10"/>
      </w:numPr>
    </w:pPr>
  </w:style>
  <w:style w:type="paragraph" w:customStyle="1" w:styleId="ListAlpha2">
    <w:name w:val="List Alpha 2"/>
    <w:basedOn w:val="List2"/>
    <w:rsid w:val="00312882"/>
    <w:pPr>
      <w:numPr>
        <w:numId w:val="9"/>
      </w:numPr>
    </w:pPr>
  </w:style>
  <w:style w:type="paragraph" w:styleId="List2">
    <w:name w:val="List 2"/>
    <w:basedOn w:val="BodyText"/>
    <w:rsid w:val="003128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8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8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88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288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2882"/>
    <w:pPr>
      <w:numPr>
        <w:numId w:val="5"/>
      </w:numPr>
    </w:pPr>
  </w:style>
  <w:style w:type="paragraph" w:styleId="ListContinue2">
    <w:name w:val="List Continue 2"/>
    <w:basedOn w:val="List2"/>
    <w:rsid w:val="00312882"/>
    <w:pPr>
      <w:ind w:firstLine="0"/>
    </w:pPr>
  </w:style>
  <w:style w:type="paragraph" w:styleId="ListContinue3">
    <w:name w:val="List Continue 3"/>
    <w:basedOn w:val="List3"/>
    <w:rsid w:val="00312882"/>
    <w:pPr>
      <w:ind w:left="1021" w:firstLine="0"/>
    </w:pPr>
  </w:style>
  <w:style w:type="paragraph" w:styleId="ListContinue4">
    <w:name w:val="List Continue 4"/>
    <w:basedOn w:val="List4"/>
    <w:rsid w:val="00312882"/>
    <w:pPr>
      <w:ind w:firstLine="0"/>
    </w:pPr>
  </w:style>
  <w:style w:type="paragraph" w:styleId="ListContinue5">
    <w:name w:val="List Continue 5"/>
    <w:basedOn w:val="List5"/>
    <w:rsid w:val="00312882"/>
    <w:pPr>
      <w:ind w:firstLine="0"/>
    </w:pPr>
  </w:style>
  <w:style w:type="paragraph" w:styleId="ListNumber3">
    <w:name w:val="List Number 3"/>
    <w:basedOn w:val="List3"/>
    <w:rsid w:val="00312882"/>
    <w:pPr>
      <w:numPr>
        <w:numId w:val="6"/>
      </w:numPr>
    </w:pPr>
  </w:style>
  <w:style w:type="paragraph" w:styleId="ListNumber4">
    <w:name w:val="List Number 4"/>
    <w:basedOn w:val="List4"/>
    <w:rsid w:val="00312882"/>
    <w:pPr>
      <w:numPr>
        <w:numId w:val="7"/>
      </w:numPr>
    </w:pPr>
  </w:style>
  <w:style w:type="paragraph" w:styleId="ListNumber5">
    <w:name w:val="List Number 5"/>
    <w:basedOn w:val="List5"/>
    <w:rsid w:val="00312882"/>
    <w:pPr>
      <w:numPr>
        <w:numId w:val="8"/>
      </w:numPr>
    </w:pPr>
  </w:style>
  <w:style w:type="paragraph" w:styleId="BlockText">
    <w:name w:val="Block Text"/>
    <w:basedOn w:val="Normal"/>
    <w:rsid w:val="003128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8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882"/>
    <w:rPr>
      <w:sz w:val="16"/>
      <w:vertAlign w:val="superscript"/>
    </w:rPr>
  </w:style>
  <w:style w:type="character" w:customStyle="1" w:styleId="Symbols">
    <w:name w:val="Symbols"/>
    <w:basedOn w:val="DefaultParagraphFont"/>
    <w:rsid w:val="00312882"/>
    <w:rPr>
      <w:rFonts w:ascii="Symbol" w:hAnsi="Symbol"/>
    </w:rPr>
  </w:style>
  <w:style w:type="character" w:customStyle="1" w:styleId="MenuOptions">
    <w:name w:val="Menu Options"/>
    <w:basedOn w:val="DefaultParagraphFont"/>
    <w:rsid w:val="003128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882"/>
    <w:rPr>
      <w:b/>
    </w:rPr>
  </w:style>
  <w:style w:type="character" w:customStyle="1" w:styleId="Underlined">
    <w:name w:val="Underlined"/>
    <w:basedOn w:val="DefaultParagraphFont"/>
    <w:rsid w:val="00312882"/>
    <w:rPr>
      <w:u w:val="single"/>
    </w:rPr>
  </w:style>
  <w:style w:type="paragraph" w:customStyle="1" w:styleId="TableBodyTextRight">
    <w:name w:val="Table Body Text Right"/>
    <w:basedOn w:val="TableBodyText"/>
    <w:rsid w:val="003128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882"/>
    <w:rPr>
      <w:sz w:val="18"/>
    </w:rPr>
  </w:style>
  <w:style w:type="paragraph" w:customStyle="1" w:styleId="BodySmallRight">
    <w:name w:val="Body Small Right"/>
    <w:basedOn w:val="BodyTextRight"/>
    <w:rsid w:val="00312882"/>
    <w:rPr>
      <w:sz w:val="18"/>
      <w:szCs w:val="18"/>
    </w:rPr>
  </w:style>
  <w:style w:type="paragraph" w:customStyle="1" w:styleId="MarginEdition">
    <w:name w:val="Margin Edition"/>
    <w:basedOn w:val="MarginNote"/>
    <w:rsid w:val="003128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882"/>
    <w:rPr>
      <w:sz w:val="2"/>
      <w:szCs w:val="2"/>
    </w:rPr>
  </w:style>
  <w:style w:type="character" w:customStyle="1" w:styleId="Small">
    <w:name w:val="Small"/>
    <w:basedOn w:val="DefaultParagraphFont"/>
    <w:rsid w:val="00312882"/>
    <w:rPr>
      <w:sz w:val="16"/>
    </w:rPr>
  </w:style>
  <w:style w:type="paragraph" w:customStyle="1" w:styleId="WideTable">
    <w:name w:val="Wide Table"/>
    <w:basedOn w:val="Normal"/>
    <w:rsid w:val="003128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882"/>
  </w:style>
  <w:style w:type="paragraph" w:styleId="Quote">
    <w:name w:val="Quote"/>
    <w:basedOn w:val="Heading1"/>
    <w:link w:val="QuoteChar"/>
    <w:qFormat/>
    <w:rsid w:val="003128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8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882"/>
    <w:pPr>
      <w:pageBreakBefore/>
    </w:pPr>
  </w:style>
  <w:style w:type="paragraph" w:customStyle="1" w:styleId="Border">
    <w:name w:val="Border"/>
    <w:basedOn w:val="Normal"/>
    <w:qFormat/>
    <w:rsid w:val="003128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8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8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8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8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8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8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8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8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882"/>
    <w:rPr>
      <w:u w:val="single"/>
    </w:rPr>
  </w:style>
  <w:style w:type="character" w:customStyle="1" w:styleId="BoldandItalics">
    <w:name w:val="Bold and Italics"/>
    <w:qFormat/>
    <w:rsid w:val="00312882"/>
    <w:rPr>
      <w:b/>
      <w:i/>
      <w:u w:val="none"/>
    </w:rPr>
  </w:style>
  <w:style w:type="paragraph" w:styleId="BalloonText">
    <w:name w:val="Balloon Text"/>
    <w:basedOn w:val="Normal"/>
    <w:link w:val="BalloonTextChar"/>
    <w:rsid w:val="00312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8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8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8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8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8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882"/>
    <w:pPr>
      <w:spacing w:before="0" w:after="0"/>
    </w:pPr>
  </w:style>
  <w:style w:type="paragraph" w:customStyle="1" w:styleId="BodyTextBold">
    <w:name w:val="Body Text Bold"/>
    <w:basedOn w:val="BodyText"/>
    <w:qFormat/>
    <w:rsid w:val="00312882"/>
    <w:rPr>
      <w:b/>
    </w:rPr>
  </w:style>
  <w:style w:type="character" w:styleId="Hyperlink">
    <w:name w:val="Hyperlink"/>
    <w:basedOn w:val="DefaultParagraphFont"/>
    <w:uiPriority w:val="99"/>
    <w:unhideWhenUsed/>
    <w:rsid w:val="001D2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5022</Characters>
  <Application>Microsoft Office Word</Application>
  <DocSecurity>0</DocSecurity>
  <Lines>167</Lines>
  <Paragraphs>119</Paragraphs>
  <ScaleCrop>false</ScaleCrop>
  <Company>Author-it Software Corporation Ltd.</Company>
  <LinksUpToDate>false</LinksUpToDate>
  <CharactersWithSpaces>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SIRXMGT002 Lead a frontline team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2025-03-01T22:46:00Z</dcterms:created>
  <dcterms:modified xsi:type="dcterms:W3CDTF">2025-03-01T22:46:00Z</dcterms:modified>
</cp:coreProperties>
</file>