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2308" w:rsidP="00F123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SIRXMGT002 Lead a frontline team</w:t>
      </w:r>
      <w:r>
        <w:fldChar w:fldCharType="end"/>
      </w:r>
    </w:p>
    <w:p w:rsidR="00F12308" w:rsidP="00F12308">
      <w:pPr>
        <w:pStyle w:val="Version"/>
        <w:sectPr w:rsidSect="00055E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5EC5" w:rsidP="00055EC5">
      <w:pPr>
        <w:pStyle w:val="SuperHeading"/>
      </w:pPr>
      <w:r w:rsidRPr="00055EC5">
        <w:t>Assessment Requirements for SIRXMGT002 Lead a frontline team</w:t>
      </w:r>
    </w:p>
    <w:p w:rsidR="00000000" w:rsidRPr="00055EC5" w:rsidP="00055EC5">
      <w:pPr>
        <w:pStyle w:val="Heading1"/>
      </w:pPr>
      <w:bookmarkStart w:id="1" w:name="O_850304"/>
      <w:bookmarkEnd w:id="1"/>
      <w:r w:rsidRPr="00055EC5">
        <w:t>Modification History</w:t>
      </w:r>
    </w:p>
    <w:p w:rsidR="00000000" w:rsidRPr="00055EC5" w:rsidP="00F12308">
      <w:pPr>
        <w:pStyle w:val="BodyText"/>
      </w:pPr>
      <w:r w:rsidRPr="00055EC5">
        <w:t>Not applicable.</w:t>
      </w:r>
    </w:p>
    <w:p w:rsidR="00000000" w:rsidRPr="00055EC5" w:rsidP="00055EC5">
      <w:pPr>
        <w:pStyle w:val="Heading1"/>
      </w:pPr>
      <w:bookmarkStart w:id="2" w:name="O_850305"/>
      <w:bookmarkEnd w:id="2"/>
      <w:r w:rsidRPr="00055EC5">
        <w:t>Performance Evidence</w:t>
      </w:r>
    </w:p>
    <w:p w:rsidR="00000000" w:rsidRPr="00055EC5" w:rsidP="00F12308">
      <w:pPr>
        <w:pStyle w:val="BodyText"/>
      </w:pPr>
      <w:r w:rsidRPr="00055EC5">
        <w:t>Evidence of the ability to complete tasks outlined in elements and performance criteria of this unit in the context of the job role, and:</w:t>
      </w:r>
    </w:p>
    <w:p w:rsidR="00000000" w:rsidRPr="00055EC5" w:rsidP="00055EC5">
      <w:pPr>
        <w:pStyle w:val="ListBullet"/>
      </w:pPr>
      <w:r w:rsidRPr="00055EC5">
        <w:t>lead and manage a work tea</w:t>
      </w:r>
      <w:r w:rsidRPr="00055EC5">
        <w:t>m, across the duration of two different work shifts, by:</w:t>
      </w:r>
    </w:p>
    <w:p w:rsidR="00000000" w:rsidRPr="00055EC5" w:rsidP="00055EC5">
      <w:pPr>
        <w:pStyle w:val="ListBullet2"/>
      </w:pPr>
      <w:r w:rsidRPr="00055EC5">
        <w:t>delegating workplace tasks and responsibilities to a team</w:t>
      </w:r>
    </w:p>
    <w:p w:rsidR="00000000" w:rsidRPr="00055EC5" w:rsidP="00055EC5">
      <w:pPr>
        <w:pStyle w:val="ListBullet2"/>
      </w:pPr>
      <w:r w:rsidRPr="00055EC5">
        <w:t xml:space="preserve">evaluating team performance </w:t>
      </w:r>
    </w:p>
    <w:p w:rsidR="00000000" w:rsidRPr="00055EC5" w:rsidP="00055EC5">
      <w:pPr>
        <w:pStyle w:val="ListBullet2"/>
      </w:pPr>
      <w:r w:rsidRPr="00055EC5">
        <w:t xml:space="preserve">coaching for improvement in performance on two occasions  </w:t>
      </w:r>
    </w:p>
    <w:p w:rsidR="00000000" w:rsidRPr="00055EC5" w:rsidP="00055EC5">
      <w:pPr>
        <w:pStyle w:val="ListBullet2"/>
      </w:pPr>
      <w:r w:rsidRPr="00055EC5">
        <w:t>implementing a strategy for improve team performance</w:t>
      </w:r>
    </w:p>
    <w:p w:rsidR="00000000" w:rsidRPr="00055EC5" w:rsidP="00055EC5">
      <w:pPr>
        <w:pStyle w:val="ListBullet"/>
      </w:pPr>
      <w:r w:rsidRPr="00055EC5">
        <w:t>follow organisational policies and procedures to effectively manage the following difficult situations:</w:t>
      </w:r>
    </w:p>
    <w:p w:rsidR="00000000" w:rsidRPr="00055EC5" w:rsidP="00055EC5">
      <w:pPr>
        <w:pStyle w:val="ListBullet2"/>
      </w:pPr>
      <w:r w:rsidRPr="00055EC5">
        <w:t xml:space="preserve">consistent poor performance </w:t>
      </w:r>
    </w:p>
    <w:p w:rsidR="00000000" w:rsidRPr="00055EC5" w:rsidP="00055EC5">
      <w:pPr>
        <w:pStyle w:val="ListBullet2"/>
      </w:pPr>
      <w:r w:rsidRPr="00055EC5">
        <w:t>workplace conflict.</w:t>
      </w:r>
    </w:p>
    <w:p w:rsidR="00000000" w:rsidRPr="00055EC5" w:rsidP="00055EC5">
      <w:pPr>
        <w:pStyle w:val="AllowPageBreak"/>
      </w:pPr>
    </w:p>
    <w:p w:rsidR="00000000" w:rsidRPr="00055EC5" w:rsidP="00055EC5">
      <w:pPr>
        <w:pStyle w:val="Heading1"/>
      </w:pPr>
      <w:bookmarkStart w:id="3" w:name="O_850306"/>
      <w:bookmarkEnd w:id="3"/>
      <w:r w:rsidRPr="00055EC5">
        <w:t>Knowledge Evidence</w:t>
      </w:r>
    </w:p>
    <w:p w:rsidR="00000000" w:rsidRPr="00055EC5" w:rsidP="00F12308">
      <w:pPr>
        <w:pStyle w:val="BodyText"/>
      </w:pPr>
      <w:r w:rsidRPr="00055EC5">
        <w:t>Demonstrated knowledge required to complete the tasks outlined in elements and performance criteria of this unit:</w:t>
      </w:r>
    </w:p>
    <w:p w:rsidR="00000000" w:rsidRPr="00055EC5" w:rsidP="00055EC5">
      <w:pPr>
        <w:pStyle w:val="ListBullet"/>
      </w:pPr>
      <w:r w:rsidRPr="00055EC5">
        <w:t>organisational policies and procedures for:</w:t>
      </w:r>
    </w:p>
    <w:p w:rsidR="00000000" w:rsidRPr="00055EC5" w:rsidP="00055EC5">
      <w:pPr>
        <w:pStyle w:val="ListBullet2"/>
      </w:pPr>
      <w:r w:rsidRPr="00055EC5">
        <w:t>monitoring standards of performance</w:t>
      </w:r>
    </w:p>
    <w:p w:rsidR="00000000" w:rsidRPr="00055EC5" w:rsidP="00055EC5">
      <w:pPr>
        <w:pStyle w:val="ListBullet2"/>
      </w:pPr>
      <w:r w:rsidRPr="00055EC5">
        <w:t xml:space="preserve">addressing poor performance </w:t>
      </w:r>
    </w:p>
    <w:p w:rsidR="00000000" w:rsidRPr="00055EC5" w:rsidP="00055EC5">
      <w:pPr>
        <w:pStyle w:val="ListBullet2"/>
      </w:pPr>
      <w:r w:rsidRPr="00055EC5">
        <w:t>dealing with workplace conflict</w:t>
      </w:r>
      <w:r w:rsidRPr="00055EC5">
        <w:t xml:space="preserve"> </w:t>
      </w:r>
    </w:p>
    <w:p w:rsidR="00000000" w:rsidRPr="00055EC5" w:rsidP="00055EC5">
      <w:pPr>
        <w:pStyle w:val="ListBullet"/>
      </w:pPr>
      <w:r w:rsidRPr="00055EC5">
        <w:t xml:space="preserve">role and importance of monitoring team members performance and providing feedback </w:t>
      </w:r>
    </w:p>
    <w:p w:rsidR="00000000" w:rsidRPr="00055EC5" w:rsidP="00055EC5">
      <w:pPr>
        <w:pStyle w:val="ListBullet"/>
      </w:pPr>
      <w:r w:rsidRPr="00055EC5">
        <w:t xml:space="preserve">role of leadership in managing frontline teams  </w:t>
      </w:r>
    </w:p>
    <w:p w:rsidR="00000000" w:rsidRPr="00055EC5" w:rsidP="00055EC5">
      <w:pPr>
        <w:pStyle w:val="ListBullet"/>
      </w:pPr>
      <w:r w:rsidRPr="00055EC5">
        <w:t xml:space="preserve">strategies for: </w:t>
      </w:r>
    </w:p>
    <w:p w:rsidR="00000000" w:rsidRPr="00055EC5" w:rsidP="00055EC5">
      <w:pPr>
        <w:pStyle w:val="ListBullet2"/>
      </w:pPr>
      <w:r w:rsidRPr="00055EC5">
        <w:t xml:space="preserve">identifying causes of poor performance </w:t>
      </w:r>
    </w:p>
    <w:p w:rsidR="00000000" w:rsidRPr="00055EC5" w:rsidP="00055EC5">
      <w:pPr>
        <w:pStyle w:val="ListBullet2"/>
      </w:pPr>
      <w:r w:rsidRPr="00055EC5">
        <w:t xml:space="preserve">improving team performance outcomes </w:t>
      </w:r>
    </w:p>
    <w:p w:rsidR="00000000" w:rsidRPr="00055EC5" w:rsidP="00055EC5">
      <w:pPr>
        <w:pStyle w:val="ListBullet"/>
      </w:pPr>
      <w:r w:rsidRPr="00055EC5">
        <w:t xml:space="preserve">organisational standards </w:t>
      </w:r>
      <w:r w:rsidRPr="00055EC5">
        <w:t xml:space="preserve">of performance </w:t>
      </w:r>
    </w:p>
    <w:p w:rsidR="00000000" w:rsidRPr="00055EC5" w:rsidP="00055EC5">
      <w:pPr>
        <w:pStyle w:val="ListBullet"/>
      </w:pPr>
      <w:r w:rsidRPr="00055EC5">
        <w:t xml:space="preserve">principles and techniques in interpersonal communication skills: </w:t>
      </w:r>
    </w:p>
    <w:p w:rsidR="00000000" w:rsidRPr="00055EC5" w:rsidP="00055EC5">
      <w:pPr>
        <w:pStyle w:val="ListBullet2"/>
      </w:pPr>
      <w:r w:rsidRPr="00055EC5">
        <w:t>conflict resolution</w:t>
      </w:r>
    </w:p>
    <w:p w:rsidR="00000000" w:rsidRPr="00055EC5" w:rsidP="00055EC5">
      <w:pPr>
        <w:pStyle w:val="ListBullet2"/>
      </w:pPr>
      <w:r w:rsidRPr="00055EC5">
        <w:t>team building</w:t>
      </w:r>
    </w:p>
    <w:p w:rsidR="00000000" w:rsidRPr="00055EC5" w:rsidP="00055EC5">
      <w:pPr>
        <w:pStyle w:val="ListBullet2"/>
      </w:pPr>
      <w:r w:rsidRPr="00055EC5">
        <w:t>delegation</w:t>
      </w:r>
    </w:p>
    <w:p w:rsidR="00000000" w:rsidRPr="00055EC5" w:rsidP="00055EC5">
      <w:pPr>
        <w:pStyle w:val="ListBullet"/>
      </w:pPr>
      <w:r w:rsidRPr="00055EC5">
        <w:t>key principles of coaching and how they are used to assist others in completion of job tasks:</w:t>
      </w:r>
    </w:p>
    <w:p w:rsidR="00000000" w:rsidRPr="00055EC5" w:rsidP="00055EC5">
      <w:pPr>
        <w:pStyle w:val="ListBullet2"/>
      </w:pPr>
      <w:r w:rsidRPr="00055EC5">
        <w:t>explanation</w:t>
      </w:r>
    </w:p>
    <w:p w:rsidR="00000000" w:rsidRPr="00055EC5" w:rsidP="00055EC5">
      <w:pPr>
        <w:pStyle w:val="ListBullet2"/>
      </w:pPr>
      <w:r w:rsidRPr="00055EC5">
        <w:t xml:space="preserve">questioning </w:t>
      </w:r>
    </w:p>
    <w:p w:rsidR="00000000" w:rsidRPr="00055EC5" w:rsidP="00055EC5">
      <w:pPr>
        <w:pStyle w:val="ListBullet2"/>
      </w:pPr>
      <w:r w:rsidRPr="00055EC5">
        <w:t xml:space="preserve">listening to trainee </w:t>
      </w:r>
    </w:p>
    <w:p w:rsidR="00000000" w:rsidRPr="00055EC5" w:rsidP="00055EC5">
      <w:pPr>
        <w:pStyle w:val="ListBullet2"/>
      </w:pPr>
      <w:r w:rsidRPr="00055EC5">
        <w:t xml:space="preserve">observing and evaluating trainee competency </w:t>
      </w:r>
    </w:p>
    <w:p w:rsidR="00000000" w:rsidRPr="00055EC5" w:rsidP="00055EC5">
      <w:pPr>
        <w:pStyle w:val="ListBullet2"/>
      </w:pPr>
      <w:r w:rsidRPr="00055EC5">
        <w:t>providing feedback.</w:t>
      </w:r>
    </w:p>
    <w:p w:rsidR="00000000" w:rsidRPr="00055EC5" w:rsidP="00055EC5">
      <w:pPr>
        <w:pStyle w:val="AllowPageBreak"/>
      </w:pPr>
    </w:p>
    <w:p w:rsidR="00000000" w:rsidRPr="00055EC5" w:rsidP="00055EC5">
      <w:pPr>
        <w:pStyle w:val="Heading1"/>
      </w:pPr>
      <w:bookmarkStart w:id="4" w:name="O_850307"/>
      <w:bookmarkEnd w:id="4"/>
      <w:r w:rsidRPr="00055EC5">
        <w:t>Assessment Conditions</w:t>
      </w:r>
    </w:p>
    <w:p w:rsidR="00000000" w:rsidRPr="00055EC5" w:rsidP="00F12308">
      <w:pPr>
        <w:pStyle w:val="BodyText"/>
      </w:pPr>
      <w:r w:rsidRPr="00055EC5">
        <w:t>Skills must be demonstrated in:</w:t>
      </w:r>
    </w:p>
    <w:p w:rsidR="00000000" w:rsidRPr="00055EC5" w:rsidP="00055EC5">
      <w:pPr>
        <w:pStyle w:val="ListBullet"/>
      </w:pPr>
      <w:r w:rsidRPr="00055EC5">
        <w:t>an industry workplace</w:t>
      </w:r>
    </w:p>
    <w:p w:rsidR="00000000" w:rsidRPr="00055EC5" w:rsidP="00055EC5">
      <w:pPr>
        <w:pStyle w:val="ListBullet"/>
      </w:pPr>
      <w:r w:rsidRPr="00055EC5">
        <w:t>a simulated industry environment.</w:t>
      </w:r>
    </w:p>
    <w:p w:rsidR="00000000" w:rsidRPr="00055EC5" w:rsidP="00055EC5">
      <w:pPr>
        <w:pStyle w:val="BodyText"/>
      </w:pPr>
    </w:p>
    <w:p w:rsidR="00000000" w:rsidRPr="00055EC5" w:rsidP="00F12308">
      <w:pPr>
        <w:pStyle w:val="BodyText"/>
      </w:pPr>
      <w:r w:rsidRPr="00055EC5">
        <w:t>Assessment must ensure access to:</w:t>
      </w:r>
    </w:p>
    <w:p w:rsidR="00000000" w:rsidRPr="00055EC5" w:rsidP="00055EC5">
      <w:pPr>
        <w:pStyle w:val="ListBullet"/>
      </w:pPr>
      <w:r w:rsidRPr="00055EC5">
        <w:t>relevant documentation:</w:t>
      </w:r>
    </w:p>
    <w:p w:rsidR="00000000" w:rsidRPr="00055EC5" w:rsidP="00055EC5">
      <w:pPr>
        <w:pStyle w:val="ListBullet2"/>
      </w:pPr>
      <w:r w:rsidRPr="00055EC5">
        <w:t>organisational policies and procedures for:</w:t>
      </w:r>
    </w:p>
    <w:p w:rsidR="00000000" w:rsidRPr="00055EC5" w:rsidP="00055EC5">
      <w:pPr>
        <w:pStyle w:val="ListBullet3"/>
      </w:pPr>
      <w:r w:rsidRPr="00055EC5">
        <w:t>standards of performance</w:t>
      </w:r>
    </w:p>
    <w:p w:rsidR="00000000" w:rsidRPr="00055EC5" w:rsidP="00055EC5">
      <w:pPr>
        <w:pStyle w:val="ListBullet3"/>
      </w:pPr>
      <w:r w:rsidRPr="00055EC5">
        <w:t xml:space="preserve">addressing poor performance </w:t>
      </w:r>
    </w:p>
    <w:p w:rsidR="00000000" w:rsidRPr="00055EC5" w:rsidP="00055EC5">
      <w:pPr>
        <w:pStyle w:val="ListBullet3"/>
      </w:pPr>
      <w:r w:rsidRPr="00055EC5">
        <w:t xml:space="preserve">dealing with workplace conflict </w:t>
      </w:r>
    </w:p>
    <w:p w:rsidR="00000000" w:rsidRPr="00055EC5" w:rsidP="00055EC5">
      <w:pPr>
        <w:pStyle w:val="ListBullet2"/>
      </w:pPr>
      <w:r w:rsidRPr="00055EC5">
        <w:t>organisational standards of performance</w:t>
      </w:r>
    </w:p>
    <w:p w:rsidR="00000000" w:rsidRPr="00055EC5" w:rsidP="00055EC5">
      <w:pPr>
        <w:pStyle w:val="ListBullet"/>
      </w:pPr>
      <w:r w:rsidRPr="00055EC5">
        <w:t>team members; these can be:</w:t>
      </w:r>
    </w:p>
    <w:p w:rsidR="00000000" w:rsidRPr="00055EC5" w:rsidP="00055EC5">
      <w:pPr>
        <w:pStyle w:val="ListBullet2"/>
      </w:pPr>
      <w:r w:rsidRPr="00055EC5">
        <w:t>individuals in an industry workplace, or</w:t>
      </w:r>
    </w:p>
    <w:p w:rsidR="00000000" w:rsidRPr="00055EC5" w:rsidP="00055EC5">
      <w:pPr>
        <w:pStyle w:val="ListBullet2"/>
      </w:pPr>
      <w:r w:rsidRPr="00055EC5">
        <w:t>individuals who participate in role plays or simulated activities, set up for the purpose of assessment, in a simulated industry environment.</w:t>
      </w:r>
    </w:p>
    <w:p w:rsidR="00000000" w:rsidRPr="00055EC5" w:rsidP="00055EC5">
      <w:pPr>
        <w:pStyle w:val="BodyText"/>
      </w:pPr>
    </w:p>
    <w:p w:rsidR="00000000" w:rsidRPr="00055EC5" w:rsidP="00F12308">
      <w:pPr>
        <w:pStyle w:val="BodyText"/>
      </w:pPr>
      <w:r w:rsidRPr="00055EC5">
        <w:t>Assessors must satisfy the Standards for Registered Training Organisations’ requirements for assessors.</w:t>
      </w:r>
    </w:p>
    <w:p w:rsidR="00000000" w:rsidRPr="00055EC5" w:rsidP="00055EC5">
      <w:pPr>
        <w:pStyle w:val="Heading1"/>
      </w:pPr>
      <w:bookmarkStart w:id="5" w:name="O_850310"/>
      <w:bookmarkEnd w:id="5"/>
      <w:r w:rsidRPr="00055EC5">
        <w:t>Links</w:t>
      </w:r>
    </w:p>
    <w:p w:rsidR="00000000" w:rsidRPr="00055EC5" w:rsidP="00F12308">
      <w:pPr>
        <w:pStyle w:val="BodyText"/>
      </w:pPr>
      <w:r w:rsidRPr="00055E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D2184D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55EC5" w:rsidP="00055EC5"/>
    <w:sectPr w:rsidSect="00055E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E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EC5" w:rsidRPr="00F12308" w:rsidP="00F123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E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308" w:rsidP="00055E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2308" w:rsidP="00055E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12308" w:rsidP="00055E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E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3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5EC5" w:rsidRPr="00F12308" w:rsidP="00F123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E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308" w:rsidRPr="002D2AF8" w:rsidP="00055E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SIRXMGT002 Lead a frontline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F12308" w:rsidP="00055E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563C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B4C7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28C1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E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5E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5E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5E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5E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5E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5E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5E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5E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5E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5E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5EC5"/>
  </w:style>
  <w:style w:type="character" w:customStyle="1" w:styleId="Heading1Char">
    <w:name w:val="Heading 1 Char"/>
    <w:basedOn w:val="DefaultParagraphFont"/>
    <w:link w:val="Heading1"/>
    <w:rsid w:val="00055E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5E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5E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5EC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5EC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5E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5E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55EC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55E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5E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5E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5E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5E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5E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5E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5E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5E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5E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5E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5E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5E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5E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5E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5E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5E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5E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5E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5E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5EC5"/>
    <w:rPr>
      <w:b/>
      <w:spacing w:val="0"/>
    </w:rPr>
  </w:style>
  <w:style w:type="paragraph" w:customStyle="1" w:styleId="SuperTitle">
    <w:name w:val="SuperTitle"/>
    <w:basedOn w:val="Title"/>
    <w:rsid w:val="00055E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5E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5E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5E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5E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5E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5E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5E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5E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5E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5E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5E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5EC5"/>
    <w:rPr>
      <w:i/>
    </w:rPr>
  </w:style>
  <w:style w:type="paragraph" w:styleId="Caption">
    <w:name w:val="caption"/>
    <w:basedOn w:val="BodyText"/>
    <w:next w:val="Normal"/>
    <w:qFormat/>
    <w:rsid w:val="00055E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5E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5E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5EC5"/>
  </w:style>
  <w:style w:type="paragraph" w:styleId="TableofFigures">
    <w:name w:val="table of figures"/>
    <w:basedOn w:val="Normal"/>
    <w:next w:val="Normal"/>
    <w:semiHidden/>
    <w:rsid w:val="00055E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5EC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55EC5"/>
    <w:rPr>
      <w:rFonts w:ascii="Wingdings" w:hAnsi="Wingdings"/>
    </w:rPr>
  </w:style>
  <w:style w:type="paragraph" w:customStyle="1" w:styleId="TableHeading">
    <w:name w:val="Table Heading"/>
    <w:basedOn w:val="HeadingBase"/>
    <w:rsid w:val="00055E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5EC5"/>
    <w:rPr>
      <w:color w:val="0033CC"/>
      <w:u w:val="none"/>
    </w:rPr>
  </w:style>
  <w:style w:type="paragraph" w:customStyle="1" w:styleId="BodyTextRight">
    <w:name w:val="Body Text Right"/>
    <w:basedOn w:val="BodyText"/>
    <w:rsid w:val="00055E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5E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5EC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5E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5E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5E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5EC5"/>
    <w:rPr>
      <w:sz w:val="32"/>
    </w:rPr>
  </w:style>
  <w:style w:type="paragraph" w:customStyle="1" w:styleId="HeadingProcedure">
    <w:name w:val="Heading Procedure"/>
    <w:basedOn w:val="HeadingBase"/>
    <w:next w:val="Normal"/>
    <w:rsid w:val="00055E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5EC5"/>
    <w:pPr>
      <w:spacing w:before="60" w:after="60"/>
    </w:pPr>
  </w:style>
  <w:style w:type="paragraph" w:styleId="ListContinue">
    <w:name w:val="List Continue"/>
    <w:basedOn w:val="List"/>
    <w:rsid w:val="00055EC5"/>
    <w:pPr>
      <w:ind w:firstLine="0"/>
    </w:pPr>
  </w:style>
  <w:style w:type="paragraph" w:customStyle="1" w:styleId="ListNote">
    <w:name w:val="List Note"/>
    <w:basedOn w:val="List"/>
    <w:rsid w:val="00055E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5E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5E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5EC5"/>
    <w:rPr>
      <w:rFonts w:ascii="Courier New" w:hAnsi="Courier New"/>
    </w:rPr>
  </w:style>
  <w:style w:type="paragraph" w:customStyle="1" w:styleId="NoteBullet">
    <w:name w:val="Note Bullet"/>
    <w:basedOn w:val="Note"/>
    <w:rsid w:val="00055E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5E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5E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5E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5EC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55E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5E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5EC5"/>
    <w:rPr>
      <w:b/>
      <w:smallCaps/>
    </w:rPr>
  </w:style>
  <w:style w:type="paragraph" w:customStyle="1" w:styleId="TableListNumber">
    <w:name w:val="Table List Number"/>
    <w:basedOn w:val="ListNumber"/>
    <w:rsid w:val="00055E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5E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5EC5"/>
    <w:pPr>
      <w:numPr>
        <w:numId w:val="10"/>
      </w:numPr>
    </w:pPr>
  </w:style>
  <w:style w:type="paragraph" w:customStyle="1" w:styleId="ListAlpha2">
    <w:name w:val="List Alpha 2"/>
    <w:basedOn w:val="List2"/>
    <w:rsid w:val="00055EC5"/>
    <w:pPr>
      <w:numPr>
        <w:numId w:val="9"/>
      </w:numPr>
    </w:pPr>
  </w:style>
  <w:style w:type="paragraph" w:styleId="List2">
    <w:name w:val="List 2"/>
    <w:basedOn w:val="BodyText"/>
    <w:rsid w:val="00055E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5E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5E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5EC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55EC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55EC5"/>
    <w:pPr>
      <w:numPr>
        <w:numId w:val="5"/>
      </w:numPr>
    </w:pPr>
  </w:style>
  <w:style w:type="paragraph" w:styleId="ListContinue2">
    <w:name w:val="List Continue 2"/>
    <w:basedOn w:val="List2"/>
    <w:rsid w:val="00055EC5"/>
    <w:pPr>
      <w:ind w:firstLine="0"/>
    </w:pPr>
  </w:style>
  <w:style w:type="paragraph" w:styleId="ListContinue3">
    <w:name w:val="List Continue 3"/>
    <w:basedOn w:val="List3"/>
    <w:rsid w:val="00055EC5"/>
    <w:pPr>
      <w:ind w:left="1021" w:firstLine="0"/>
    </w:pPr>
  </w:style>
  <w:style w:type="paragraph" w:styleId="ListContinue4">
    <w:name w:val="List Continue 4"/>
    <w:basedOn w:val="List4"/>
    <w:rsid w:val="00055EC5"/>
    <w:pPr>
      <w:ind w:firstLine="0"/>
    </w:pPr>
  </w:style>
  <w:style w:type="paragraph" w:styleId="ListContinue5">
    <w:name w:val="List Continue 5"/>
    <w:basedOn w:val="List5"/>
    <w:rsid w:val="00055EC5"/>
    <w:pPr>
      <w:ind w:firstLine="0"/>
    </w:pPr>
  </w:style>
  <w:style w:type="paragraph" w:styleId="ListNumber3">
    <w:name w:val="List Number 3"/>
    <w:basedOn w:val="List3"/>
    <w:rsid w:val="00055EC5"/>
    <w:pPr>
      <w:numPr>
        <w:numId w:val="6"/>
      </w:numPr>
    </w:pPr>
  </w:style>
  <w:style w:type="paragraph" w:styleId="ListNumber4">
    <w:name w:val="List Number 4"/>
    <w:basedOn w:val="List4"/>
    <w:rsid w:val="00055EC5"/>
    <w:pPr>
      <w:numPr>
        <w:numId w:val="7"/>
      </w:numPr>
    </w:pPr>
  </w:style>
  <w:style w:type="paragraph" w:styleId="ListNumber5">
    <w:name w:val="List Number 5"/>
    <w:basedOn w:val="List5"/>
    <w:rsid w:val="00055EC5"/>
    <w:pPr>
      <w:numPr>
        <w:numId w:val="8"/>
      </w:numPr>
    </w:pPr>
  </w:style>
  <w:style w:type="paragraph" w:styleId="BlockText">
    <w:name w:val="Block Text"/>
    <w:basedOn w:val="Normal"/>
    <w:rsid w:val="00055E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5E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5EC5"/>
    <w:rPr>
      <w:sz w:val="16"/>
      <w:vertAlign w:val="superscript"/>
    </w:rPr>
  </w:style>
  <w:style w:type="character" w:customStyle="1" w:styleId="Symbols">
    <w:name w:val="Symbols"/>
    <w:basedOn w:val="DefaultParagraphFont"/>
    <w:rsid w:val="00055EC5"/>
    <w:rPr>
      <w:rFonts w:ascii="Symbol" w:hAnsi="Symbol"/>
    </w:rPr>
  </w:style>
  <w:style w:type="character" w:customStyle="1" w:styleId="MenuOptions">
    <w:name w:val="Menu Options"/>
    <w:basedOn w:val="DefaultParagraphFont"/>
    <w:rsid w:val="00055E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5EC5"/>
    <w:rPr>
      <w:b/>
    </w:rPr>
  </w:style>
  <w:style w:type="character" w:customStyle="1" w:styleId="Underlined">
    <w:name w:val="Underlined"/>
    <w:basedOn w:val="DefaultParagraphFont"/>
    <w:rsid w:val="00055EC5"/>
    <w:rPr>
      <w:u w:val="single"/>
    </w:rPr>
  </w:style>
  <w:style w:type="paragraph" w:customStyle="1" w:styleId="TableBodyTextRight">
    <w:name w:val="Table Body Text Right"/>
    <w:basedOn w:val="TableBodyText"/>
    <w:rsid w:val="00055E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5EC5"/>
    <w:rPr>
      <w:sz w:val="18"/>
    </w:rPr>
  </w:style>
  <w:style w:type="paragraph" w:customStyle="1" w:styleId="BodySmallRight">
    <w:name w:val="Body Small Right"/>
    <w:basedOn w:val="BodyTextRight"/>
    <w:rsid w:val="00055EC5"/>
    <w:rPr>
      <w:sz w:val="18"/>
      <w:szCs w:val="18"/>
    </w:rPr>
  </w:style>
  <w:style w:type="paragraph" w:customStyle="1" w:styleId="MarginEdition">
    <w:name w:val="Margin Edition"/>
    <w:basedOn w:val="MarginNote"/>
    <w:rsid w:val="00055E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5EC5"/>
    <w:rPr>
      <w:sz w:val="2"/>
      <w:szCs w:val="2"/>
    </w:rPr>
  </w:style>
  <w:style w:type="character" w:customStyle="1" w:styleId="Small">
    <w:name w:val="Small"/>
    <w:basedOn w:val="DefaultParagraphFont"/>
    <w:rsid w:val="00055EC5"/>
    <w:rPr>
      <w:sz w:val="16"/>
    </w:rPr>
  </w:style>
  <w:style w:type="paragraph" w:customStyle="1" w:styleId="WideTable">
    <w:name w:val="Wide Table"/>
    <w:basedOn w:val="Normal"/>
    <w:rsid w:val="00055E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5EC5"/>
  </w:style>
  <w:style w:type="paragraph" w:styleId="Quote">
    <w:name w:val="Quote"/>
    <w:basedOn w:val="Heading1"/>
    <w:link w:val="QuoteChar"/>
    <w:qFormat/>
    <w:rsid w:val="00055E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5E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5EC5"/>
    <w:pPr>
      <w:pageBreakBefore/>
    </w:pPr>
  </w:style>
  <w:style w:type="paragraph" w:customStyle="1" w:styleId="Border">
    <w:name w:val="Border"/>
    <w:basedOn w:val="Normal"/>
    <w:qFormat/>
    <w:rsid w:val="00055E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5E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E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E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5E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5E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5E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5E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5E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5EC5"/>
    <w:rPr>
      <w:u w:val="single"/>
    </w:rPr>
  </w:style>
  <w:style w:type="character" w:customStyle="1" w:styleId="BoldandItalics">
    <w:name w:val="Bold and Italics"/>
    <w:qFormat/>
    <w:rsid w:val="00055EC5"/>
    <w:rPr>
      <w:b/>
      <w:i/>
      <w:u w:val="none"/>
    </w:rPr>
  </w:style>
  <w:style w:type="paragraph" w:styleId="BalloonText">
    <w:name w:val="Balloon Text"/>
    <w:basedOn w:val="Normal"/>
    <w:link w:val="BalloonTextChar"/>
    <w:rsid w:val="00055E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5E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5E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5E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5E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5E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5EC5"/>
    <w:pPr>
      <w:spacing w:before="0" w:after="0"/>
    </w:pPr>
  </w:style>
  <w:style w:type="paragraph" w:customStyle="1" w:styleId="BodyTextBold">
    <w:name w:val="Body Text Bold"/>
    <w:basedOn w:val="BodyText"/>
    <w:qFormat/>
    <w:rsid w:val="00055EC5"/>
    <w:rPr>
      <w:b/>
    </w:rPr>
  </w:style>
  <w:style w:type="character" w:styleId="Hyperlink">
    <w:name w:val="Hyperlink"/>
    <w:basedOn w:val="DefaultParagraphFont"/>
    <w:uiPriority w:val="99"/>
    <w:unhideWhenUsed/>
    <w:rsid w:val="00F123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2276</Characters>
  <Application>Microsoft Office Word</Application>
  <DocSecurity>0</DocSecurity>
  <Lines>75</Lines>
  <Paragraphs>65</Paragraphs>
  <ScaleCrop>false</ScaleCrop>
  <Company>Author-it Software Corporation Ltd.</Company>
  <LinksUpToDate>false</LinksUpToDate>
  <CharactersWithSpaces>2539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SIRXMGT002 Lead a frontline team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2021-11-10T06:27:00Z</dcterms:created>
  <dcterms:modified xsi:type="dcterms:W3CDTF">2021-11-10T06:27:00Z</dcterms:modified>
</cp:coreProperties>
</file>