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674" w:rsidP="005356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SIRXCOM001 Communicate in the workplace to support team and customer outcomes</w:t>
      </w:r>
      <w:r>
        <w:fldChar w:fldCharType="end"/>
      </w:r>
    </w:p>
    <w:p w:rsidR="00535674" w:rsidP="00535674">
      <w:pPr>
        <w:pStyle w:val="Version"/>
        <w:sectPr w:rsidSect="00784F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F0D" w:rsidP="00784F0D">
      <w:pPr>
        <w:pStyle w:val="SuperHeading"/>
      </w:pPr>
      <w:r w:rsidRPr="00784F0D">
        <w:t>SIRXCOM001 Communicate in the workplace to support team and customer outcomes</w:t>
      </w:r>
    </w:p>
    <w:p w:rsidR="00000000" w:rsidRPr="00784F0D" w:rsidP="00784F0D">
      <w:pPr>
        <w:pStyle w:val="Heading1"/>
      </w:pPr>
      <w:bookmarkStart w:id="1" w:name="O_849990"/>
      <w:bookmarkEnd w:id="1"/>
      <w:r w:rsidRPr="00784F0D">
        <w:t>Modification History</w:t>
      </w:r>
    </w:p>
    <w:p w:rsidR="00000000" w:rsidRPr="00784F0D" w:rsidP="00535674">
      <w:pPr>
        <w:pStyle w:val="BodyText"/>
      </w:pPr>
      <w:r w:rsidRPr="00784F0D">
        <w:t>Not applicable.</w:t>
      </w:r>
    </w:p>
    <w:p w:rsidR="00000000" w:rsidRPr="00784F0D" w:rsidP="00784F0D">
      <w:pPr>
        <w:pStyle w:val="Heading1"/>
      </w:pPr>
      <w:bookmarkStart w:id="2" w:name="O_849991"/>
      <w:bookmarkEnd w:id="2"/>
      <w:r w:rsidRPr="00784F0D">
        <w:t>Application</w:t>
      </w:r>
    </w:p>
    <w:p w:rsidR="00000000" w:rsidRPr="00784F0D" w:rsidP="00535674">
      <w:pPr>
        <w:pStyle w:val="BodyText"/>
      </w:pPr>
      <w:r w:rsidRPr="00784F0D">
        <w:t>This unit describes the performance outcomes, sk</w:t>
      </w:r>
      <w:r w:rsidRPr="00784F0D">
        <w:t>ills and knowledge required to use effective communication techniques with colleagues and customers from diverse backgrounds, and to complete work as part of a team.</w:t>
      </w:r>
    </w:p>
    <w:p w:rsidR="00000000" w:rsidRPr="00784F0D" w:rsidP="00535674">
      <w:pPr>
        <w:pStyle w:val="BodyText"/>
      </w:pPr>
      <w:r w:rsidRPr="00784F0D">
        <w:t>It applies to individuals working in frontline roles in a diverse range of industry secto</w:t>
      </w:r>
      <w:r w:rsidRPr="00784F0D">
        <w:t xml:space="preserve">rs and business contexts. They operate under the supervision and guidance from others, and within established organisational policies and procedures. </w:t>
      </w:r>
    </w:p>
    <w:p w:rsidR="00000000" w:rsidRPr="00784F0D" w:rsidP="00535674">
      <w:pPr>
        <w:pStyle w:val="BodyText"/>
      </w:pPr>
      <w:r w:rsidRPr="00784F0D">
        <w:t xml:space="preserve">No occupational licensing, certification or specific legislative requirements apply to this unit at the </w:t>
      </w:r>
      <w:r w:rsidRPr="00784F0D">
        <w:t>time of publication.</w:t>
      </w:r>
    </w:p>
    <w:p w:rsidR="00000000" w:rsidRPr="00784F0D" w:rsidP="00784F0D">
      <w:pPr>
        <w:pStyle w:val="Heading1"/>
      </w:pPr>
      <w:bookmarkStart w:id="3" w:name="O_849992"/>
      <w:bookmarkEnd w:id="3"/>
      <w:r w:rsidRPr="00784F0D">
        <w:t>Pre-requisite Unit</w:t>
      </w:r>
    </w:p>
    <w:p w:rsidR="00000000" w:rsidRPr="00784F0D" w:rsidP="00535674">
      <w:pPr>
        <w:pStyle w:val="BodyText"/>
      </w:pPr>
      <w:r w:rsidRPr="00784F0D">
        <w:t>Nil</w:t>
      </w:r>
    </w:p>
    <w:p w:rsidR="00000000" w:rsidRPr="00784F0D" w:rsidP="00784F0D">
      <w:pPr>
        <w:pStyle w:val="Heading1"/>
      </w:pPr>
      <w:bookmarkStart w:id="4" w:name="O_849993"/>
      <w:bookmarkEnd w:id="4"/>
      <w:r w:rsidRPr="00784F0D">
        <w:t>Competency Field</w:t>
      </w:r>
    </w:p>
    <w:p w:rsidR="00000000" w:rsidRPr="00784F0D" w:rsidP="00535674">
      <w:pPr>
        <w:pStyle w:val="BodyText"/>
      </w:pPr>
      <w:r w:rsidRPr="00784F0D">
        <w:t>Communication and Teamwork</w:t>
      </w:r>
    </w:p>
    <w:p w:rsidR="00000000" w:rsidRPr="00784F0D" w:rsidP="00784F0D">
      <w:pPr>
        <w:pStyle w:val="Heading1"/>
      </w:pPr>
      <w:bookmarkStart w:id="5" w:name="O_849994"/>
      <w:bookmarkEnd w:id="5"/>
      <w:r w:rsidRPr="00784F0D">
        <w:t>Unit Sector</w:t>
      </w:r>
    </w:p>
    <w:p w:rsidR="00000000" w:rsidRPr="00784F0D" w:rsidP="00535674">
      <w:pPr>
        <w:pStyle w:val="BodyText"/>
      </w:pPr>
      <w:r w:rsidRPr="00784F0D">
        <w:t>Cross-Sector</w:t>
      </w:r>
    </w:p>
    <w:p w:rsidR="00000000" w:rsidRPr="00784F0D" w:rsidP="00784F0D">
      <w:pPr>
        <w:pStyle w:val="Heading1"/>
      </w:pPr>
      <w:bookmarkStart w:id="6" w:name="O_849995"/>
      <w:bookmarkEnd w:id="6"/>
      <w:r w:rsidRPr="00784F0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356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F0D" w:rsidP="00784F0D">
            <w:pPr>
              <w:pStyle w:val="BodyText"/>
            </w:pPr>
            <w:r w:rsidRPr="00784F0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0D">
            <w:pPr>
              <w:pStyle w:val="BodyText"/>
              <w:rPr>
                <w:lang w:val="en-NZ"/>
              </w:rPr>
            </w:pPr>
            <w:r w:rsidRPr="00784F0D">
              <w:rPr>
                <w:rStyle w:val="SpecialBold"/>
              </w:rPr>
              <w:t>PERFORMANCE CRITERIA</w:t>
            </w:r>
          </w:p>
        </w:tc>
      </w:tr>
      <w:tr w:rsidTr="005356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0D">
            <w:pPr>
              <w:pStyle w:val="BodyText"/>
              <w:rPr>
                <w:lang w:val="en-NZ"/>
              </w:rPr>
            </w:pPr>
            <w:r w:rsidRPr="00784F0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0D">
            <w:pPr>
              <w:pStyle w:val="BodyText"/>
              <w:rPr>
                <w:lang w:val="en-NZ"/>
              </w:rPr>
            </w:pPr>
            <w:r w:rsidRPr="00784F0D">
              <w:t>Performance criteria describe the performance needed to demonstrate achievement of the element.</w:t>
            </w:r>
          </w:p>
        </w:tc>
      </w:tr>
      <w:tr w:rsidTr="005356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0D">
            <w:pPr>
              <w:pStyle w:val="List"/>
              <w:rPr>
                <w:lang w:val="en-NZ"/>
              </w:rPr>
            </w:pPr>
            <w:r w:rsidRPr="00784F0D">
              <w:t>1.</w:t>
            </w:r>
            <w:r w:rsidRPr="00784F0D">
              <w:tab/>
              <w:t xml:space="preserve">Use effective communication techniques.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F0D" w:rsidP="00784F0D">
            <w:pPr>
              <w:pStyle w:val="List"/>
            </w:pPr>
            <w:r w:rsidRPr="00784F0D">
              <w:t>1.1.Greet others in a polite and friendly manner.</w:t>
            </w:r>
          </w:p>
          <w:p w:rsidR="00000000" w:rsidRPr="00784F0D" w:rsidP="00784F0D">
            <w:pPr>
              <w:pStyle w:val="List"/>
            </w:pPr>
            <w:r w:rsidRPr="00784F0D">
              <w:t>1.2.Use questioning and</w:t>
            </w:r>
            <w:r w:rsidRPr="00784F0D">
              <w:t xml:space="preserve"> active listening to determine the other person’s needs.</w:t>
            </w:r>
          </w:p>
          <w:p w:rsidR="00000000" w:rsidRPr="00784F0D" w:rsidP="00784F0D">
            <w:pPr>
              <w:pStyle w:val="List"/>
            </w:pPr>
            <w:r w:rsidRPr="00784F0D">
              <w:t xml:space="preserve">1.3.Use tact and discretion when interacting with others. </w:t>
            </w:r>
          </w:p>
          <w:p w:rsidR="00000000" w:rsidRPr="00784F0D" w:rsidP="00784F0D">
            <w:pPr>
              <w:pStyle w:val="List"/>
            </w:pPr>
            <w:r w:rsidRPr="00784F0D">
              <w:t>1.4.Provide clear and concise information according to the person’s needs and take follow up action as required.</w:t>
            </w:r>
          </w:p>
          <w:p w:rsidR="00000000" w:rsidP="00784F0D">
            <w:pPr>
              <w:pStyle w:val="List"/>
              <w:rPr>
                <w:lang w:val="en-NZ"/>
              </w:rPr>
            </w:pPr>
            <w:r w:rsidRPr="00784F0D">
              <w:t>1.5.Use features of communi</w:t>
            </w:r>
            <w:r w:rsidRPr="00784F0D">
              <w:t>cations technology according to organisational procedures.</w:t>
            </w:r>
          </w:p>
        </w:tc>
      </w:tr>
      <w:tr w:rsidTr="005356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0D">
            <w:pPr>
              <w:pStyle w:val="List"/>
              <w:rPr>
                <w:lang w:val="en-NZ"/>
              </w:rPr>
            </w:pPr>
            <w:r w:rsidRPr="00784F0D">
              <w:t>2.</w:t>
            </w:r>
            <w:r w:rsidRPr="00784F0D">
              <w:tab/>
              <w:t>Respond to diversity in communication.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F0D" w:rsidP="00784F0D">
            <w:pPr>
              <w:pStyle w:val="List"/>
            </w:pPr>
            <w:r w:rsidRPr="00784F0D">
              <w:t>2.1.Treat people from diverse backgrounds equally and with respect and sensitivity.</w:t>
            </w:r>
          </w:p>
          <w:p w:rsidR="00000000" w:rsidRPr="00784F0D" w:rsidP="00784F0D">
            <w:pPr>
              <w:pStyle w:val="List"/>
            </w:pPr>
            <w:r w:rsidRPr="00784F0D">
              <w:t>2.2.Consider cultural differences in verbal and non-verbal communicati</w:t>
            </w:r>
            <w:r w:rsidRPr="00784F0D">
              <w:t>on.</w:t>
            </w:r>
          </w:p>
          <w:p w:rsidR="00000000" w:rsidRPr="00784F0D" w:rsidP="00784F0D">
            <w:pPr>
              <w:pStyle w:val="List"/>
            </w:pPr>
            <w:r w:rsidRPr="00784F0D">
              <w:t>2.3.Use gestures or simple words to communicate where language barriers exist.</w:t>
            </w:r>
          </w:p>
          <w:p w:rsidR="00000000" w:rsidP="00784F0D">
            <w:pPr>
              <w:pStyle w:val="List"/>
              <w:rPr>
                <w:lang w:val="en-NZ"/>
              </w:rPr>
            </w:pPr>
            <w:r w:rsidRPr="00784F0D">
              <w:t>2.4.Obtain assistance from colleagues or supervisors when required to facilitate communication.</w:t>
            </w:r>
          </w:p>
        </w:tc>
      </w:tr>
      <w:tr w:rsidTr="005356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0D">
            <w:pPr>
              <w:pStyle w:val="List"/>
              <w:rPr>
                <w:lang w:val="en-NZ"/>
              </w:rPr>
            </w:pPr>
            <w:r w:rsidRPr="00784F0D">
              <w:t>3.</w:t>
            </w:r>
            <w:r w:rsidRPr="00784F0D">
              <w:tab/>
              <w:t>Confirm and respond to workplace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F0D" w:rsidP="00784F0D">
            <w:pPr>
              <w:pStyle w:val="List"/>
            </w:pPr>
            <w:r w:rsidRPr="00784F0D">
              <w:t>3.1.Identify lines of work</w:t>
            </w:r>
            <w:r w:rsidRPr="00784F0D">
              <w:t>place communication and seek information about work requirements.</w:t>
            </w:r>
          </w:p>
          <w:p w:rsidR="00000000" w:rsidRPr="00784F0D" w:rsidP="00784F0D">
            <w:pPr>
              <w:pStyle w:val="List"/>
            </w:pPr>
            <w:r w:rsidRPr="00784F0D">
              <w:t>3.2.Listen to, clarify and agree nature of work instructions and timelines.</w:t>
            </w:r>
          </w:p>
          <w:p w:rsidR="00000000" w:rsidRPr="00784F0D" w:rsidP="00784F0D">
            <w:pPr>
              <w:pStyle w:val="List"/>
            </w:pPr>
            <w:r w:rsidRPr="00784F0D">
              <w:t xml:space="preserve">3.3.Seek assistance from others to complete work as required. </w:t>
            </w:r>
          </w:p>
          <w:p w:rsidR="00000000" w:rsidRPr="00784F0D" w:rsidP="00784F0D">
            <w:pPr>
              <w:pStyle w:val="List"/>
            </w:pPr>
            <w:r w:rsidRPr="00784F0D">
              <w:t>3.4.Identify signs of potential workplace conflict and take appropriate action to resolve the situation using open and respectful communication.</w:t>
            </w:r>
          </w:p>
          <w:p w:rsidR="00000000" w:rsidRPr="00784F0D" w:rsidP="00784F0D">
            <w:pPr>
              <w:pStyle w:val="List"/>
            </w:pPr>
            <w:r w:rsidRPr="00784F0D">
              <w:t>3.5.Encourage, acknowledge and act upon constructive feedback provided by other team members.</w:t>
            </w:r>
          </w:p>
        </w:tc>
      </w:tr>
    </w:tbl>
    <w:p w:rsidR="00000000" w:rsidRPr="00784F0D" w:rsidP="00784F0D">
      <w:pPr>
        <w:pStyle w:val="BodyText"/>
      </w:pPr>
    </w:p>
    <w:p w:rsidR="00000000" w:rsidRPr="00784F0D" w:rsidP="00784F0D">
      <w:pPr>
        <w:pStyle w:val="AllowPageBreak"/>
      </w:pPr>
    </w:p>
    <w:p w:rsidR="00000000" w:rsidRPr="00784F0D" w:rsidP="00784F0D">
      <w:pPr>
        <w:pStyle w:val="Heading1"/>
      </w:pPr>
      <w:bookmarkStart w:id="7" w:name="O_849996"/>
      <w:bookmarkEnd w:id="7"/>
      <w:r w:rsidRPr="00784F0D">
        <w:t>Foundation Skills</w:t>
      </w:r>
    </w:p>
    <w:p w:rsidR="00000000" w:rsidRPr="00784F0D" w:rsidP="00535674">
      <w:pPr>
        <w:pStyle w:val="BodyText"/>
      </w:pPr>
      <w:r w:rsidRPr="00784F0D">
        <w:t>Foundation skills essential to performance are explicit in the performance criteria of this unit of competency.</w:t>
      </w:r>
    </w:p>
    <w:p w:rsidR="00000000" w:rsidRPr="00784F0D" w:rsidP="00784F0D">
      <w:pPr>
        <w:pStyle w:val="Heading1"/>
      </w:pPr>
      <w:bookmarkStart w:id="8" w:name="O_849998"/>
      <w:bookmarkEnd w:id="8"/>
      <w:r w:rsidRPr="00784F0D">
        <w:t>Unit Mapping Information</w:t>
      </w:r>
    </w:p>
    <w:p w:rsidR="00000000" w:rsidRPr="00784F0D" w:rsidP="00535674">
      <w:pPr>
        <w:pStyle w:val="BodyText"/>
      </w:pPr>
      <w:r w:rsidRPr="00784F0D">
        <w:t xml:space="preserve">No equivalent unit. </w:t>
      </w:r>
    </w:p>
    <w:p w:rsidR="00000000" w:rsidRPr="00784F0D" w:rsidP="00784F0D">
      <w:pPr>
        <w:pStyle w:val="Heading1"/>
      </w:pPr>
      <w:bookmarkStart w:id="9" w:name="O_850005"/>
      <w:bookmarkEnd w:id="9"/>
      <w:r w:rsidRPr="00784F0D">
        <w:t>Links</w:t>
      </w:r>
    </w:p>
    <w:p w:rsidR="00000000" w:rsidRPr="00784F0D" w:rsidP="00535674">
      <w:pPr>
        <w:pStyle w:val="BodyText"/>
      </w:pPr>
      <w:r w:rsidRPr="00784F0D">
        <w:t>Companion Volume implementation guides</w:t>
      </w:r>
      <w:r w:rsidRPr="00784F0D">
        <w:t xml:space="preserve">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A360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84F0D" w:rsidP="00535674">
      <w:pPr>
        <w:pStyle w:val="BodyText"/>
        <w:sectPr w:rsidSect="00784F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4F0D" w:rsidP="00784F0D">
      <w:pPr>
        <w:pStyle w:val="SuperHeading"/>
      </w:pPr>
      <w:r w:rsidRPr="00784F0D">
        <w:t>Assessment Requirements for SIRXCOM001 Communicate in the workplace to support team and customer outc</w:t>
      </w:r>
      <w:r w:rsidRPr="00784F0D">
        <w:t>omes</w:t>
      </w:r>
    </w:p>
    <w:p w:rsidR="00000000" w:rsidRPr="00784F0D" w:rsidP="00784F0D">
      <w:pPr>
        <w:pStyle w:val="Heading1"/>
      </w:pPr>
      <w:bookmarkStart w:id="10" w:name="O_850000"/>
      <w:bookmarkEnd w:id="10"/>
      <w:r w:rsidRPr="00784F0D">
        <w:t>Modification History</w:t>
      </w:r>
    </w:p>
    <w:p w:rsidR="00000000" w:rsidRPr="00784F0D" w:rsidP="00535674">
      <w:pPr>
        <w:pStyle w:val="BodyText"/>
      </w:pPr>
      <w:r w:rsidRPr="00784F0D">
        <w:t>Not applicable.</w:t>
      </w:r>
    </w:p>
    <w:p w:rsidR="00000000" w:rsidRPr="00784F0D" w:rsidP="00784F0D">
      <w:pPr>
        <w:pStyle w:val="Heading1"/>
      </w:pPr>
      <w:bookmarkStart w:id="11" w:name="O_850001"/>
      <w:bookmarkEnd w:id="11"/>
      <w:r w:rsidRPr="00784F0D">
        <w:t>Performance Evidence</w:t>
      </w:r>
    </w:p>
    <w:p w:rsidR="00000000" w:rsidRPr="00784F0D" w:rsidP="00535674">
      <w:pPr>
        <w:pStyle w:val="BodyText"/>
      </w:pPr>
      <w:r w:rsidRPr="00784F0D">
        <w:t>Evidence of the ability to complete tasks outlined in elements and performance criteria of this unit in the context of the job role, and:</w:t>
      </w:r>
    </w:p>
    <w:p w:rsidR="00000000" w:rsidRPr="00784F0D" w:rsidP="00784F0D">
      <w:pPr>
        <w:pStyle w:val="ListBullet"/>
      </w:pPr>
      <w:r w:rsidRPr="00784F0D">
        <w:t xml:space="preserve">engage in four different interactions that individually or cumulatively involve communication with people who are:  </w:t>
      </w:r>
    </w:p>
    <w:p w:rsidR="00000000" w:rsidRPr="00784F0D" w:rsidP="00784F0D">
      <w:pPr>
        <w:pStyle w:val="ListBullet2"/>
      </w:pPr>
      <w:r w:rsidRPr="00784F0D">
        <w:t>customers</w:t>
      </w:r>
    </w:p>
    <w:p w:rsidR="00000000" w:rsidRPr="00784F0D" w:rsidP="00784F0D">
      <w:pPr>
        <w:pStyle w:val="ListBullet2"/>
      </w:pPr>
      <w:r w:rsidRPr="00784F0D">
        <w:t xml:space="preserve">peer team members </w:t>
      </w:r>
    </w:p>
    <w:p w:rsidR="00000000" w:rsidRPr="00784F0D" w:rsidP="00784F0D">
      <w:pPr>
        <w:pStyle w:val="ListBullet2"/>
      </w:pPr>
      <w:r w:rsidRPr="00784F0D">
        <w:t>supervisors</w:t>
      </w:r>
    </w:p>
    <w:p w:rsidR="00000000" w:rsidRPr="00784F0D" w:rsidP="00784F0D">
      <w:pPr>
        <w:pStyle w:val="ListBullet2"/>
      </w:pPr>
      <w:r w:rsidRPr="00784F0D">
        <w:t>from diverse backgrounds</w:t>
      </w:r>
    </w:p>
    <w:p w:rsidR="00000000" w:rsidRPr="00784F0D" w:rsidP="00784F0D">
      <w:pPr>
        <w:pStyle w:val="ListBullet"/>
      </w:pPr>
      <w:r w:rsidRPr="00784F0D">
        <w:t>communicate with others:</w:t>
      </w:r>
    </w:p>
    <w:p w:rsidR="00000000" w:rsidRPr="00784F0D" w:rsidP="00784F0D">
      <w:pPr>
        <w:pStyle w:val="ListBullet2"/>
      </w:pPr>
      <w:r w:rsidRPr="00784F0D">
        <w:t>face-to-face</w:t>
      </w:r>
    </w:p>
    <w:p w:rsidR="00000000" w:rsidRPr="00784F0D" w:rsidP="00784F0D">
      <w:pPr>
        <w:pStyle w:val="ListBullet2"/>
      </w:pPr>
      <w:r w:rsidRPr="00784F0D">
        <w:t>by telephone</w:t>
      </w:r>
    </w:p>
    <w:p w:rsidR="00000000" w:rsidRPr="00784F0D" w:rsidP="00784F0D">
      <w:pPr>
        <w:pStyle w:val="ListBullet"/>
      </w:pPr>
      <w:r w:rsidRPr="00784F0D">
        <w:t>communicate with o</w:t>
      </w:r>
      <w:r w:rsidRPr="00784F0D">
        <w:t>thers to confirm the requirements of three different work tasks.</w:t>
      </w:r>
    </w:p>
    <w:p w:rsidR="00000000" w:rsidRPr="00784F0D" w:rsidP="00784F0D">
      <w:pPr>
        <w:pStyle w:val="AllowPageBreak"/>
      </w:pPr>
    </w:p>
    <w:p w:rsidR="00000000" w:rsidRPr="00784F0D" w:rsidP="00784F0D">
      <w:pPr>
        <w:pStyle w:val="Heading1"/>
      </w:pPr>
      <w:bookmarkStart w:id="12" w:name="O_850002"/>
      <w:bookmarkEnd w:id="12"/>
      <w:r w:rsidRPr="00784F0D">
        <w:t>Knowledge Evidence</w:t>
      </w:r>
    </w:p>
    <w:p w:rsidR="00000000" w:rsidRPr="00784F0D" w:rsidP="00535674">
      <w:pPr>
        <w:pStyle w:val="BodyText"/>
      </w:pPr>
      <w:r w:rsidRPr="00784F0D">
        <w:t>Demonstrated knowledge required to complete the tasks outlined in elements and performance criteria of this unit:</w:t>
      </w:r>
    </w:p>
    <w:p w:rsidR="00000000" w:rsidRPr="00784F0D" w:rsidP="00784F0D">
      <w:pPr>
        <w:pStyle w:val="ListBullet"/>
      </w:pPr>
      <w:r w:rsidRPr="00784F0D">
        <w:t>organisational poli</w:t>
      </w:r>
      <w:r w:rsidRPr="00784F0D">
        <w:t>cies and procedures for:</w:t>
      </w:r>
    </w:p>
    <w:p w:rsidR="00000000" w:rsidRPr="00784F0D" w:rsidP="00784F0D">
      <w:pPr>
        <w:pStyle w:val="ListBullet2"/>
      </w:pPr>
      <w:r w:rsidRPr="00784F0D">
        <w:t>allocated duties and responsibilities</w:t>
      </w:r>
    </w:p>
    <w:p w:rsidR="00000000" w:rsidRPr="00784F0D" w:rsidP="00784F0D">
      <w:pPr>
        <w:pStyle w:val="ListBullet2"/>
      </w:pPr>
      <w:r w:rsidRPr="00784F0D">
        <w:t xml:space="preserve">internal and external customer and colleague interactions  </w:t>
      </w:r>
    </w:p>
    <w:p w:rsidR="00000000" w:rsidRPr="00784F0D" w:rsidP="00784F0D">
      <w:pPr>
        <w:pStyle w:val="ListBullet2"/>
      </w:pPr>
      <w:r w:rsidRPr="00784F0D">
        <w:t>use of communication media</w:t>
      </w:r>
    </w:p>
    <w:p w:rsidR="00000000" w:rsidRPr="00784F0D" w:rsidP="00784F0D">
      <w:pPr>
        <w:pStyle w:val="ListBullet"/>
      </w:pPr>
      <w:r w:rsidRPr="00784F0D">
        <w:t>communication techniques:</w:t>
      </w:r>
    </w:p>
    <w:p w:rsidR="00000000" w:rsidRPr="00784F0D" w:rsidP="00784F0D">
      <w:pPr>
        <w:pStyle w:val="ListBullet2"/>
      </w:pPr>
      <w:r w:rsidRPr="00784F0D">
        <w:t>active listening</w:t>
      </w:r>
    </w:p>
    <w:p w:rsidR="00000000" w:rsidRPr="00784F0D" w:rsidP="00784F0D">
      <w:pPr>
        <w:pStyle w:val="ListBullet2"/>
      </w:pPr>
      <w:r w:rsidRPr="00784F0D">
        <w:t xml:space="preserve">open and closed questioning </w:t>
      </w:r>
    </w:p>
    <w:p w:rsidR="00000000" w:rsidRPr="00784F0D" w:rsidP="00784F0D">
      <w:pPr>
        <w:pStyle w:val="ListBullet2"/>
      </w:pPr>
      <w:r w:rsidRPr="00784F0D">
        <w:t>use of verbal and non-verbal cu</w:t>
      </w:r>
      <w:r w:rsidRPr="00784F0D">
        <w:t>es</w:t>
      </w:r>
    </w:p>
    <w:p w:rsidR="00000000" w:rsidRPr="00784F0D" w:rsidP="00784F0D">
      <w:pPr>
        <w:pStyle w:val="ListBullet"/>
      </w:pPr>
      <w:r w:rsidRPr="00784F0D">
        <w:t>communication methods which convey information clearly and concisely</w:t>
      </w:r>
    </w:p>
    <w:p w:rsidR="00000000" w:rsidRPr="00784F0D" w:rsidP="00784F0D">
      <w:pPr>
        <w:pStyle w:val="ListBullet"/>
      </w:pPr>
      <w:r w:rsidRPr="00784F0D">
        <w:t>basic communication expectations in relation to:</w:t>
      </w:r>
    </w:p>
    <w:p w:rsidR="00000000" w:rsidRPr="00784F0D" w:rsidP="00784F0D">
      <w:pPr>
        <w:pStyle w:val="ListBullet2"/>
      </w:pPr>
      <w:r w:rsidRPr="00784F0D">
        <w:t>tact</w:t>
      </w:r>
    </w:p>
    <w:p w:rsidR="00000000" w:rsidRPr="00784F0D" w:rsidP="00784F0D">
      <w:pPr>
        <w:pStyle w:val="ListBullet2"/>
      </w:pPr>
      <w:r w:rsidRPr="00784F0D">
        <w:t>sensitivity</w:t>
      </w:r>
    </w:p>
    <w:p w:rsidR="00000000" w:rsidRPr="00784F0D" w:rsidP="00784F0D">
      <w:pPr>
        <w:pStyle w:val="ListBullet2"/>
      </w:pPr>
      <w:r w:rsidRPr="00784F0D">
        <w:t>discretion</w:t>
      </w:r>
    </w:p>
    <w:p w:rsidR="00000000" w:rsidRPr="00784F0D" w:rsidP="00784F0D">
      <w:pPr>
        <w:pStyle w:val="ListBullet"/>
      </w:pPr>
      <w:r w:rsidRPr="00784F0D">
        <w:t>nature of diversity and the impact of diversity on communication.</w:t>
      </w:r>
    </w:p>
    <w:p w:rsidR="00000000" w:rsidRPr="00784F0D" w:rsidP="00784F0D">
      <w:pPr>
        <w:pStyle w:val="AllowPageBreak"/>
      </w:pPr>
    </w:p>
    <w:p w:rsidR="00000000" w:rsidRPr="00784F0D" w:rsidP="00784F0D">
      <w:pPr>
        <w:pStyle w:val="Heading1"/>
      </w:pPr>
      <w:bookmarkStart w:id="13" w:name="O_850003"/>
      <w:bookmarkEnd w:id="13"/>
      <w:r w:rsidRPr="00784F0D">
        <w:t>Assessment Conditions</w:t>
      </w:r>
    </w:p>
    <w:p w:rsidR="00000000" w:rsidRPr="00784F0D" w:rsidP="00535674">
      <w:pPr>
        <w:pStyle w:val="BodyText"/>
      </w:pPr>
      <w:r w:rsidRPr="00784F0D">
        <w:t>Skills must be demonstrated in:</w:t>
      </w:r>
    </w:p>
    <w:p w:rsidR="00000000" w:rsidRPr="00784F0D" w:rsidP="00784F0D">
      <w:pPr>
        <w:pStyle w:val="ListBullet"/>
      </w:pPr>
      <w:r w:rsidRPr="00784F0D">
        <w:t>an industry workplace</w:t>
      </w:r>
    </w:p>
    <w:p w:rsidR="00000000" w:rsidRPr="00784F0D" w:rsidP="00784F0D">
      <w:pPr>
        <w:pStyle w:val="ListBullet"/>
      </w:pPr>
      <w:r w:rsidRPr="00784F0D">
        <w:t>a simulated industry environment.</w:t>
      </w:r>
    </w:p>
    <w:p w:rsidR="00000000" w:rsidRPr="00784F0D" w:rsidP="00784F0D">
      <w:pPr>
        <w:pStyle w:val="BodyText"/>
      </w:pPr>
    </w:p>
    <w:p w:rsidR="00000000" w:rsidRPr="00784F0D" w:rsidP="00535674">
      <w:pPr>
        <w:pStyle w:val="BodyText"/>
      </w:pPr>
      <w:r w:rsidRPr="00784F0D">
        <w:t>Assessment must ensure use of:</w:t>
      </w:r>
    </w:p>
    <w:p w:rsidR="00000000" w:rsidRPr="00784F0D" w:rsidP="00784F0D">
      <w:pPr>
        <w:pStyle w:val="ListBullet"/>
      </w:pPr>
      <w:r w:rsidRPr="00784F0D">
        <w:t>organisational policies and procedures for:</w:t>
      </w:r>
    </w:p>
    <w:p w:rsidR="00000000" w:rsidRPr="00784F0D" w:rsidP="00784F0D">
      <w:pPr>
        <w:pStyle w:val="ListBullet2"/>
      </w:pPr>
      <w:r w:rsidRPr="00784F0D">
        <w:t>allocated duties and responsibilities</w:t>
      </w:r>
    </w:p>
    <w:p w:rsidR="00000000" w:rsidRPr="00784F0D" w:rsidP="00784F0D">
      <w:pPr>
        <w:pStyle w:val="ListBullet2"/>
      </w:pPr>
      <w:r w:rsidRPr="00784F0D">
        <w:t xml:space="preserve">internal and external customer and colleague interactions  </w:t>
      </w:r>
    </w:p>
    <w:p w:rsidR="00000000" w:rsidRPr="00784F0D" w:rsidP="00784F0D">
      <w:pPr>
        <w:pStyle w:val="ListBullet2"/>
      </w:pPr>
      <w:r w:rsidRPr="00784F0D">
        <w:t>use of communication media.</w:t>
      </w:r>
    </w:p>
    <w:p w:rsidR="00000000" w:rsidRPr="00784F0D" w:rsidP="00784F0D">
      <w:pPr>
        <w:pStyle w:val="ListBullet"/>
      </w:pPr>
      <w:r w:rsidRPr="00784F0D">
        <w:t xml:space="preserve">a telephone </w:t>
      </w:r>
    </w:p>
    <w:p w:rsidR="00000000" w:rsidRPr="00784F0D" w:rsidP="00784F0D">
      <w:pPr>
        <w:pStyle w:val="ListBullet"/>
      </w:pPr>
      <w:r w:rsidRPr="00784F0D">
        <w:t>a range of people with different requirements; this can be:</w:t>
      </w:r>
    </w:p>
    <w:p w:rsidR="00000000" w:rsidRPr="00784F0D" w:rsidP="00784F0D">
      <w:pPr>
        <w:pStyle w:val="ListBullet2"/>
      </w:pPr>
      <w:r w:rsidRPr="00784F0D">
        <w:t>customers or team members in a retail industry workplace with whom the individual works durin</w:t>
      </w:r>
      <w:r w:rsidRPr="00784F0D">
        <w:t>g the assessment process</w:t>
      </w:r>
    </w:p>
    <w:p w:rsidR="00000000" w:rsidRPr="00784F0D" w:rsidP="00784F0D">
      <w:pPr>
        <w:pStyle w:val="ListBullet2"/>
      </w:pPr>
      <w:r w:rsidRPr="00784F0D">
        <w:t xml:space="preserve">individuals who participate in role plays or simulated activities, set up for the purpose of assessment, in a simulated industry environment. </w:t>
      </w:r>
    </w:p>
    <w:p w:rsidR="00000000" w:rsidRPr="00784F0D" w:rsidP="00784F0D">
      <w:pPr>
        <w:pStyle w:val="BodyText"/>
      </w:pPr>
    </w:p>
    <w:p w:rsidR="00000000" w:rsidRPr="00784F0D" w:rsidP="00535674">
      <w:pPr>
        <w:pStyle w:val="BodyText"/>
      </w:pPr>
      <w:r w:rsidRPr="00784F0D">
        <w:t>Assessors must satisfy the Standards for Registered Training Organisation’s requirement</w:t>
      </w:r>
      <w:r w:rsidRPr="00784F0D">
        <w:t>s for assessors.</w:t>
      </w:r>
    </w:p>
    <w:p w:rsidR="00000000" w:rsidRPr="00784F0D" w:rsidP="00784F0D">
      <w:pPr>
        <w:pStyle w:val="Heading1"/>
      </w:pPr>
      <w:bookmarkStart w:id="14" w:name="O_850006"/>
      <w:bookmarkEnd w:id="14"/>
      <w:r w:rsidRPr="00784F0D">
        <w:t>Links</w:t>
      </w:r>
    </w:p>
    <w:p w:rsidR="00000000" w:rsidRPr="00784F0D" w:rsidP="00535674">
      <w:pPr>
        <w:pStyle w:val="BodyText"/>
      </w:pPr>
      <w:r w:rsidRPr="00784F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A360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84F0D" w:rsidP="00784F0D"/>
    <w:sectPr w:rsidSect="00784F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F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F0D" w:rsidRPr="00535674" w:rsidP="005356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F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674" w:rsidP="00784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5674" w:rsidP="00784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35674" w:rsidP="00784F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F0D" w:rsidP="00784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5674">
      <w:t>Approved</w:t>
    </w:r>
    <w:r w:rsidR="005356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56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5674">
      <w:rPr>
        <w:noProof/>
      </w:rPr>
      <w:t>4</w:t>
    </w:r>
    <w:r>
      <w:rPr>
        <w:noProof/>
      </w:rPr>
      <w:fldChar w:fldCharType="end"/>
    </w:r>
  </w:p>
  <w:p w:rsidR="00784F0D" w:rsidP="00784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56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5674">
      <w:t>Service and Creative Skills Australia</w:t>
    </w:r>
    <w:r w:rsidR="00535674">
      <w:fldChar w:fldCharType="end"/>
    </w:r>
  </w:p>
  <w:p w:rsidR="00784F0D" w:rsidP="00784F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F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6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F0D" w:rsidRPr="00535674" w:rsidP="005356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F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674" w:rsidRPr="002D2AF8" w:rsidP="00784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SIRXCOM001 Communicate in the workplace to support team and customer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5674" w:rsidP="00784F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F0D" w:rsidRPr="002D2AF8" w:rsidP="00784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5674">
      <w:t>SIRXCOM001 Communicate in the workplace to support team and customer outcomes</w:t>
    </w:r>
    <w:r w:rsidR="005356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5674">
      <w:rPr>
        <w:noProof/>
      </w:rPr>
      <w:t>2 March 2025</w:t>
    </w:r>
    <w:r>
      <w:fldChar w:fldCharType="end"/>
    </w:r>
  </w:p>
  <w:p w:rsidR="00784F0D" w:rsidP="00784F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DA9A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043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FC7B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F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F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F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F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F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F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F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F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F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F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F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F0D"/>
  </w:style>
  <w:style w:type="character" w:customStyle="1" w:styleId="Heading1Char">
    <w:name w:val="Heading 1 Char"/>
    <w:basedOn w:val="DefaultParagraphFont"/>
    <w:link w:val="Heading1"/>
    <w:rsid w:val="00784F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F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F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4F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4F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4F0D"/>
    <w:rPr>
      <w:b/>
      <w:spacing w:val="0"/>
    </w:rPr>
  </w:style>
  <w:style w:type="paragraph" w:styleId="ListBullet2">
    <w:name w:val="List Bullet 2"/>
    <w:basedOn w:val="List2"/>
    <w:rsid w:val="00784F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4F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F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F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F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F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F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F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F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F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F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F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F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F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F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F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F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4F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4F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F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F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4F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F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F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F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F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F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F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F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F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4F0D"/>
    <w:rPr>
      <w:i/>
    </w:rPr>
  </w:style>
  <w:style w:type="paragraph" w:styleId="Caption">
    <w:name w:val="caption"/>
    <w:basedOn w:val="BodyText"/>
    <w:next w:val="Normal"/>
    <w:qFormat/>
    <w:rsid w:val="00784F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F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F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F0D"/>
  </w:style>
  <w:style w:type="paragraph" w:styleId="TableofFigures">
    <w:name w:val="table of figures"/>
    <w:basedOn w:val="Normal"/>
    <w:next w:val="Normal"/>
    <w:semiHidden/>
    <w:rsid w:val="00784F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F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4F0D"/>
    <w:rPr>
      <w:rFonts w:ascii="Wingdings" w:hAnsi="Wingdings"/>
    </w:rPr>
  </w:style>
  <w:style w:type="paragraph" w:customStyle="1" w:styleId="TableHeading">
    <w:name w:val="Table Heading"/>
    <w:basedOn w:val="HeadingBase"/>
    <w:rsid w:val="00784F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F0D"/>
    <w:rPr>
      <w:color w:val="0033CC"/>
      <w:u w:val="none"/>
    </w:rPr>
  </w:style>
  <w:style w:type="paragraph" w:customStyle="1" w:styleId="BodyTextRight">
    <w:name w:val="Body Text Right"/>
    <w:basedOn w:val="BodyText"/>
    <w:rsid w:val="00784F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F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F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F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F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F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F0D"/>
    <w:rPr>
      <w:sz w:val="32"/>
    </w:rPr>
  </w:style>
  <w:style w:type="paragraph" w:customStyle="1" w:styleId="HeadingProcedure">
    <w:name w:val="Heading Procedure"/>
    <w:basedOn w:val="HeadingBase"/>
    <w:next w:val="Normal"/>
    <w:rsid w:val="00784F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F0D"/>
    <w:pPr>
      <w:spacing w:before="60" w:after="60"/>
    </w:pPr>
  </w:style>
  <w:style w:type="paragraph" w:styleId="ListContinue">
    <w:name w:val="List Continue"/>
    <w:basedOn w:val="List"/>
    <w:rsid w:val="00784F0D"/>
    <w:pPr>
      <w:ind w:firstLine="0"/>
    </w:pPr>
  </w:style>
  <w:style w:type="paragraph" w:customStyle="1" w:styleId="ListNote">
    <w:name w:val="List Note"/>
    <w:basedOn w:val="List"/>
    <w:rsid w:val="00784F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F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F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F0D"/>
    <w:rPr>
      <w:rFonts w:ascii="Courier New" w:hAnsi="Courier New"/>
    </w:rPr>
  </w:style>
  <w:style w:type="paragraph" w:customStyle="1" w:styleId="NoteBullet">
    <w:name w:val="Note Bullet"/>
    <w:basedOn w:val="Note"/>
    <w:rsid w:val="00784F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F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F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F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F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4F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F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F0D"/>
    <w:rPr>
      <w:b/>
      <w:smallCaps/>
    </w:rPr>
  </w:style>
  <w:style w:type="paragraph" w:customStyle="1" w:styleId="TableListNumber">
    <w:name w:val="Table List Number"/>
    <w:basedOn w:val="ListNumber"/>
    <w:rsid w:val="00784F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F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F0D"/>
    <w:pPr>
      <w:numPr>
        <w:numId w:val="9"/>
      </w:numPr>
    </w:pPr>
  </w:style>
  <w:style w:type="paragraph" w:customStyle="1" w:styleId="ListAlpha2">
    <w:name w:val="List Alpha 2"/>
    <w:basedOn w:val="List2"/>
    <w:rsid w:val="00784F0D"/>
    <w:pPr>
      <w:numPr>
        <w:numId w:val="8"/>
      </w:numPr>
    </w:pPr>
  </w:style>
  <w:style w:type="paragraph" w:styleId="List2">
    <w:name w:val="List 2"/>
    <w:basedOn w:val="BodyText"/>
    <w:rsid w:val="00784F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F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F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F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F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F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4F0D"/>
    <w:pPr>
      <w:numPr>
        <w:numId w:val="4"/>
      </w:numPr>
    </w:pPr>
  </w:style>
  <w:style w:type="paragraph" w:styleId="ListContinue2">
    <w:name w:val="List Continue 2"/>
    <w:basedOn w:val="List2"/>
    <w:rsid w:val="00784F0D"/>
    <w:pPr>
      <w:ind w:firstLine="0"/>
    </w:pPr>
  </w:style>
  <w:style w:type="paragraph" w:styleId="ListContinue3">
    <w:name w:val="List Continue 3"/>
    <w:basedOn w:val="List3"/>
    <w:rsid w:val="00784F0D"/>
    <w:pPr>
      <w:ind w:left="1021" w:firstLine="0"/>
    </w:pPr>
  </w:style>
  <w:style w:type="paragraph" w:styleId="ListContinue4">
    <w:name w:val="List Continue 4"/>
    <w:basedOn w:val="List4"/>
    <w:rsid w:val="00784F0D"/>
    <w:pPr>
      <w:ind w:firstLine="0"/>
    </w:pPr>
  </w:style>
  <w:style w:type="paragraph" w:styleId="ListContinue5">
    <w:name w:val="List Continue 5"/>
    <w:basedOn w:val="List5"/>
    <w:rsid w:val="00784F0D"/>
    <w:pPr>
      <w:ind w:firstLine="0"/>
    </w:pPr>
  </w:style>
  <w:style w:type="paragraph" w:styleId="ListNumber3">
    <w:name w:val="List Number 3"/>
    <w:basedOn w:val="List3"/>
    <w:rsid w:val="00784F0D"/>
    <w:pPr>
      <w:numPr>
        <w:numId w:val="5"/>
      </w:numPr>
    </w:pPr>
  </w:style>
  <w:style w:type="paragraph" w:styleId="ListNumber4">
    <w:name w:val="List Number 4"/>
    <w:basedOn w:val="List4"/>
    <w:rsid w:val="00784F0D"/>
    <w:pPr>
      <w:numPr>
        <w:numId w:val="6"/>
      </w:numPr>
    </w:pPr>
  </w:style>
  <w:style w:type="paragraph" w:styleId="ListNumber5">
    <w:name w:val="List Number 5"/>
    <w:basedOn w:val="List5"/>
    <w:rsid w:val="00784F0D"/>
    <w:pPr>
      <w:numPr>
        <w:numId w:val="7"/>
      </w:numPr>
    </w:pPr>
  </w:style>
  <w:style w:type="paragraph" w:styleId="BlockText">
    <w:name w:val="Block Text"/>
    <w:basedOn w:val="Normal"/>
    <w:rsid w:val="00784F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F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F0D"/>
    <w:rPr>
      <w:sz w:val="16"/>
      <w:vertAlign w:val="superscript"/>
    </w:rPr>
  </w:style>
  <w:style w:type="character" w:customStyle="1" w:styleId="Symbols">
    <w:name w:val="Symbols"/>
    <w:basedOn w:val="DefaultParagraphFont"/>
    <w:rsid w:val="00784F0D"/>
    <w:rPr>
      <w:rFonts w:ascii="Symbol" w:hAnsi="Symbol"/>
    </w:rPr>
  </w:style>
  <w:style w:type="character" w:customStyle="1" w:styleId="MenuOptions">
    <w:name w:val="Menu Options"/>
    <w:basedOn w:val="DefaultParagraphFont"/>
    <w:rsid w:val="00784F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F0D"/>
    <w:rPr>
      <w:b/>
    </w:rPr>
  </w:style>
  <w:style w:type="character" w:customStyle="1" w:styleId="Underlined">
    <w:name w:val="Underlined"/>
    <w:basedOn w:val="DefaultParagraphFont"/>
    <w:rsid w:val="00784F0D"/>
    <w:rPr>
      <w:u w:val="single"/>
    </w:rPr>
  </w:style>
  <w:style w:type="paragraph" w:customStyle="1" w:styleId="TableBodyTextRight">
    <w:name w:val="Table Body Text Right"/>
    <w:basedOn w:val="TableBodyText"/>
    <w:rsid w:val="00784F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F0D"/>
    <w:rPr>
      <w:sz w:val="18"/>
    </w:rPr>
  </w:style>
  <w:style w:type="paragraph" w:customStyle="1" w:styleId="BodySmallRight">
    <w:name w:val="Body Small Right"/>
    <w:basedOn w:val="BodyTextRight"/>
    <w:rsid w:val="00784F0D"/>
    <w:rPr>
      <w:sz w:val="18"/>
      <w:szCs w:val="18"/>
    </w:rPr>
  </w:style>
  <w:style w:type="paragraph" w:customStyle="1" w:styleId="MarginEdition">
    <w:name w:val="Margin Edition"/>
    <w:basedOn w:val="MarginNote"/>
    <w:rsid w:val="00784F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F0D"/>
    <w:rPr>
      <w:sz w:val="2"/>
      <w:szCs w:val="2"/>
    </w:rPr>
  </w:style>
  <w:style w:type="character" w:customStyle="1" w:styleId="Small">
    <w:name w:val="Small"/>
    <w:basedOn w:val="DefaultParagraphFont"/>
    <w:rsid w:val="00784F0D"/>
    <w:rPr>
      <w:sz w:val="16"/>
    </w:rPr>
  </w:style>
  <w:style w:type="paragraph" w:customStyle="1" w:styleId="WideTable">
    <w:name w:val="Wide Table"/>
    <w:basedOn w:val="Normal"/>
    <w:rsid w:val="00784F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F0D"/>
  </w:style>
  <w:style w:type="paragraph" w:styleId="Quote">
    <w:name w:val="Quote"/>
    <w:basedOn w:val="Heading1"/>
    <w:link w:val="QuoteChar"/>
    <w:qFormat/>
    <w:rsid w:val="00784F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F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F0D"/>
    <w:pPr>
      <w:pageBreakBefore/>
    </w:pPr>
  </w:style>
  <w:style w:type="paragraph" w:customStyle="1" w:styleId="Border">
    <w:name w:val="Border"/>
    <w:basedOn w:val="Normal"/>
    <w:qFormat/>
    <w:rsid w:val="00784F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F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F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F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F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F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F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F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F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F0D"/>
    <w:rPr>
      <w:u w:val="single"/>
    </w:rPr>
  </w:style>
  <w:style w:type="character" w:customStyle="1" w:styleId="BoldandItalics">
    <w:name w:val="Bold and Italics"/>
    <w:qFormat/>
    <w:rsid w:val="00784F0D"/>
    <w:rPr>
      <w:b/>
      <w:i/>
      <w:u w:val="none"/>
    </w:rPr>
  </w:style>
  <w:style w:type="paragraph" w:styleId="BalloonText">
    <w:name w:val="Balloon Text"/>
    <w:basedOn w:val="Normal"/>
    <w:link w:val="BalloonTextChar"/>
    <w:rsid w:val="00784F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F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F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F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F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F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F0D"/>
    <w:pPr>
      <w:spacing w:before="0" w:after="0"/>
    </w:pPr>
  </w:style>
  <w:style w:type="paragraph" w:customStyle="1" w:styleId="BodyTextBold">
    <w:name w:val="Body Text Bold"/>
    <w:basedOn w:val="BodyText"/>
    <w:qFormat/>
    <w:rsid w:val="00784F0D"/>
    <w:rPr>
      <w:b/>
    </w:rPr>
  </w:style>
  <w:style w:type="character" w:styleId="Hyperlink">
    <w:name w:val="Hyperlink"/>
    <w:basedOn w:val="DefaultParagraphFont"/>
    <w:uiPriority w:val="99"/>
    <w:unhideWhenUsed/>
    <w:rsid w:val="005356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</Words>
  <Characters>4502</Characters>
  <Application>Microsoft Office Word</Application>
  <DocSecurity>0</DocSecurity>
  <Lines>155</Lines>
  <Paragraphs>107</Paragraphs>
  <ScaleCrop>false</ScaleCrop>
  <Company>Author-it Software Corporation Ltd.</Company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SIRXCOM001 Communicate in the workplace to support team and customer outcomes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2025-03-01T19:11:00Z</dcterms:created>
  <dcterms:modified xsi:type="dcterms:W3CDTF">2025-03-01T19:11:00Z</dcterms:modified>
</cp:coreProperties>
</file>