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3C3" w:rsidP="0058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SIRWSLS004 Optimise customer and territory coverage</w:t>
      </w:r>
      <w:r>
        <w:fldChar w:fldCharType="end"/>
      </w:r>
    </w:p>
    <w:p w:rsidR="005853C3" w:rsidP="005853C3">
      <w:pPr>
        <w:pStyle w:val="Version"/>
        <w:sectPr w:rsidSect="00C41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185" w:rsidP="00C41185">
      <w:pPr>
        <w:pStyle w:val="SuperHeading"/>
      </w:pPr>
      <w:r w:rsidRPr="00C41185">
        <w:t>SIRWSLS004 Optimise customer and territory coverage</w:t>
      </w:r>
    </w:p>
    <w:p w:rsidR="00000000" w:rsidRPr="00C41185" w:rsidP="00C41185">
      <w:pPr>
        <w:pStyle w:val="Heading1"/>
      </w:pPr>
      <w:bookmarkStart w:id="1" w:name="O_851119"/>
      <w:bookmarkEnd w:id="1"/>
      <w:r w:rsidRPr="00C41185">
        <w:t>Modification History</w:t>
      </w:r>
    </w:p>
    <w:p w:rsidR="00000000" w:rsidRPr="00C41185" w:rsidP="005853C3">
      <w:pPr>
        <w:pStyle w:val="BodyText"/>
      </w:pPr>
      <w:r w:rsidRPr="00C41185">
        <w:t>Not applicable.</w:t>
      </w:r>
    </w:p>
    <w:p w:rsidR="00000000" w:rsidRPr="00C41185" w:rsidP="00C41185">
      <w:pPr>
        <w:pStyle w:val="Heading1"/>
      </w:pPr>
      <w:bookmarkStart w:id="2" w:name="O_851120"/>
      <w:bookmarkEnd w:id="2"/>
      <w:r w:rsidRPr="00C41185">
        <w:t>Application</w:t>
      </w:r>
    </w:p>
    <w:p w:rsidR="00000000" w:rsidRPr="00C41185" w:rsidP="005853C3">
      <w:pPr>
        <w:pStyle w:val="BodyText"/>
      </w:pPr>
      <w:r w:rsidRPr="00C41185">
        <w:t xml:space="preserve">This unit describes the performance outcomes, skills and knowledge required to efficiently plan for and service business customers within a defined territory, and seek opportunities </w:t>
      </w:r>
      <w:r w:rsidRPr="00C41185">
        <w:t>to improve territory coverage and service efficiency.</w:t>
      </w:r>
    </w:p>
    <w:p w:rsidR="00000000" w:rsidRPr="00C41185" w:rsidP="005853C3">
      <w:pPr>
        <w:pStyle w:val="BodyText"/>
      </w:pPr>
      <w:r w:rsidRPr="00C41185">
        <w:t>It applies to individuals working in frontline sales roles who work according to defined sales and service standards and objectives.</w:t>
      </w:r>
    </w:p>
    <w:p w:rsidR="00000000" w:rsidRPr="00C41185" w:rsidP="005853C3">
      <w:pPr>
        <w:pStyle w:val="BodyText"/>
      </w:pPr>
      <w:r w:rsidRPr="00C41185">
        <w:t>No occupational licensing, certification or specific legislative re</w:t>
      </w:r>
      <w:r w:rsidRPr="00C41185">
        <w:t>quirements apply to this unit at the time of publication.</w:t>
      </w:r>
    </w:p>
    <w:p w:rsidR="00000000" w:rsidRPr="00C41185" w:rsidP="00C41185">
      <w:pPr>
        <w:pStyle w:val="Heading1"/>
      </w:pPr>
      <w:bookmarkStart w:id="3" w:name="O_851121"/>
      <w:bookmarkEnd w:id="3"/>
      <w:r w:rsidRPr="00C41185">
        <w:t>Pre-requisite Unit</w:t>
      </w:r>
    </w:p>
    <w:p w:rsidR="00000000" w:rsidRPr="00C41185" w:rsidP="005853C3">
      <w:pPr>
        <w:pStyle w:val="BodyText"/>
      </w:pPr>
      <w:r w:rsidRPr="00C41185">
        <w:t>Nil</w:t>
      </w:r>
    </w:p>
    <w:p w:rsidR="00000000" w:rsidRPr="00C41185" w:rsidP="00C41185">
      <w:pPr>
        <w:pStyle w:val="Heading1"/>
      </w:pPr>
      <w:bookmarkStart w:id="4" w:name="O_851122"/>
      <w:bookmarkEnd w:id="4"/>
      <w:r w:rsidRPr="00C41185">
        <w:t>Competency Field</w:t>
      </w:r>
    </w:p>
    <w:p w:rsidR="00000000" w:rsidRPr="00C41185" w:rsidP="005853C3">
      <w:pPr>
        <w:pStyle w:val="BodyText"/>
      </w:pPr>
      <w:r w:rsidRPr="00C41185">
        <w:t>Sales</w:t>
      </w:r>
    </w:p>
    <w:p w:rsidR="00000000" w:rsidRPr="00C41185" w:rsidP="00C41185">
      <w:pPr>
        <w:pStyle w:val="Heading1"/>
      </w:pPr>
      <w:bookmarkStart w:id="5" w:name="O_851123"/>
      <w:bookmarkEnd w:id="5"/>
      <w:r w:rsidRPr="00C41185">
        <w:t>Unit Sector</w:t>
      </w:r>
    </w:p>
    <w:p w:rsidR="00000000" w:rsidRPr="00C41185" w:rsidP="005853C3">
      <w:pPr>
        <w:pStyle w:val="BodyText"/>
      </w:pPr>
      <w:r w:rsidRPr="00C41185">
        <w:t>Wholesale</w:t>
      </w:r>
    </w:p>
    <w:p w:rsidR="00000000" w:rsidRPr="00C41185" w:rsidP="00C41185">
      <w:pPr>
        <w:pStyle w:val="Heading1"/>
      </w:pPr>
      <w:bookmarkStart w:id="6" w:name="O_851124"/>
      <w:bookmarkEnd w:id="6"/>
      <w:r w:rsidRPr="00C411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8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85" w:rsidP="00C41185">
            <w:pPr>
              <w:pStyle w:val="BodyText"/>
            </w:pPr>
            <w:r w:rsidRPr="00C4118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BodyText"/>
              <w:rPr>
                <w:lang w:val="en-NZ"/>
              </w:rPr>
            </w:pPr>
            <w:r w:rsidRPr="00C41185">
              <w:rPr>
                <w:rStyle w:val="SpecialBold"/>
              </w:rPr>
              <w:t>PERFORMANCE CRITERI</w:t>
            </w:r>
            <w:r w:rsidRPr="00C41185">
              <w:rPr>
                <w:rStyle w:val="SpecialBold"/>
              </w:rPr>
              <w:t>A</w:t>
            </w:r>
          </w:p>
        </w:tc>
      </w:tr>
      <w:tr w:rsidTr="0058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BodyText"/>
              <w:rPr>
                <w:lang w:val="en-NZ"/>
              </w:rPr>
            </w:pPr>
            <w:r w:rsidRPr="00C4118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BodyText"/>
              <w:rPr>
                <w:lang w:val="en-NZ"/>
              </w:rPr>
            </w:pPr>
            <w:r w:rsidRPr="00C41185">
              <w:t>Performance criteria describe the performance needed to demonstrate achievement of the element.</w:t>
            </w:r>
          </w:p>
        </w:tc>
      </w:tr>
      <w:tr w:rsidTr="0058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List"/>
              <w:rPr>
                <w:lang w:val="en-NZ"/>
              </w:rPr>
            </w:pPr>
            <w:r w:rsidRPr="00C41185">
              <w:t>1.</w:t>
            </w:r>
            <w:r w:rsidRPr="00C41185">
              <w:tab/>
              <w:t>Establish coverage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85" w:rsidP="00C41185">
            <w:pPr>
              <w:pStyle w:val="List"/>
            </w:pPr>
            <w:r w:rsidRPr="00C41185">
              <w:t>1.1.Identify and source information required for development of coverage plan</w:t>
            </w:r>
          </w:p>
          <w:p w:rsidR="00000000" w:rsidRPr="00C41185" w:rsidP="00C41185">
            <w:pPr>
              <w:pStyle w:val="List"/>
            </w:pPr>
            <w:r w:rsidRPr="00C41185">
              <w:t>1.2.Create and document coverage plan that meets business performance objectives and service standards.</w:t>
            </w:r>
          </w:p>
          <w:p w:rsidR="00000000" w:rsidRPr="00C41185" w:rsidP="00C41185">
            <w:pPr>
              <w:pStyle w:val="List"/>
            </w:pPr>
            <w:r w:rsidRPr="00C41185">
              <w:t xml:space="preserve">1.3.Integrate strategies that ensure individual customer coverage </w:t>
            </w:r>
            <w:r w:rsidRPr="00C41185">
              <w:t>in a timely and effective manner.</w:t>
            </w:r>
          </w:p>
          <w:p w:rsidR="00000000" w:rsidP="00C41185">
            <w:pPr>
              <w:pStyle w:val="List"/>
              <w:rPr>
                <w:lang w:val="en-NZ"/>
              </w:rPr>
            </w:pPr>
            <w:r w:rsidRPr="00C41185">
              <w:t>1.4.Implement procedures for field team to collect a</w:t>
            </w:r>
            <w:r w:rsidRPr="00C41185">
              <w:t>nd report customer information and feedback.</w:t>
            </w:r>
          </w:p>
        </w:tc>
      </w:tr>
      <w:tr w:rsidTr="0058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List"/>
              <w:rPr>
                <w:lang w:val="en-NZ"/>
              </w:rPr>
            </w:pPr>
            <w:r w:rsidRPr="00C41185">
              <w:t>2.</w:t>
            </w:r>
            <w:r w:rsidRPr="00C41185">
              <w:tab/>
              <w:t>Report on customer interactions.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85" w:rsidP="00C41185">
            <w:pPr>
              <w:pStyle w:val="List"/>
            </w:pPr>
            <w:r w:rsidRPr="00C41185">
              <w:t>2.1.Organise and make customer contact according to territory coverage plan.</w:t>
            </w:r>
          </w:p>
          <w:p w:rsidR="00000000" w:rsidRPr="00C41185" w:rsidP="00C41185">
            <w:pPr>
              <w:pStyle w:val="List"/>
            </w:pPr>
            <w:r w:rsidRPr="00C41185">
              <w:t>2.2.Analyse and action customer feedback from a territory, or provide to relevant personnel for a</w:t>
            </w:r>
            <w:r w:rsidRPr="00C41185">
              <w:t>ction.</w:t>
            </w:r>
          </w:p>
          <w:p w:rsidR="00000000" w:rsidRPr="00C41185" w:rsidP="00C41185">
            <w:pPr>
              <w:pStyle w:val="List"/>
            </w:pPr>
            <w:r w:rsidRPr="00C41185">
              <w:t>2.3.Prepare required documentation following each customer interaction.</w:t>
            </w:r>
          </w:p>
          <w:p w:rsidR="00000000" w:rsidRPr="00C41185" w:rsidP="00C41185">
            <w:pPr>
              <w:pStyle w:val="List"/>
            </w:pPr>
            <w:r w:rsidRPr="00C41185">
              <w:t>2.4.Collate documentation from interactions and store in a secure location.</w:t>
            </w:r>
          </w:p>
          <w:p w:rsidR="00000000" w:rsidP="00C41185">
            <w:pPr>
              <w:pStyle w:val="List"/>
              <w:rPr>
                <w:lang w:val="en-NZ"/>
              </w:rPr>
            </w:pPr>
            <w:r w:rsidRPr="00C41185">
              <w:t>2.5.Prepare and submit documentation according to agreed timeframe, format and level of detail.</w:t>
            </w:r>
          </w:p>
        </w:tc>
      </w:tr>
      <w:tr w:rsidTr="0058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85">
            <w:pPr>
              <w:pStyle w:val="List"/>
              <w:rPr>
                <w:lang w:val="en-NZ"/>
              </w:rPr>
            </w:pPr>
            <w:r w:rsidRPr="00C41185">
              <w:t>3.</w:t>
            </w:r>
            <w:r w:rsidRPr="00C41185">
              <w:tab/>
              <w:t>I</w:t>
            </w:r>
            <w:r w:rsidRPr="00C41185">
              <w:t>mprove coverage.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85" w:rsidP="00C41185">
            <w:pPr>
              <w:pStyle w:val="List"/>
            </w:pPr>
            <w:r w:rsidRPr="00C41185">
              <w:t>3.1.Determine needs and expectations of business customers from feedback, sales data and ongoing customer contact.</w:t>
            </w:r>
          </w:p>
          <w:p w:rsidR="00000000" w:rsidRPr="00C41185" w:rsidP="00C41185">
            <w:pPr>
              <w:pStyle w:val="List"/>
            </w:pPr>
            <w:r w:rsidRPr="00C41185">
              <w:t>3.2.Assess current satisfaction levels with service and product.</w:t>
            </w:r>
          </w:p>
          <w:p w:rsidR="00000000" w:rsidRPr="00C41185" w:rsidP="00C41185">
            <w:pPr>
              <w:pStyle w:val="List"/>
            </w:pPr>
            <w:r w:rsidRPr="00C41185">
              <w:t>3.3.Initiate actions to improve business customer satisfact</w:t>
            </w:r>
            <w:r w:rsidRPr="00C41185">
              <w:t>ion levels.</w:t>
            </w:r>
          </w:p>
          <w:p w:rsidR="00000000" w:rsidRPr="00C41185" w:rsidP="00C41185">
            <w:pPr>
              <w:pStyle w:val="List"/>
            </w:pPr>
            <w:r w:rsidRPr="00C41185">
              <w:t>3.4.Identify and take opportunities to optimise coverage and promotional activity based on information gathered.</w:t>
            </w:r>
          </w:p>
        </w:tc>
      </w:tr>
    </w:tbl>
    <w:p w:rsidR="00000000" w:rsidRPr="00C41185" w:rsidP="00C41185">
      <w:pPr>
        <w:pStyle w:val="BodyText"/>
      </w:pPr>
    </w:p>
    <w:p w:rsidR="00000000" w:rsidRPr="00C41185" w:rsidP="00C41185">
      <w:pPr>
        <w:pStyle w:val="AllowPageBreak"/>
      </w:pPr>
    </w:p>
    <w:p w:rsidR="00000000" w:rsidRPr="00C41185" w:rsidP="00C41185">
      <w:pPr>
        <w:pStyle w:val="Heading1"/>
      </w:pPr>
      <w:bookmarkStart w:id="7" w:name="O_851125"/>
      <w:bookmarkEnd w:id="7"/>
      <w:r w:rsidRPr="00C41185">
        <w:t>Foundation Skills</w:t>
      </w:r>
    </w:p>
    <w:p w:rsidR="00000000" w:rsidRPr="00C41185" w:rsidP="005853C3">
      <w:pPr>
        <w:pStyle w:val="BodyText"/>
      </w:pPr>
      <w:r w:rsidRPr="00C41185">
        <w:t xml:space="preserve">Foundation skills essential to performance are explicit in the performance criteria of this unit of competency. </w:t>
      </w:r>
    </w:p>
    <w:p w:rsidR="00000000" w:rsidRPr="00C41185" w:rsidP="00C41185">
      <w:pPr>
        <w:pStyle w:val="Heading1"/>
      </w:pPr>
      <w:bookmarkStart w:id="8" w:name="O_851127"/>
      <w:bookmarkEnd w:id="8"/>
      <w:r w:rsidRPr="00C41185">
        <w:t>Unit Mapping Information</w:t>
      </w:r>
    </w:p>
    <w:p w:rsidR="00000000" w:rsidRPr="00C41185" w:rsidP="005853C3">
      <w:pPr>
        <w:pStyle w:val="BodyText"/>
      </w:pPr>
      <w:r w:rsidRPr="00C41185">
        <w:t xml:space="preserve">No equivalent unit. </w:t>
      </w:r>
    </w:p>
    <w:p w:rsidR="00000000" w:rsidRPr="00C41185" w:rsidP="00C41185">
      <w:pPr>
        <w:pStyle w:val="Heading1"/>
      </w:pPr>
      <w:bookmarkStart w:id="9" w:name="O_851134"/>
      <w:bookmarkEnd w:id="9"/>
      <w:r w:rsidRPr="00C41185">
        <w:t>Links</w:t>
      </w:r>
    </w:p>
    <w:p w:rsidR="00000000" w:rsidRPr="00C41185" w:rsidP="005853C3">
      <w:pPr>
        <w:pStyle w:val="BodyText"/>
      </w:pPr>
      <w:r w:rsidRPr="00C41185">
        <w:t>Companion Volume implementation guides are found in VETNe</w:t>
      </w:r>
      <w:r w:rsidRPr="00C41185">
        <w:t xml:space="preserve">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C58E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41185" w:rsidP="00C41185"/>
    <w:sectPr w:rsidSect="00C411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85" w:rsidRPr="005853C3" w:rsidP="0058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C3" w:rsidP="00C41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3C3" w:rsidP="00C41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53C3" w:rsidP="00C41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185" w:rsidRPr="005853C3" w:rsidP="0058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C3" w:rsidRPr="002D2AF8" w:rsidP="00C41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SIRWSLS004 Optimise customer and territory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853C3" w:rsidP="00C41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185"/>
  </w:style>
  <w:style w:type="character" w:customStyle="1" w:styleId="Heading1Char">
    <w:name w:val="Heading 1 Char"/>
    <w:basedOn w:val="DefaultParagraphFont"/>
    <w:link w:val="Heading1"/>
    <w:rsid w:val="00C41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1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118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41185"/>
    <w:rPr>
      <w:b/>
      <w:spacing w:val="0"/>
    </w:rPr>
  </w:style>
  <w:style w:type="paragraph" w:customStyle="1" w:styleId="SuperHeading">
    <w:name w:val="SuperHeading"/>
    <w:basedOn w:val="Normal"/>
    <w:rsid w:val="00C41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18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11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1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1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185"/>
    <w:rPr>
      <w:i/>
    </w:rPr>
  </w:style>
  <w:style w:type="paragraph" w:styleId="Caption">
    <w:name w:val="caption"/>
    <w:basedOn w:val="BodyText"/>
    <w:next w:val="Normal"/>
    <w:qFormat/>
    <w:rsid w:val="00C41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185"/>
  </w:style>
  <w:style w:type="paragraph" w:styleId="TableofFigures">
    <w:name w:val="table of figures"/>
    <w:basedOn w:val="Normal"/>
    <w:next w:val="Normal"/>
    <w:semiHidden/>
    <w:rsid w:val="00C41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1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1185"/>
    <w:rPr>
      <w:rFonts w:ascii="Wingdings" w:hAnsi="Wingdings"/>
    </w:rPr>
  </w:style>
  <w:style w:type="paragraph" w:customStyle="1" w:styleId="TableHeading">
    <w:name w:val="Table Heading"/>
    <w:basedOn w:val="HeadingBase"/>
    <w:rsid w:val="00C41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185"/>
    <w:rPr>
      <w:color w:val="0033CC"/>
      <w:u w:val="none"/>
    </w:rPr>
  </w:style>
  <w:style w:type="paragraph" w:customStyle="1" w:styleId="BodyTextRight">
    <w:name w:val="Body Text Right"/>
    <w:basedOn w:val="BodyText"/>
    <w:rsid w:val="00C41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1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185"/>
    <w:rPr>
      <w:sz w:val="32"/>
    </w:rPr>
  </w:style>
  <w:style w:type="paragraph" w:customStyle="1" w:styleId="HeadingProcedure">
    <w:name w:val="Heading Procedure"/>
    <w:basedOn w:val="HeadingBase"/>
    <w:next w:val="Normal"/>
    <w:rsid w:val="00C41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185"/>
    <w:pPr>
      <w:spacing w:before="60" w:after="60"/>
    </w:pPr>
  </w:style>
  <w:style w:type="paragraph" w:styleId="ListContinue">
    <w:name w:val="List Continue"/>
    <w:basedOn w:val="List"/>
    <w:rsid w:val="00C41185"/>
    <w:pPr>
      <w:ind w:firstLine="0"/>
    </w:pPr>
  </w:style>
  <w:style w:type="paragraph" w:customStyle="1" w:styleId="ListNote">
    <w:name w:val="List Note"/>
    <w:basedOn w:val="List"/>
    <w:rsid w:val="00C41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185"/>
    <w:rPr>
      <w:rFonts w:ascii="Courier New" w:hAnsi="Courier New"/>
    </w:rPr>
  </w:style>
  <w:style w:type="paragraph" w:customStyle="1" w:styleId="NoteBullet">
    <w:name w:val="Note Bullet"/>
    <w:basedOn w:val="Note"/>
    <w:rsid w:val="00C41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1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1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185"/>
    <w:rPr>
      <w:b/>
      <w:smallCaps/>
    </w:rPr>
  </w:style>
  <w:style w:type="paragraph" w:customStyle="1" w:styleId="TableListNumber">
    <w:name w:val="Table List Number"/>
    <w:basedOn w:val="ListNumber"/>
    <w:rsid w:val="00C41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185"/>
    <w:pPr>
      <w:numPr>
        <w:numId w:val="7"/>
      </w:numPr>
    </w:pPr>
  </w:style>
  <w:style w:type="paragraph" w:customStyle="1" w:styleId="ListAlpha2">
    <w:name w:val="List Alpha 2"/>
    <w:basedOn w:val="List2"/>
    <w:rsid w:val="00C41185"/>
    <w:pPr>
      <w:numPr>
        <w:numId w:val="6"/>
      </w:numPr>
    </w:pPr>
  </w:style>
  <w:style w:type="paragraph" w:styleId="List2">
    <w:name w:val="List 2"/>
    <w:basedOn w:val="BodyText"/>
    <w:rsid w:val="00C41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1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1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1185"/>
    <w:pPr>
      <w:numPr>
        <w:numId w:val="2"/>
      </w:numPr>
    </w:pPr>
  </w:style>
  <w:style w:type="paragraph" w:styleId="ListContinue2">
    <w:name w:val="List Continue 2"/>
    <w:basedOn w:val="List2"/>
    <w:rsid w:val="00C41185"/>
    <w:pPr>
      <w:ind w:firstLine="0"/>
    </w:pPr>
  </w:style>
  <w:style w:type="paragraph" w:styleId="ListContinue3">
    <w:name w:val="List Continue 3"/>
    <w:basedOn w:val="List3"/>
    <w:rsid w:val="00C41185"/>
    <w:pPr>
      <w:ind w:left="1021" w:firstLine="0"/>
    </w:pPr>
  </w:style>
  <w:style w:type="paragraph" w:styleId="ListContinue4">
    <w:name w:val="List Continue 4"/>
    <w:basedOn w:val="List4"/>
    <w:rsid w:val="00C41185"/>
    <w:pPr>
      <w:ind w:firstLine="0"/>
    </w:pPr>
  </w:style>
  <w:style w:type="paragraph" w:styleId="ListContinue5">
    <w:name w:val="List Continue 5"/>
    <w:basedOn w:val="List5"/>
    <w:rsid w:val="00C41185"/>
    <w:pPr>
      <w:ind w:firstLine="0"/>
    </w:pPr>
  </w:style>
  <w:style w:type="paragraph" w:styleId="ListNumber3">
    <w:name w:val="List Number 3"/>
    <w:basedOn w:val="List3"/>
    <w:rsid w:val="00C41185"/>
    <w:pPr>
      <w:numPr>
        <w:numId w:val="3"/>
      </w:numPr>
    </w:pPr>
  </w:style>
  <w:style w:type="paragraph" w:styleId="ListNumber4">
    <w:name w:val="List Number 4"/>
    <w:basedOn w:val="List4"/>
    <w:rsid w:val="00C41185"/>
    <w:pPr>
      <w:numPr>
        <w:numId w:val="4"/>
      </w:numPr>
    </w:pPr>
  </w:style>
  <w:style w:type="paragraph" w:styleId="ListNumber5">
    <w:name w:val="List Number 5"/>
    <w:basedOn w:val="List5"/>
    <w:rsid w:val="00C41185"/>
    <w:pPr>
      <w:numPr>
        <w:numId w:val="5"/>
      </w:numPr>
    </w:pPr>
  </w:style>
  <w:style w:type="paragraph" w:styleId="BlockText">
    <w:name w:val="Block Text"/>
    <w:basedOn w:val="Normal"/>
    <w:rsid w:val="00C41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185"/>
    <w:rPr>
      <w:sz w:val="16"/>
      <w:vertAlign w:val="superscript"/>
    </w:rPr>
  </w:style>
  <w:style w:type="character" w:customStyle="1" w:styleId="Symbols">
    <w:name w:val="Symbols"/>
    <w:basedOn w:val="DefaultParagraphFont"/>
    <w:rsid w:val="00C41185"/>
    <w:rPr>
      <w:rFonts w:ascii="Symbol" w:hAnsi="Symbol"/>
    </w:rPr>
  </w:style>
  <w:style w:type="character" w:customStyle="1" w:styleId="MenuOptions">
    <w:name w:val="Menu Options"/>
    <w:basedOn w:val="DefaultParagraphFont"/>
    <w:rsid w:val="00C41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185"/>
    <w:rPr>
      <w:b/>
    </w:rPr>
  </w:style>
  <w:style w:type="character" w:customStyle="1" w:styleId="Underlined">
    <w:name w:val="Underlined"/>
    <w:basedOn w:val="DefaultParagraphFont"/>
    <w:rsid w:val="00C41185"/>
    <w:rPr>
      <w:u w:val="single"/>
    </w:rPr>
  </w:style>
  <w:style w:type="paragraph" w:customStyle="1" w:styleId="TableBodyTextRight">
    <w:name w:val="Table Body Text Right"/>
    <w:basedOn w:val="TableBodyText"/>
    <w:rsid w:val="00C41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185"/>
    <w:rPr>
      <w:sz w:val="18"/>
    </w:rPr>
  </w:style>
  <w:style w:type="paragraph" w:customStyle="1" w:styleId="BodySmallRight">
    <w:name w:val="Body Small Right"/>
    <w:basedOn w:val="BodyTextRight"/>
    <w:rsid w:val="00C41185"/>
    <w:rPr>
      <w:sz w:val="18"/>
      <w:szCs w:val="18"/>
    </w:rPr>
  </w:style>
  <w:style w:type="paragraph" w:customStyle="1" w:styleId="MarginEdition">
    <w:name w:val="Margin Edition"/>
    <w:basedOn w:val="MarginNote"/>
    <w:rsid w:val="00C41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185"/>
    <w:rPr>
      <w:sz w:val="2"/>
      <w:szCs w:val="2"/>
    </w:rPr>
  </w:style>
  <w:style w:type="character" w:customStyle="1" w:styleId="Small">
    <w:name w:val="Small"/>
    <w:basedOn w:val="DefaultParagraphFont"/>
    <w:rsid w:val="00C41185"/>
    <w:rPr>
      <w:sz w:val="16"/>
    </w:rPr>
  </w:style>
  <w:style w:type="paragraph" w:customStyle="1" w:styleId="WideTable">
    <w:name w:val="Wide Table"/>
    <w:basedOn w:val="Normal"/>
    <w:rsid w:val="00C41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185"/>
  </w:style>
  <w:style w:type="paragraph" w:styleId="Quote">
    <w:name w:val="Quote"/>
    <w:basedOn w:val="Heading1"/>
    <w:link w:val="QuoteChar"/>
    <w:qFormat/>
    <w:rsid w:val="00C41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185"/>
    <w:pPr>
      <w:pageBreakBefore/>
    </w:pPr>
  </w:style>
  <w:style w:type="paragraph" w:customStyle="1" w:styleId="Border">
    <w:name w:val="Border"/>
    <w:basedOn w:val="Normal"/>
    <w:qFormat/>
    <w:rsid w:val="00C41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185"/>
    <w:rPr>
      <w:u w:val="single"/>
    </w:rPr>
  </w:style>
  <w:style w:type="character" w:customStyle="1" w:styleId="BoldandItalics">
    <w:name w:val="Bold and Italics"/>
    <w:qFormat/>
    <w:rsid w:val="00C41185"/>
    <w:rPr>
      <w:b/>
      <w:i/>
      <w:u w:val="none"/>
    </w:rPr>
  </w:style>
  <w:style w:type="paragraph" w:styleId="BalloonText">
    <w:name w:val="Balloon Text"/>
    <w:basedOn w:val="Normal"/>
    <w:link w:val="BalloonTextChar"/>
    <w:rsid w:val="00C41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185"/>
    <w:pPr>
      <w:spacing w:before="0" w:after="0"/>
    </w:pPr>
  </w:style>
  <w:style w:type="paragraph" w:customStyle="1" w:styleId="BodyTextBold">
    <w:name w:val="Body Text Bold"/>
    <w:basedOn w:val="BodyText"/>
    <w:qFormat/>
    <w:rsid w:val="00C41185"/>
    <w:rPr>
      <w:b/>
    </w:rPr>
  </w:style>
  <w:style w:type="character" w:styleId="Hyperlink">
    <w:name w:val="Hyperlink"/>
    <w:basedOn w:val="DefaultParagraphFont"/>
    <w:uiPriority w:val="99"/>
    <w:unhideWhenUsed/>
    <w:rsid w:val="0058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2349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SIRWSLS004 Optimise customer and territory coverage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2021-11-10T06:13:00Z</dcterms:created>
  <dcterms:modified xsi:type="dcterms:W3CDTF">2021-11-10T06:13:00Z</dcterms:modified>
</cp:coreProperties>
</file>