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61AD" w:rsidP="000261AD">
      <w:pPr>
        <w:pStyle w:val="Title"/>
      </w:pPr>
      <w:r>
        <w:fldChar w:fldCharType="begin"/>
      </w:r>
      <w:r>
        <w:instrText xml:space="preserve"> TITLE   \* MERGEFORMAT </w:instrText>
      </w:r>
      <w:r>
        <w:fldChar w:fldCharType="separate"/>
      </w:r>
      <w:r>
        <w:t>SIRRSTY001 Style the customer</w:t>
      </w:r>
      <w:r>
        <w:fldChar w:fldCharType="end"/>
      </w:r>
    </w:p>
    <w:p w:rsidR="000261AD" w:rsidP="000261AD">
      <w:pPr>
        <w:pStyle w:val="Version"/>
        <w:sectPr w:rsidSect="001738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38DE" w:rsidP="001738DE">
      <w:pPr>
        <w:pStyle w:val="SuperHeading"/>
      </w:pPr>
      <w:r w:rsidRPr="001738DE">
        <w:t>SIRRSTY001 Style the customer</w:t>
      </w:r>
    </w:p>
    <w:p w:rsidR="00000000" w:rsidRPr="001738DE" w:rsidP="001738DE">
      <w:pPr>
        <w:pStyle w:val="Heading1"/>
      </w:pPr>
      <w:bookmarkStart w:id="1" w:name="O_851009"/>
      <w:bookmarkEnd w:id="1"/>
      <w:r w:rsidRPr="001738DE">
        <w:t>Modification History</w:t>
      </w:r>
    </w:p>
    <w:p w:rsidR="00000000" w:rsidRPr="001738DE" w:rsidP="000261AD">
      <w:pPr>
        <w:pStyle w:val="BodyText"/>
      </w:pPr>
      <w:r w:rsidRPr="001738DE">
        <w:t>Not applicable.</w:t>
      </w:r>
    </w:p>
    <w:p w:rsidR="00000000" w:rsidRPr="001738DE" w:rsidP="001738DE">
      <w:pPr>
        <w:pStyle w:val="Heading1"/>
      </w:pPr>
      <w:bookmarkStart w:id="2" w:name="O_851010"/>
      <w:bookmarkEnd w:id="2"/>
      <w:r w:rsidRPr="001738DE">
        <w:t>Application</w:t>
      </w:r>
    </w:p>
    <w:p w:rsidR="00000000" w:rsidRPr="001738DE" w:rsidP="000261AD">
      <w:pPr>
        <w:pStyle w:val="BodyText"/>
      </w:pPr>
      <w:r w:rsidRPr="001738DE">
        <w:t>This unit describes the performance outcomes, skills and knowledge required to style a customer in trends and product ranges by making product recommendations suited to the customer and thei</w:t>
      </w:r>
      <w:r w:rsidRPr="001738DE">
        <w:t xml:space="preserve">r needs. </w:t>
      </w:r>
    </w:p>
    <w:p w:rsidR="00000000" w:rsidRPr="001738DE" w:rsidP="000261AD">
      <w:pPr>
        <w:pStyle w:val="BodyText"/>
      </w:pPr>
      <w:r w:rsidRPr="001738DE">
        <w:t>This unit applies to fashion retailers, from small independents and boutiques to larger department stores. This includes apparel, jewellery and footwear retailers. It applies to frontline personnel who have some autonomy coupled with close super</w:t>
      </w:r>
      <w:r w:rsidRPr="001738DE">
        <w:t xml:space="preserve">vision and guidance from others. This includes front line sales assistants, retail stylists and customer service representatives. However; in smaller retail businesses, senior personnel also undertake this function.  </w:t>
      </w:r>
    </w:p>
    <w:p w:rsidR="00000000" w:rsidRPr="001738DE" w:rsidP="000261AD">
      <w:pPr>
        <w:pStyle w:val="BodyText"/>
      </w:pPr>
      <w:r w:rsidRPr="001738DE">
        <w:t>No occupational licensing, certificat</w:t>
      </w:r>
      <w:r w:rsidRPr="001738DE">
        <w:t>ion or specific legislative requirements apply to this unit at the time of publication.</w:t>
      </w:r>
    </w:p>
    <w:p w:rsidR="00000000" w:rsidRPr="001738DE" w:rsidP="001738DE">
      <w:pPr>
        <w:pStyle w:val="Heading1"/>
      </w:pPr>
      <w:bookmarkStart w:id="3" w:name="O_851011"/>
      <w:bookmarkEnd w:id="3"/>
      <w:r w:rsidRPr="001738DE">
        <w:t>Pre-requisite Unit</w:t>
      </w:r>
    </w:p>
    <w:p w:rsidR="00000000" w:rsidRPr="001738DE" w:rsidP="000261AD">
      <w:pPr>
        <w:pStyle w:val="BodyText"/>
      </w:pPr>
      <w:r w:rsidRPr="001738DE">
        <w:t xml:space="preserve">Nil </w:t>
      </w:r>
    </w:p>
    <w:p w:rsidR="00000000" w:rsidRPr="001738DE" w:rsidP="001738DE">
      <w:pPr>
        <w:pStyle w:val="Heading1"/>
      </w:pPr>
      <w:bookmarkStart w:id="4" w:name="O_851012"/>
      <w:bookmarkEnd w:id="4"/>
      <w:r w:rsidRPr="001738DE">
        <w:t>Competency Field</w:t>
      </w:r>
    </w:p>
    <w:p w:rsidR="00000000" w:rsidRPr="001738DE" w:rsidP="000261AD">
      <w:pPr>
        <w:pStyle w:val="BodyText"/>
      </w:pPr>
      <w:r w:rsidRPr="001738DE">
        <w:t xml:space="preserve">Styling </w:t>
      </w:r>
    </w:p>
    <w:p w:rsidR="00000000" w:rsidRPr="001738DE" w:rsidP="001738DE">
      <w:pPr>
        <w:pStyle w:val="Heading1"/>
      </w:pPr>
      <w:bookmarkStart w:id="5" w:name="O_851013"/>
      <w:bookmarkEnd w:id="5"/>
      <w:r w:rsidRPr="001738DE">
        <w:t>Unit Sector</w:t>
      </w:r>
    </w:p>
    <w:p w:rsidR="00000000" w:rsidRPr="001738DE" w:rsidP="000261AD">
      <w:pPr>
        <w:pStyle w:val="BodyText"/>
      </w:pPr>
      <w:r w:rsidRPr="001738DE">
        <w:t>Retail</w:t>
      </w:r>
    </w:p>
    <w:p w:rsidR="00000000" w:rsidRPr="001738DE" w:rsidP="001738DE">
      <w:pPr>
        <w:pStyle w:val="Heading1"/>
      </w:pPr>
      <w:bookmarkStart w:id="6" w:name="O_851014"/>
      <w:bookmarkEnd w:id="6"/>
      <w:r w:rsidRPr="001738DE">
        <w:t>Elements and Performance Criter</w:t>
      </w:r>
      <w:r w:rsidRPr="001738DE">
        <w:t>ia</w:t>
      </w:r>
    </w:p>
    <w:tbl>
      <w:tblPr>
        <w:tblW w:w="0" w:type="auto"/>
        <w:tblCellMar>
          <w:left w:w="62" w:type="dxa"/>
          <w:right w:w="62" w:type="dxa"/>
        </w:tblCellMar>
        <w:tblLook w:val="0000"/>
      </w:tblPr>
      <w:tblGrid>
        <w:gridCol w:w="3594"/>
        <w:gridCol w:w="5602"/>
      </w:tblGrid>
      <w:tr w:rsidTr="000261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738DE" w:rsidP="001738DE">
            <w:pPr>
              <w:pStyle w:val="BodyText"/>
            </w:pPr>
            <w:r w:rsidRPr="001738DE">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1738DE">
            <w:pPr>
              <w:pStyle w:val="BodyText"/>
              <w:rPr>
                <w:lang w:val="en-NZ"/>
              </w:rPr>
            </w:pPr>
            <w:r w:rsidRPr="001738DE">
              <w:rPr>
                <w:rStyle w:val="SpecialBold"/>
              </w:rPr>
              <w:t>PERFORMANCE CRITERIA</w:t>
            </w:r>
          </w:p>
        </w:tc>
      </w:tr>
      <w:tr w:rsidTr="000261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38DE">
            <w:pPr>
              <w:pStyle w:val="BodyText"/>
              <w:rPr>
                <w:lang w:val="en-NZ"/>
              </w:rPr>
            </w:pPr>
            <w:r w:rsidRPr="001738DE">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1738DE">
            <w:pPr>
              <w:pStyle w:val="BodyText"/>
              <w:rPr>
                <w:lang w:val="en-NZ"/>
              </w:rPr>
            </w:pPr>
            <w:r w:rsidRPr="001738DE">
              <w:t>Performance criteria describe the performance needed to demonstrate achievement of the element.</w:t>
            </w:r>
          </w:p>
        </w:tc>
      </w:tr>
      <w:tr w:rsidTr="000261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38DE">
            <w:pPr>
              <w:pStyle w:val="List"/>
              <w:rPr>
                <w:lang w:val="en-NZ"/>
              </w:rPr>
            </w:pPr>
            <w:r w:rsidRPr="001738DE">
              <w:t>1.</w:t>
            </w:r>
            <w:r w:rsidRPr="001738DE">
              <w:tab/>
              <w:t xml:space="preserve">Develop product knowledge. </w:t>
            </w:r>
          </w:p>
        </w:tc>
        <w:tc>
          <w:tcPr>
            <w:tcW w:w="0" w:type="auto"/>
            <w:tcBorders>
              <w:top w:val="nil"/>
              <w:left w:val="nil"/>
              <w:bottom w:val="nil"/>
              <w:right w:val="nil"/>
            </w:tcBorders>
            <w:tcMar>
              <w:top w:w="0" w:type="dxa"/>
              <w:left w:w="62" w:type="dxa"/>
              <w:bottom w:w="0" w:type="dxa"/>
              <w:right w:w="62" w:type="dxa"/>
            </w:tcMar>
          </w:tcPr>
          <w:p w:rsidR="00000000" w:rsidRPr="001738DE" w:rsidP="001738DE">
            <w:pPr>
              <w:pStyle w:val="List"/>
            </w:pPr>
            <w:r w:rsidRPr="001738DE">
              <w:t xml:space="preserve">1.1.Develop and maintain current product knowledge by </w:t>
            </w:r>
            <w:r w:rsidRPr="001738DE">
              <w:t xml:space="preserve">accessing relevant sources of information. </w:t>
            </w:r>
          </w:p>
          <w:p w:rsidR="00000000" w:rsidP="001738DE">
            <w:pPr>
              <w:pStyle w:val="List"/>
              <w:rPr>
                <w:lang w:val="en-NZ"/>
              </w:rPr>
            </w:pPr>
            <w:r w:rsidRPr="001738DE">
              <w:t>1.2.Conduct research to develop and maintain knowledge of current industry trends.</w:t>
            </w:r>
          </w:p>
        </w:tc>
      </w:tr>
      <w:tr w:rsidTr="000261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38DE">
            <w:pPr>
              <w:pStyle w:val="List"/>
              <w:rPr>
                <w:lang w:val="en-NZ"/>
              </w:rPr>
            </w:pPr>
            <w:r w:rsidRPr="001738DE">
              <w:t>2.</w:t>
            </w:r>
            <w:r w:rsidRPr="001738DE">
              <w:tab/>
              <w:t xml:space="preserve">Select style options. </w:t>
            </w:r>
          </w:p>
        </w:tc>
        <w:tc>
          <w:tcPr>
            <w:tcW w:w="0" w:type="auto"/>
            <w:tcBorders>
              <w:top w:val="nil"/>
              <w:left w:val="nil"/>
              <w:bottom w:val="nil"/>
              <w:right w:val="nil"/>
            </w:tcBorders>
            <w:tcMar>
              <w:top w:w="0" w:type="dxa"/>
              <w:left w:w="62" w:type="dxa"/>
              <w:bottom w:w="0" w:type="dxa"/>
              <w:right w:w="62" w:type="dxa"/>
            </w:tcMar>
          </w:tcPr>
          <w:p w:rsidR="00000000" w:rsidRPr="001738DE" w:rsidP="001738DE">
            <w:pPr>
              <w:pStyle w:val="List"/>
            </w:pPr>
            <w:r w:rsidRPr="001738DE">
              <w:t xml:space="preserve">2.1.Determine and clarify customer preferences, </w:t>
            </w:r>
            <w:r w:rsidRPr="001738DE">
              <w:t xml:space="preserve">needs and expectations and make product recommendations accordingly. </w:t>
            </w:r>
          </w:p>
          <w:p w:rsidR="00000000" w:rsidRPr="001738DE" w:rsidP="001738DE">
            <w:pPr>
              <w:pStyle w:val="List"/>
            </w:pPr>
            <w:r w:rsidRPr="001738DE">
              <w:t xml:space="preserve">2.2.Make recommendations suited to the customer’s physical features as required. </w:t>
            </w:r>
          </w:p>
          <w:p w:rsidR="00000000" w:rsidRPr="001738DE" w:rsidP="001738DE">
            <w:pPr>
              <w:pStyle w:val="List"/>
            </w:pPr>
            <w:r w:rsidRPr="001738DE">
              <w:t xml:space="preserve">2.3.Promote the features and benefits of products. </w:t>
            </w:r>
          </w:p>
          <w:p w:rsidR="00000000" w:rsidP="001738DE">
            <w:pPr>
              <w:pStyle w:val="List"/>
              <w:rPr>
                <w:lang w:val="en-NZ"/>
              </w:rPr>
            </w:pPr>
            <w:r w:rsidRPr="001738DE">
              <w:t>2.4.Promote complementary products that will enhance</w:t>
            </w:r>
            <w:r w:rsidRPr="001738DE">
              <w:t xml:space="preserve"> the overall style and lead to increased sales. </w:t>
            </w:r>
          </w:p>
        </w:tc>
      </w:tr>
      <w:tr w:rsidTr="000261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38DE">
            <w:pPr>
              <w:pStyle w:val="List"/>
              <w:rPr>
                <w:lang w:val="en-NZ"/>
              </w:rPr>
            </w:pPr>
            <w:r w:rsidRPr="001738DE">
              <w:t>3.</w:t>
            </w:r>
            <w:r w:rsidRPr="001738DE">
              <w:tab/>
              <w:t>Style the customer.</w:t>
            </w:r>
          </w:p>
        </w:tc>
        <w:tc>
          <w:tcPr>
            <w:tcW w:w="0" w:type="auto"/>
            <w:tcBorders>
              <w:top w:val="nil"/>
              <w:left w:val="nil"/>
              <w:bottom w:val="nil"/>
              <w:right w:val="nil"/>
            </w:tcBorders>
            <w:tcMar>
              <w:top w:w="0" w:type="dxa"/>
              <w:left w:w="62" w:type="dxa"/>
              <w:bottom w:w="0" w:type="dxa"/>
              <w:right w:w="62" w:type="dxa"/>
            </w:tcMar>
          </w:tcPr>
          <w:p w:rsidR="00000000" w:rsidRPr="001738DE" w:rsidP="001738DE">
            <w:pPr>
              <w:pStyle w:val="List"/>
            </w:pPr>
            <w:r w:rsidRPr="001738DE">
              <w:t>3.1.Collaborate with the customer to determine product option best suited to their needs, and provide alternative options as required.</w:t>
            </w:r>
          </w:p>
          <w:p w:rsidR="00000000" w:rsidRPr="001738DE" w:rsidP="001738DE">
            <w:pPr>
              <w:pStyle w:val="List"/>
            </w:pPr>
            <w:r w:rsidRPr="001738DE">
              <w:t>3.2.Advise customers of sizing and fit product a</w:t>
            </w:r>
            <w:r w:rsidRPr="001738DE">
              <w:t xml:space="preserve">s required. </w:t>
            </w:r>
          </w:p>
          <w:p w:rsidR="00000000" w:rsidRPr="001738DE" w:rsidP="001738DE">
            <w:pPr>
              <w:pStyle w:val="List"/>
            </w:pPr>
            <w:r w:rsidRPr="001738DE">
              <w:t xml:space="preserve">3.3.Provide expertise and feedback regarding product style and fit. </w:t>
            </w:r>
          </w:p>
          <w:p w:rsidR="00000000" w:rsidRPr="001738DE" w:rsidP="001738DE">
            <w:pPr>
              <w:pStyle w:val="List"/>
            </w:pPr>
            <w:r w:rsidRPr="001738DE">
              <w:t>3.4.Provide additional information to answer customer questions as required.</w:t>
            </w:r>
          </w:p>
          <w:p w:rsidR="00000000" w:rsidP="001738DE">
            <w:pPr>
              <w:pStyle w:val="List"/>
              <w:rPr>
                <w:lang w:val="en-NZ"/>
              </w:rPr>
            </w:pPr>
            <w:r w:rsidRPr="001738DE">
              <w:t xml:space="preserve">3.5.Check customer satisfaction and take action to improve satisfaction levels as required. </w:t>
            </w:r>
          </w:p>
        </w:tc>
      </w:tr>
      <w:tr w:rsidTr="000261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38DE">
            <w:pPr>
              <w:pStyle w:val="List"/>
              <w:rPr>
                <w:lang w:val="en-NZ"/>
              </w:rPr>
            </w:pPr>
            <w:r w:rsidRPr="001738DE">
              <w:t>4.</w:t>
            </w:r>
            <w:r w:rsidRPr="001738DE">
              <w:tab/>
            </w:r>
            <w:r w:rsidRPr="001738DE">
              <w:t>Advise on after sales services.</w:t>
            </w:r>
          </w:p>
        </w:tc>
        <w:tc>
          <w:tcPr>
            <w:tcW w:w="0" w:type="auto"/>
            <w:tcBorders>
              <w:top w:val="nil"/>
              <w:left w:val="nil"/>
              <w:bottom w:val="nil"/>
              <w:right w:val="nil"/>
            </w:tcBorders>
            <w:tcMar>
              <w:top w:w="0" w:type="dxa"/>
              <w:left w:w="62" w:type="dxa"/>
              <w:bottom w:w="0" w:type="dxa"/>
              <w:right w:w="62" w:type="dxa"/>
            </w:tcMar>
          </w:tcPr>
          <w:p w:rsidR="00000000" w:rsidRPr="001738DE" w:rsidP="001738DE">
            <w:pPr>
              <w:pStyle w:val="List"/>
            </w:pPr>
            <w:r w:rsidRPr="001738DE">
              <w:t>4.1.Communicate product care requirements to customers.</w:t>
            </w:r>
          </w:p>
          <w:p w:rsidR="00000000" w:rsidRPr="001738DE" w:rsidP="001738DE">
            <w:pPr>
              <w:pStyle w:val="List"/>
            </w:pPr>
            <w:r w:rsidRPr="001738DE">
              <w:t xml:space="preserve">4.2.Advise on and arrange after sales service as required. </w:t>
            </w:r>
          </w:p>
        </w:tc>
      </w:tr>
    </w:tbl>
    <w:p w:rsidR="00000000" w:rsidRPr="001738DE" w:rsidP="001738DE">
      <w:pPr>
        <w:pStyle w:val="BodyText"/>
      </w:pPr>
    </w:p>
    <w:p w:rsidR="00000000" w:rsidRPr="001738DE" w:rsidP="001738DE">
      <w:pPr>
        <w:pStyle w:val="AllowPageBreak"/>
      </w:pPr>
    </w:p>
    <w:p w:rsidR="00000000" w:rsidRPr="001738DE" w:rsidP="001738DE">
      <w:pPr>
        <w:pStyle w:val="Heading1"/>
      </w:pPr>
      <w:bookmarkStart w:id="7" w:name="O_851015"/>
      <w:bookmarkEnd w:id="7"/>
      <w:r w:rsidRPr="001738DE">
        <w:t>Foundation Skills</w:t>
      </w:r>
    </w:p>
    <w:tbl>
      <w:tblPr>
        <w:tblW w:w="0" w:type="auto"/>
        <w:tblCellMar>
          <w:left w:w="62" w:type="dxa"/>
          <w:right w:w="62" w:type="dxa"/>
        </w:tblCellMar>
        <w:tblLook w:val="0000"/>
      </w:tblPr>
      <w:tblGrid>
        <w:gridCol w:w="3594"/>
        <w:gridCol w:w="5602"/>
      </w:tblGrid>
      <w:tr w:rsidTr="000261A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738DE">
            <w:pPr>
              <w:pStyle w:val="BodyText"/>
              <w:rPr>
                <w:lang w:val="en-NZ"/>
              </w:rPr>
            </w:pPr>
            <w:r w:rsidRPr="001738DE">
              <w:t>Foundation skills essential to performance in this unit, but not explic</w:t>
            </w:r>
            <w:r w:rsidRPr="001738DE">
              <w:t>it in the performance criteria are listed here, along with a brief context statement.</w:t>
            </w:r>
          </w:p>
        </w:tc>
      </w:tr>
      <w:tr w:rsidTr="000261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738DE" w:rsidP="001738DE">
            <w:pPr>
              <w:pStyle w:val="BodyText"/>
            </w:pPr>
            <w:r w:rsidRPr="001738DE">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1738DE">
            <w:pPr>
              <w:pStyle w:val="BodyText"/>
              <w:rPr>
                <w:lang w:val="en-NZ"/>
              </w:rPr>
            </w:pPr>
            <w:r w:rsidRPr="001738DE">
              <w:rPr>
                <w:rStyle w:val="SpecialBold"/>
              </w:rPr>
              <w:t>DESCRIPTION</w:t>
            </w:r>
          </w:p>
        </w:tc>
      </w:tr>
      <w:tr w:rsidTr="000261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38DE">
            <w:pPr>
              <w:pStyle w:val="BodyText"/>
              <w:rPr>
                <w:lang w:val="en-NZ"/>
              </w:rPr>
            </w:pPr>
            <w:r w:rsidRPr="001738DE">
              <w:t>Reading skills to:</w:t>
            </w:r>
          </w:p>
        </w:tc>
        <w:tc>
          <w:tcPr>
            <w:tcW w:w="0" w:type="auto"/>
            <w:tcBorders>
              <w:top w:val="nil"/>
              <w:left w:val="nil"/>
              <w:bottom w:val="nil"/>
              <w:right w:val="nil"/>
            </w:tcBorders>
            <w:tcMar>
              <w:top w:w="0" w:type="dxa"/>
              <w:left w:w="62" w:type="dxa"/>
              <w:bottom w:w="0" w:type="dxa"/>
              <w:right w:w="62" w:type="dxa"/>
            </w:tcMar>
          </w:tcPr>
          <w:p w:rsidR="00000000" w:rsidP="001738DE">
            <w:pPr>
              <w:pStyle w:val="ListBullet"/>
              <w:rPr>
                <w:lang w:val="en-NZ"/>
              </w:rPr>
            </w:pPr>
            <w:r w:rsidRPr="001738DE">
              <w:t>interpret in-house and supplier product information documents.</w:t>
            </w:r>
          </w:p>
        </w:tc>
      </w:tr>
      <w:tr w:rsidTr="000261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38DE">
            <w:pPr>
              <w:pStyle w:val="BodyText"/>
              <w:rPr>
                <w:lang w:val="en-NZ"/>
              </w:rPr>
            </w:pPr>
            <w:r w:rsidRPr="001738DE">
              <w:t>Oral communications skills to:</w:t>
            </w:r>
          </w:p>
        </w:tc>
        <w:tc>
          <w:tcPr>
            <w:tcW w:w="0" w:type="auto"/>
            <w:tcBorders>
              <w:top w:val="nil"/>
              <w:left w:val="nil"/>
              <w:bottom w:val="nil"/>
              <w:right w:val="nil"/>
            </w:tcBorders>
            <w:tcMar>
              <w:top w:w="0" w:type="dxa"/>
              <w:left w:w="62" w:type="dxa"/>
              <w:bottom w:w="0" w:type="dxa"/>
              <w:right w:w="62" w:type="dxa"/>
            </w:tcMar>
          </w:tcPr>
          <w:p w:rsidR="00000000" w:rsidP="001738DE">
            <w:pPr>
              <w:pStyle w:val="ListBullet"/>
              <w:rPr>
                <w:lang w:val="en-NZ"/>
              </w:rPr>
            </w:pPr>
            <w:r w:rsidRPr="001738DE">
              <w:t>ask open and closed questions and actively listen to determine and meet customer preferences.</w:t>
            </w:r>
          </w:p>
        </w:tc>
      </w:tr>
      <w:tr w:rsidTr="000261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38DE">
            <w:pPr>
              <w:pStyle w:val="BodyText"/>
              <w:rPr>
                <w:lang w:val="en-NZ"/>
              </w:rPr>
            </w:pPr>
            <w:r w:rsidRPr="001738DE">
              <w:t>Technology skills to:</w:t>
            </w:r>
          </w:p>
        </w:tc>
        <w:tc>
          <w:tcPr>
            <w:tcW w:w="0" w:type="auto"/>
            <w:tcBorders>
              <w:top w:val="nil"/>
              <w:left w:val="nil"/>
              <w:bottom w:val="nil"/>
              <w:right w:val="nil"/>
            </w:tcBorders>
            <w:tcMar>
              <w:top w:w="0" w:type="dxa"/>
              <w:left w:w="62" w:type="dxa"/>
              <w:bottom w:w="0" w:type="dxa"/>
              <w:right w:w="62" w:type="dxa"/>
            </w:tcMar>
          </w:tcPr>
          <w:p w:rsidR="00000000" w:rsidRPr="001738DE" w:rsidP="001738DE">
            <w:pPr>
              <w:pStyle w:val="ListBullet"/>
            </w:pPr>
            <w:r w:rsidRPr="001738DE">
              <w:t xml:space="preserve">use the internet to research current trends and competitor product offerings. </w:t>
            </w:r>
          </w:p>
        </w:tc>
      </w:tr>
    </w:tbl>
    <w:p w:rsidR="00000000" w:rsidRPr="001738DE" w:rsidP="001738DE">
      <w:pPr>
        <w:pStyle w:val="BodyText"/>
      </w:pPr>
    </w:p>
    <w:p w:rsidR="00000000" w:rsidRPr="001738DE" w:rsidP="001738DE">
      <w:pPr>
        <w:pStyle w:val="AllowPageBreak"/>
      </w:pPr>
    </w:p>
    <w:p w:rsidR="00000000" w:rsidRPr="001738DE" w:rsidP="001738DE">
      <w:pPr>
        <w:pStyle w:val="Heading1"/>
      </w:pPr>
      <w:bookmarkStart w:id="8" w:name="O_851017"/>
      <w:bookmarkEnd w:id="8"/>
      <w:r w:rsidRPr="001738DE">
        <w:t>Unit Mapping Information</w:t>
      </w:r>
    </w:p>
    <w:p w:rsidR="00000000" w:rsidRPr="001738DE" w:rsidP="000261AD">
      <w:pPr>
        <w:pStyle w:val="BodyText"/>
      </w:pPr>
      <w:r w:rsidRPr="001738DE">
        <w:t>No equivalent unit.</w:t>
      </w:r>
    </w:p>
    <w:p w:rsidR="00000000" w:rsidRPr="001738DE" w:rsidP="001738DE">
      <w:pPr>
        <w:pStyle w:val="Heading1"/>
      </w:pPr>
      <w:bookmarkStart w:id="9" w:name="O_851024"/>
      <w:bookmarkEnd w:id="9"/>
      <w:r w:rsidRPr="001738DE">
        <w:t>Links</w:t>
      </w:r>
    </w:p>
    <w:p w:rsidR="00000000" w:rsidRPr="001738DE" w:rsidP="000261AD">
      <w:pPr>
        <w:pStyle w:val="BodyText"/>
      </w:pPr>
      <w:r w:rsidRPr="001738DE">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8725AD">
        <w:rPr>
          <w:rStyle w:val="Hyperlink"/>
        </w:rPr>
        <w:t>https://vetnet.gov.au/Pages/TrainingDocs.aspx?q=ca051b1b-5101-4ec2-ac1c-49699303188d</w:t>
      </w:r>
      <w:r>
        <w:fldChar w:fldCharType="end"/>
      </w:r>
    </w:p>
    <w:p w:rsidR="00000000" w:rsidRPr="001738DE" w:rsidP="000261AD">
      <w:pPr>
        <w:pStyle w:val="BodyText"/>
        <w:sectPr w:rsidSect="001738DE">
          <w:headerReference w:type="default" r:id="rId10"/>
          <w:footerReference w:type="default" r:id="rId11"/>
          <w:pgSz w:w="11908" w:h="16833"/>
          <w:pgMar w:top="1702" w:right="1418" w:bottom="1702" w:left="1418" w:header="992" w:footer="992" w:gutter="0"/>
          <w:cols w:space="720"/>
          <w:noEndnote/>
          <w:docGrid w:linePitch="299"/>
        </w:sectPr>
      </w:pPr>
    </w:p>
    <w:p w:rsidR="00000000" w:rsidRPr="001738DE" w:rsidP="001738DE">
      <w:pPr>
        <w:pStyle w:val="SuperHeading"/>
      </w:pPr>
      <w:r w:rsidRPr="001738DE">
        <w:t>Assessment Requireme</w:t>
      </w:r>
      <w:r w:rsidRPr="001738DE">
        <w:t>nts for SIRRSTY001 Style the customer</w:t>
      </w:r>
    </w:p>
    <w:p w:rsidR="00000000" w:rsidRPr="001738DE" w:rsidP="001738DE">
      <w:pPr>
        <w:pStyle w:val="Heading1"/>
      </w:pPr>
      <w:bookmarkStart w:id="10" w:name="O_851019"/>
      <w:bookmarkEnd w:id="10"/>
      <w:r w:rsidRPr="001738DE">
        <w:t>Modification History</w:t>
      </w:r>
    </w:p>
    <w:p w:rsidR="00000000" w:rsidRPr="001738DE" w:rsidP="000261AD">
      <w:pPr>
        <w:pStyle w:val="BodyText"/>
      </w:pPr>
      <w:r w:rsidRPr="001738DE">
        <w:t>Not applicable.</w:t>
      </w:r>
    </w:p>
    <w:p w:rsidR="00000000" w:rsidRPr="001738DE" w:rsidP="001738DE">
      <w:pPr>
        <w:pStyle w:val="Heading1"/>
      </w:pPr>
      <w:bookmarkStart w:id="11" w:name="O_851020"/>
      <w:bookmarkEnd w:id="11"/>
      <w:r w:rsidRPr="001738DE">
        <w:t>Performance Evidence</w:t>
      </w:r>
    </w:p>
    <w:p w:rsidR="00000000" w:rsidRPr="001738DE" w:rsidP="000261AD">
      <w:pPr>
        <w:pStyle w:val="BodyText"/>
      </w:pPr>
      <w:r w:rsidRPr="001738DE">
        <w:t xml:space="preserve">Evidence of the ability to complete tasks outlined in elements and performance criteria of this unit in the context of the job </w:t>
      </w:r>
      <w:r w:rsidRPr="001738DE">
        <w:t>role, and:</w:t>
      </w:r>
    </w:p>
    <w:p w:rsidR="00000000" w:rsidRPr="001738DE" w:rsidP="001738DE">
      <w:pPr>
        <w:pStyle w:val="ListBullet"/>
      </w:pPr>
      <w:r w:rsidRPr="001738DE">
        <w:t xml:space="preserve">use product knowledge and current industry trends to provide personalised styling advice for four different customers with various styling requirements </w:t>
      </w:r>
    </w:p>
    <w:p w:rsidR="00000000" w:rsidRPr="001738DE" w:rsidP="001738DE">
      <w:pPr>
        <w:pStyle w:val="ListBullet"/>
      </w:pPr>
      <w:r w:rsidRPr="001738DE">
        <w:t>for the above styling sessions:</w:t>
      </w:r>
    </w:p>
    <w:p w:rsidR="00000000" w:rsidRPr="001738DE" w:rsidP="001738DE">
      <w:pPr>
        <w:pStyle w:val="ListBullet2"/>
      </w:pPr>
      <w:r w:rsidRPr="001738DE">
        <w:t xml:space="preserve">determine customer needs and preferences </w:t>
      </w:r>
    </w:p>
    <w:p w:rsidR="00000000" w:rsidRPr="001738DE" w:rsidP="001738DE">
      <w:pPr>
        <w:pStyle w:val="ListBullet2"/>
      </w:pPr>
      <w:r w:rsidRPr="001738DE">
        <w:t xml:space="preserve">make product </w:t>
      </w:r>
      <w:r w:rsidRPr="001738DE">
        <w:t xml:space="preserve">recommendations and style the customer according to their needs and physical features </w:t>
      </w:r>
    </w:p>
    <w:p w:rsidR="00000000" w:rsidRPr="001738DE" w:rsidP="001738DE">
      <w:pPr>
        <w:pStyle w:val="ListBullet2"/>
      </w:pPr>
      <w:r w:rsidRPr="001738DE">
        <w:t>provide customer with product information and care requirements.</w:t>
      </w:r>
    </w:p>
    <w:p w:rsidR="00000000" w:rsidRPr="001738DE" w:rsidP="001738DE">
      <w:pPr>
        <w:pStyle w:val="AllowPageBreak"/>
      </w:pPr>
    </w:p>
    <w:p w:rsidR="00000000" w:rsidRPr="001738DE" w:rsidP="001738DE">
      <w:pPr>
        <w:pStyle w:val="Heading1"/>
      </w:pPr>
      <w:bookmarkStart w:id="12" w:name="O_851021"/>
      <w:bookmarkEnd w:id="12"/>
      <w:r w:rsidRPr="001738DE">
        <w:t>Knowledge Evidence</w:t>
      </w:r>
    </w:p>
    <w:p w:rsidR="00000000" w:rsidRPr="001738DE" w:rsidP="000261AD">
      <w:pPr>
        <w:pStyle w:val="BodyText"/>
      </w:pPr>
      <w:r w:rsidRPr="001738DE">
        <w:t>Demonstrated knowledge required to complete the tasks outlined in el</w:t>
      </w:r>
      <w:r w:rsidRPr="001738DE">
        <w:t>ements and performance criteria of this unit:</w:t>
      </w:r>
    </w:p>
    <w:p w:rsidR="00000000" w:rsidRPr="001738DE" w:rsidP="001738DE">
      <w:pPr>
        <w:pStyle w:val="ListBullet"/>
      </w:pPr>
      <w:r w:rsidRPr="001738DE">
        <w:t>organisational policies and procedures relating to the sale of products and services</w:t>
      </w:r>
    </w:p>
    <w:p w:rsidR="00000000" w:rsidRPr="001738DE" w:rsidP="001738DE">
      <w:pPr>
        <w:pStyle w:val="ListBullet"/>
      </w:pPr>
      <w:r w:rsidRPr="001738DE">
        <w:t>current industry styling trends</w:t>
      </w:r>
    </w:p>
    <w:p w:rsidR="00000000" w:rsidRPr="001738DE" w:rsidP="001738DE">
      <w:pPr>
        <w:pStyle w:val="ListBullet"/>
      </w:pPr>
      <w:r w:rsidRPr="001738DE">
        <w:t>detailed product knowledge:</w:t>
      </w:r>
    </w:p>
    <w:p w:rsidR="00000000" w:rsidRPr="001738DE" w:rsidP="001738DE">
      <w:pPr>
        <w:pStyle w:val="ListBullet2"/>
      </w:pPr>
      <w:r w:rsidRPr="001738DE">
        <w:t>product range and range options</w:t>
      </w:r>
    </w:p>
    <w:p w:rsidR="00000000" w:rsidRPr="001738DE" w:rsidP="001738DE">
      <w:pPr>
        <w:pStyle w:val="ListBullet2"/>
      </w:pPr>
      <w:r w:rsidRPr="001738DE">
        <w:t>product sizing</w:t>
      </w:r>
    </w:p>
    <w:p w:rsidR="00000000" w:rsidRPr="001738DE" w:rsidP="001738DE">
      <w:pPr>
        <w:pStyle w:val="ListBullet2"/>
      </w:pPr>
      <w:r w:rsidRPr="001738DE">
        <w:t xml:space="preserve">product care </w:t>
      </w:r>
    </w:p>
    <w:p w:rsidR="00000000" w:rsidRPr="001738DE" w:rsidP="001738DE">
      <w:pPr>
        <w:pStyle w:val="ListBullet2"/>
      </w:pPr>
      <w:r w:rsidRPr="001738DE">
        <w:t>pr</w:t>
      </w:r>
      <w:r w:rsidRPr="001738DE">
        <w:t>oduct materials and characteristics</w:t>
      </w:r>
    </w:p>
    <w:p w:rsidR="00000000" w:rsidRPr="001738DE" w:rsidP="001738DE">
      <w:pPr>
        <w:pStyle w:val="ListBullet2"/>
      </w:pPr>
      <w:r w:rsidRPr="001738DE">
        <w:t>complementary products</w:t>
      </w:r>
    </w:p>
    <w:p w:rsidR="00000000" w:rsidRPr="001738DE" w:rsidP="001738DE">
      <w:pPr>
        <w:pStyle w:val="ListBullet2"/>
      </w:pPr>
      <w:r w:rsidRPr="001738DE">
        <w:t xml:space="preserve">supplier information </w:t>
      </w:r>
    </w:p>
    <w:p w:rsidR="00000000" w:rsidRPr="001738DE" w:rsidP="001738DE">
      <w:pPr>
        <w:pStyle w:val="ListBullet"/>
      </w:pPr>
      <w:r w:rsidRPr="001738DE">
        <w:t>techniques for:</w:t>
      </w:r>
    </w:p>
    <w:p w:rsidR="00000000" w:rsidRPr="001738DE" w:rsidP="001738DE">
      <w:pPr>
        <w:pStyle w:val="ListBullet2"/>
      </w:pPr>
      <w:r w:rsidRPr="001738DE">
        <w:t xml:space="preserve">customer styling </w:t>
      </w:r>
    </w:p>
    <w:p w:rsidR="00000000" w:rsidRPr="001738DE" w:rsidP="001738DE">
      <w:pPr>
        <w:pStyle w:val="ListBullet2"/>
      </w:pPr>
      <w:r w:rsidRPr="001738DE">
        <w:t xml:space="preserve">product fitting </w:t>
      </w:r>
    </w:p>
    <w:p w:rsidR="00000000" w:rsidRPr="001738DE" w:rsidP="001738DE">
      <w:pPr>
        <w:pStyle w:val="ListBullet2"/>
      </w:pPr>
      <w:r w:rsidRPr="001738DE">
        <w:t xml:space="preserve">maximising sales when styling a customer </w:t>
      </w:r>
    </w:p>
    <w:p w:rsidR="00000000" w:rsidRPr="001738DE" w:rsidP="001738DE">
      <w:pPr>
        <w:pStyle w:val="ListBullet2"/>
      </w:pPr>
      <w:r w:rsidRPr="001738DE">
        <w:t xml:space="preserve">customer service when styling a customer   </w:t>
      </w:r>
    </w:p>
    <w:p w:rsidR="00000000" w:rsidRPr="001738DE" w:rsidP="001738DE">
      <w:pPr>
        <w:pStyle w:val="ListBullet"/>
      </w:pPr>
      <w:r w:rsidRPr="001738DE">
        <w:t>physical characteristics of customers and their relationship to styling</w:t>
      </w:r>
    </w:p>
    <w:p w:rsidR="00000000" w:rsidRPr="001738DE" w:rsidP="001738DE">
      <w:pPr>
        <w:pStyle w:val="ListBullet"/>
      </w:pPr>
      <w:r w:rsidRPr="001738DE">
        <w:t>relationships between visual balance, colour and fashion</w:t>
      </w:r>
    </w:p>
    <w:p w:rsidR="00000000" w:rsidRPr="001738DE" w:rsidP="001738DE">
      <w:pPr>
        <w:pStyle w:val="ListBullet"/>
      </w:pPr>
      <w:r w:rsidRPr="001738DE">
        <w:t xml:space="preserve">Australian standard sizes and their international equivalents. </w:t>
      </w:r>
    </w:p>
    <w:p w:rsidR="00000000" w:rsidRPr="001738DE" w:rsidP="001738DE">
      <w:pPr>
        <w:pStyle w:val="AllowPageBreak"/>
      </w:pPr>
    </w:p>
    <w:p w:rsidR="00000000" w:rsidRPr="001738DE" w:rsidP="001738DE">
      <w:pPr>
        <w:pStyle w:val="Heading1"/>
      </w:pPr>
      <w:bookmarkStart w:id="13" w:name="O_851022"/>
      <w:bookmarkEnd w:id="13"/>
      <w:r w:rsidRPr="001738DE">
        <w:t>Assessment Conditions</w:t>
      </w:r>
    </w:p>
    <w:p w:rsidR="00000000" w:rsidRPr="001738DE" w:rsidP="000261AD">
      <w:pPr>
        <w:pStyle w:val="BodyText"/>
      </w:pPr>
      <w:r w:rsidRPr="001738DE">
        <w:t>Skills must be demonstra</w:t>
      </w:r>
      <w:r w:rsidRPr="001738DE">
        <w:t>ted in a retail environment. This can be:</w:t>
      </w:r>
    </w:p>
    <w:p w:rsidR="00000000" w:rsidRPr="001738DE" w:rsidP="001738DE">
      <w:pPr>
        <w:pStyle w:val="ListBullet"/>
      </w:pPr>
      <w:r w:rsidRPr="001738DE">
        <w:t>an industry workplace</w:t>
      </w:r>
    </w:p>
    <w:p w:rsidR="00000000" w:rsidRPr="001738DE" w:rsidP="001738DE">
      <w:pPr>
        <w:pStyle w:val="ListBullet"/>
      </w:pPr>
      <w:r w:rsidRPr="001738DE">
        <w:t>a simulated industry environment.</w:t>
      </w:r>
    </w:p>
    <w:p w:rsidR="00000000" w:rsidRPr="001738DE" w:rsidP="001738DE">
      <w:pPr>
        <w:pStyle w:val="BodyText"/>
      </w:pPr>
    </w:p>
    <w:p w:rsidR="00000000" w:rsidRPr="001738DE" w:rsidP="000261AD">
      <w:pPr>
        <w:pStyle w:val="BodyText"/>
      </w:pPr>
      <w:r w:rsidRPr="001738DE">
        <w:t>Assessment must ensure access to:</w:t>
      </w:r>
    </w:p>
    <w:p w:rsidR="00000000" w:rsidRPr="001738DE" w:rsidP="001738DE">
      <w:pPr>
        <w:pStyle w:val="ListBullet"/>
      </w:pPr>
      <w:r w:rsidRPr="001738DE">
        <w:t>sources of product information:</w:t>
      </w:r>
    </w:p>
    <w:p w:rsidR="00000000" w:rsidRPr="001738DE" w:rsidP="001738DE">
      <w:pPr>
        <w:pStyle w:val="ListBullet2"/>
      </w:pPr>
      <w:r w:rsidRPr="001738DE">
        <w:t>organisational product information and price lists</w:t>
      </w:r>
    </w:p>
    <w:p w:rsidR="00000000" w:rsidRPr="001738DE" w:rsidP="001738DE">
      <w:pPr>
        <w:pStyle w:val="ListBullet2"/>
      </w:pPr>
      <w:r w:rsidRPr="001738DE">
        <w:t>supplier brochures, information sheets and price lists</w:t>
      </w:r>
    </w:p>
    <w:p w:rsidR="00000000" w:rsidRPr="001738DE" w:rsidP="001738DE">
      <w:pPr>
        <w:pStyle w:val="ListBullet"/>
      </w:pPr>
      <w:r w:rsidRPr="001738DE">
        <w:t xml:space="preserve">range of merchandise including a complementary product range </w:t>
      </w:r>
    </w:p>
    <w:p w:rsidR="00000000" w:rsidRPr="001738DE" w:rsidP="001738DE">
      <w:pPr>
        <w:pStyle w:val="ListBullet"/>
      </w:pPr>
      <w:r w:rsidRPr="001738DE">
        <w:t>organisational policies and procedures relating to the sale of products and services.</w:t>
      </w:r>
    </w:p>
    <w:p w:rsidR="00000000" w:rsidRPr="001738DE" w:rsidP="001738DE">
      <w:pPr>
        <w:pStyle w:val="ListBullet"/>
      </w:pPr>
      <w:r w:rsidRPr="001738DE">
        <w:t>customers with varying styling requirements; these c</w:t>
      </w:r>
      <w:r w:rsidRPr="001738DE">
        <w:t>an be:</w:t>
      </w:r>
    </w:p>
    <w:p w:rsidR="00000000" w:rsidRPr="001738DE" w:rsidP="001738DE">
      <w:pPr>
        <w:pStyle w:val="ListBullet2"/>
      </w:pPr>
      <w:r w:rsidRPr="001738DE">
        <w:t>individuals in an industry workplace, or</w:t>
      </w:r>
    </w:p>
    <w:p w:rsidR="00000000" w:rsidRPr="001738DE" w:rsidP="001738DE">
      <w:pPr>
        <w:pStyle w:val="ListBullet2"/>
      </w:pPr>
      <w:r w:rsidRPr="001738DE">
        <w:t>individuals who participate in role plays or simulated activities, set up for the purpose of assessment, in a simulated industry environment.</w:t>
      </w:r>
    </w:p>
    <w:p w:rsidR="00000000" w:rsidRPr="001738DE" w:rsidP="001738DE">
      <w:pPr>
        <w:pStyle w:val="BodyText"/>
      </w:pPr>
    </w:p>
    <w:p w:rsidR="00000000" w:rsidRPr="001738DE" w:rsidP="000261AD">
      <w:pPr>
        <w:pStyle w:val="BodyText"/>
      </w:pPr>
      <w:r w:rsidRPr="001738DE">
        <w:t>Assessors must satisfy the Standards for Registered Training Organisations’ requirements for assessors.</w:t>
      </w:r>
    </w:p>
    <w:p w:rsidR="00000000" w:rsidRPr="001738DE" w:rsidP="001738DE">
      <w:pPr>
        <w:pStyle w:val="Heading1"/>
      </w:pPr>
      <w:bookmarkStart w:id="14" w:name="O_851025"/>
      <w:bookmarkEnd w:id="14"/>
      <w:r w:rsidRPr="001738DE">
        <w:t>Links</w:t>
      </w:r>
    </w:p>
    <w:p w:rsidR="00000000" w:rsidRPr="001738DE" w:rsidP="000261AD">
      <w:pPr>
        <w:pStyle w:val="BodyText"/>
      </w:pPr>
      <w:r w:rsidRPr="001738DE">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8725AD">
        <w:rPr>
          <w:rStyle w:val="Hyperlink"/>
        </w:rPr>
        <w:t>https://vetnet.gov.au/Pages/TrainingDocs.aspx?q=ca051b1b-5101-4ec2-ac1c-49699303188d</w:t>
      </w:r>
      <w:r>
        <w:fldChar w:fldCharType="end"/>
      </w:r>
    </w:p>
    <w:p w:rsidR="00000000" w:rsidRPr="001738DE" w:rsidP="001738DE"/>
    <w:sectPr w:rsidSect="001738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8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8DE" w:rsidRPr="000261AD" w:rsidP="000261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8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1AD" w:rsidP="001738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61AD" w:rsidP="001738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0261AD" w:rsidP="001738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8DE" w:rsidP="001738DE">
    <w:pPr>
      <w:pStyle w:val="Footer"/>
      <w:framePr w:wrap="around"/>
    </w:pPr>
    <w:r>
      <w:fldChar w:fldCharType="begin"/>
    </w:r>
    <w:r>
      <w:instrText xml:space="preserve"> DOCPROPERTY  Subject  \* MERGEFORMAT </w:instrText>
    </w:r>
    <w:r>
      <w:fldChar w:fldCharType="separate"/>
    </w:r>
    <w:r w:rsidR="000261AD">
      <w:t>Approved</w:t>
    </w:r>
    <w:r w:rsidR="000261AD">
      <w:fldChar w:fldCharType="end"/>
    </w:r>
    <w:r>
      <w:tab/>
      <w:t xml:space="preserve">Page </w:t>
    </w:r>
    <w:r>
      <w:fldChar w:fldCharType="begin"/>
    </w:r>
    <w:r>
      <w:instrText xml:space="preserve"> PAGE  \* Arabic  \* MERGEFORMAT </w:instrText>
    </w:r>
    <w:r>
      <w:fldChar w:fldCharType="separate"/>
    </w:r>
    <w:r w:rsidR="000261A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61AD">
      <w:rPr>
        <w:noProof/>
      </w:rPr>
      <w:t>4</w:t>
    </w:r>
    <w:r>
      <w:rPr>
        <w:noProof/>
      </w:rPr>
      <w:fldChar w:fldCharType="end"/>
    </w:r>
  </w:p>
  <w:p w:rsidR="001738DE" w:rsidP="001738DE">
    <w:pPr>
      <w:pStyle w:val="Footer"/>
      <w:framePr w:wrap="around"/>
    </w:pPr>
    <w:r>
      <w:t xml:space="preserve">© Commonwealth of Australia, </w:t>
    </w:r>
    <w:r>
      <w:fldChar w:fldCharType="begin"/>
    </w:r>
    <w:r>
      <w:instrText xml:space="preserve"> DATE  \@ "yyyy"  \* MERGEFORMAT </w:instrText>
    </w:r>
    <w:r>
      <w:fldChar w:fldCharType="separate"/>
    </w:r>
    <w:r w:rsidR="000261AD">
      <w:rPr>
        <w:noProof/>
      </w:rPr>
      <w:t>2025</w:t>
    </w:r>
    <w:r>
      <w:fldChar w:fldCharType="end"/>
    </w:r>
    <w:r>
      <w:tab/>
    </w:r>
    <w:r>
      <w:fldChar w:fldCharType="begin"/>
    </w:r>
    <w:r>
      <w:instrText xml:space="preserve"> DOCPROPERTY  Author  \* MERGEFORMAT </w:instrText>
    </w:r>
    <w:r>
      <w:fldChar w:fldCharType="separate"/>
    </w:r>
    <w:r w:rsidR="000261AD">
      <w:t>Service and Creative Skills Australia</w:t>
    </w:r>
    <w:r w:rsidR="000261AD">
      <w:fldChar w:fldCharType="end"/>
    </w:r>
  </w:p>
  <w:p w:rsidR="001738DE" w:rsidP="001738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8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1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38DE" w:rsidRPr="000261AD" w:rsidP="000261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8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1AD" w:rsidRPr="002D2AF8" w:rsidP="001738DE">
    <w:pPr>
      <w:pStyle w:val="Header"/>
      <w:framePr w:wrap="around"/>
    </w:pPr>
    <w:r>
      <w:fldChar w:fldCharType="begin"/>
    </w:r>
    <w:r>
      <w:instrText xml:space="preserve"> TITLE   \* MERGEFORMAT </w:instrText>
    </w:r>
    <w:r>
      <w:fldChar w:fldCharType="separate"/>
    </w:r>
    <w:r>
      <w:t>SIRRSTY001 Style the customer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61AD" w:rsidP="001738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8DE" w:rsidRPr="002D2AF8" w:rsidP="001738DE">
    <w:pPr>
      <w:pStyle w:val="Header"/>
      <w:framePr w:wrap="around"/>
    </w:pPr>
    <w:r>
      <w:fldChar w:fldCharType="begin"/>
    </w:r>
    <w:r>
      <w:instrText xml:space="preserve"> TITLE   \* MERGEFORMAT </w:instrText>
    </w:r>
    <w:r>
      <w:fldChar w:fldCharType="separate"/>
    </w:r>
    <w:r w:rsidR="000261AD">
      <w:t>SIRRSTY001 Style the customer</w:t>
    </w:r>
    <w:r w:rsidR="000261AD">
      <w:fldChar w:fldCharType="end"/>
    </w:r>
    <w:r>
      <w:tab/>
      <w:t xml:space="preserve">Date this document was generated: </w:t>
    </w:r>
    <w:r>
      <w:fldChar w:fldCharType="begin"/>
    </w:r>
    <w:r>
      <w:instrText xml:space="preserve"> CREATEDATE  \@ "d MMMM yyyy"  \* MERGEFORMAT </w:instrText>
    </w:r>
    <w:r>
      <w:fldChar w:fldCharType="separate"/>
    </w:r>
    <w:r w:rsidR="000261AD">
      <w:rPr>
        <w:noProof/>
      </w:rPr>
      <w:t>2 March 2025</w:t>
    </w:r>
    <w:r>
      <w:fldChar w:fldCharType="end"/>
    </w:r>
  </w:p>
  <w:p w:rsidR="001738DE" w:rsidP="001738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22FC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6068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F06B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8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38DE"/>
    <w:pPr>
      <w:spacing w:before="360" w:after="60"/>
      <w:outlineLvl w:val="0"/>
    </w:pPr>
    <w:rPr>
      <w:sz w:val="32"/>
    </w:rPr>
  </w:style>
  <w:style w:type="paragraph" w:styleId="Heading2">
    <w:name w:val="heading 2"/>
    <w:basedOn w:val="HeadingBase"/>
    <w:next w:val="BodyText"/>
    <w:link w:val="Heading2Char"/>
    <w:qFormat/>
    <w:rsid w:val="001738DE"/>
    <w:pPr>
      <w:keepLines/>
      <w:spacing w:before="240" w:after="120"/>
      <w:outlineLvl w:val="1"/>
    </w:pPr>
    <w:rPr>
      <w:sz w:val="28"/>
      <w:szCs w:val="40"/>
    </w:rPr>
  </w:style>
  <w:style w:type="paragraph" w:styleId="Heading3">
    <w:name w:val="heading 3"/>
    <w:basedOn w:val="HeadingBase"/>
    <w:next w:val="BodyText"/>
    <w:link w:val="Heading3Char"/>
    <w:qFormat/>
    <w:rsid w:val="001738DE"/>
    <w:pPr>
      <w:spacing w:before="180" w:after="120"/>
      <w:outlineLvl w:val="2"/>
    </w:pPr>
    <w:rPr>
      <w:spacing w:val="-10"/>
      <w:kern w:val="32"/>
    </w:rPr>
  </w:style>
  <w:style w:type="paragraph" w:styleId="Heading4">
    <w:name w:val="heading 4"/>
    <w:basedOn w:val="HeadingBase"/>
    <w:next w:val="BodyText"/>
    <w:link w:val="Heading4Char"/>
    <w:qFormat/>
    <w:rsid w:val="001738DE"/>
    <w:pPr>
      <w:spacing w:before="160" w:after="120"/>
      <w:outlineLvl w:val="3"/>
    </w:pPr>
    <w:rPr>
      <w:sz w:val="22"/>
    </w:rPr>
  </w:style>
  <w:style w:type="paragraph" w:styleId="Heading5">
    <w:name w:val="heading 5"/>
    <w:basedOn w:val="HeadingBase"/>
    <w:next w:val="Normal"/>
    <w:link w:val="Heading5Char"/>
    <w:qFormat/>
    <w:rsid w:val="001738DE"/>
    <w:pPr>
      <w:spacing w:before="80"/>
      <w:outlineLvl w:val="4"/>
    </w:pPr>
    <w:rPr>
      <w:color w:val="918585"/>
      <w:sz w:val="20"/>
    </w:rPr>
  </w:style>
  <w:style w:type="paragraph" w:styleId="Heading6">
    <w:name w:val="heading 6"/>
    <w:basedOn w:val="HeadingBase"/>
    <w:next w:val="Normal"/>
    <w:link w:val="Heading6Char"/>
    <w:qFormat/>
    <w:rsid w:val="001738DE"/>
    <w:pPr>
      <w:spacing w:before="60"/>
      <w:outlineLvl w:val="5"/>
    </w:pPr>
    <w:rPr>
      <w:color w:val="918585"/>
      <w:sz w:val="20"/>
    </w:rPr>
  </w:style>
  <w:style w:type="paragraph" w:styleId="Heading7">
    <w:name w:val="heading 7"/>
    <w:basedOn w:val="Normal"/>
    <w:next w:val="Normal"/>
    <w:link w:val="Heading7Char"/>
    <w:qFormat/>
    <w:rsid w:val="001738DE"/>
    <w:pPr>
      <w:ind w:left="720"/>
      <w:outlineLvl w:val="6"/>
    </w:pPr>
    <w:rPr>
      <w:i/>
    </w:rPr>
  </w:style>
  <w:style w:type="paragraph" w:styleId="Heading8">
    <w:name w:val="heading 8"/>
    <w:basedOn w:val="Normal"/>
    <w:next w:val="Normal"/>
    <w:link w:val="Heading8Char"/>
    <w:qFormat/>
    <w:rsid w:val="001738DE"/>
    <w:pPr>
      <w:ind w:left="720"/>
      <w:outlineLvl w:val="7"/>
    </w:pPr>
    <w:rPr>
      <w:i/>
    </w:rPr>
  </w:style>
  <w:style w:type="paragraph" w:styleId="Heading9">
    <w:name w:val="heading 9"/>
    <w:basedOn w:val="Normal"/>
    <w:next w:val="Normal"/>
    <w:link w:val="Heading9Char"/>
    <w:qFormat/>
    <w:rsid w:val="001738DE"/>
    <w:pPr>
      <w:ind w:left="720"/>
      <w:outlineLvl w:val="8"/>
    </w:pPr>
    <w:rPr>
      <w:i/>
    </w:rPr>
  </w:style>
  <w:style w:type="character" w:default="1" w:styleId="DefaultParagraphFont">
    <w:name w:val="Default Paragraph Font"/>
    <w:uiPriority w:val="1"/>
    <w:unhideWhenUsed/>
    <w:rsid w:val="001738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38DE"/>
  </w:style>
  <w:style w:type="character" w:customStyle="1" w:styleId="Heading1Char">
    <w:name w:val="Heading 1 Char"/>
    <w:basedOn w:val="DefaultParagraphFont"/>
    <w:link w:val="Heading1"/>
    <w:rsid w:val="001738DE"/>
    <w:rPr>
      <w:rFonts w:ascii="Times New Roman" w:eastAsia="Times New Roman" w:hAnsi="Times New Roman" w:cs="Times New Roman"/>
      <w:b/>
      <w:sz w:val="32"/>
      <w:szCs w:val="20"/>
      <w:lang w:eastAsia="en-US"/>
    </w:rPr>
  </w:style>
  <w:style w:type="paragraph" w:styleId="BodyText">
    <w:name w:val="Body Text"/>
    <w:basedOn w:val="Normal"/>
    <w:link w:val="BodyTextChar"/>
    <w:rsid w:val="001738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38DE"/>
    <w:rPr>
      <w:rFonts w:ascii="Times New Roman" w:eastAsia="Times New Roman" w:hAnsi="Times New Roman" w:cs="Times New Roman"/>
      <w:sz w:val="24"/>
      <w:lang w:eastAsia="en-US"/>
    </w:rPr>
  </w:style>
  <w:style w:type="paragraph" w:styleId="List">
    <w:name w:val="List"/>
    <w:basedOn w:val="BodyText"/>
    <w:next w:val="BodyText"/>
    <w:rsid w:val="001738DE"/>
    <w:pPr>
      <w:tabs>
        <w:tab w:val="left" w:pos="340"/>
      </w:tabs>
      <w:spacing w:before="60" w:after="60"/>
      <w:ind w:left="340" w:hanging="340"/>
    </w:pPr>
  </w:style>
  <w:style w:type="paragraph" w:styleId="ListBullet">
    <w:name w:val="List Bullet"/>
    <w:basedOn w:val="List"/>
    <w:rsid w:val="001738DE"/>
    <w:pPr>
      <w:numPr>
        <w:numId w:val="12"/>
      </w:numPr>
      <w:tabs>
        <w:tab w:val="clear" w:pos="340"/>
      </w:tabs>
      <w:spacing w:before="40" w:after="40"/>
    </w:pPr>
  </w:style>
  <w:style w:type="character" w:customStyle="1" w:styleId="SpecialBold">
    <w:name w:val="Special Bold"/>
    <w:basedOn w:val="DefaultParagraphFont"/>
    <w:rsid w:val="001738DE"/>
    <w:rPr>
      <w:b/>
      <w:spacing w:val="0"/>
    </w:rPr>
  </w:style>
  <w:style w:type="paragraph" w:styleId="ListBullet2">
    <w:name w:val="List Bullet 2"/>
    <w:basedOn w:val="List2"/>
    <w:rsid w:val="001738DE"/>
    <w:pPr>
      <w:numPr>
        <w:numId w:val="13"/>
      </w:numPr>
      <w:tabs>
        <w:tab w:val="clear" w:pos="680"/>
      </w:tabs>
    </w:pPr>
  </w:style>
  <w:style w:type="paragraph" w:customStyle="1" w:styleId="SuperHeading">
    <w:name w:val="SuperHeading"/>
    <w:basedOn w:val="Normal"/>
    <w:rsid w:val="001738DE"/>
    <w:pPr>
      <w:spacing w:before="240" w:after="120"/>
      <w:outlineLvl w:val="0"/>
    </w:pPr>
    <w:rPr>
      <w:rFonts w:ascii="Times New Roman" w:hAnsi="Times New Roman"/>
      <w:b/>
      <w:sz w:val="32"/>
    </w:rPr>
  </w:style>
  <w:style w:type="paragraph" w:customStyle="1" w:styleId="AllowPageBreak">
    <w:name w:val="AllowPageBreak"/>
    <w:rsid w:val="001738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38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38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38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38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38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38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38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38DE"/>
    <w:rPr>
      <w:rFonts w:ascii="Courier New" w:eastAsia="Times New Roman" w:hAnsi="Courier New" w:cs="Times New Roman"/>
      <w:i/>
      <w:szCs w:val="20"/>
      <w:lang w:eastAsia="en-US"/>
    </w:rPr>
  </w:style>
  <w:style w:type="paragraph" w:customStyle="1" w:styleId="HeadingBase">
    <w:name w:val="Heading Base"/>
    <w:rsid w:val="001738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38DE"/>
    <w:pPr>
      <w:tabs>
        <w:tab w:val="right" w:leader="dot" w:pos="9072"/>
      </w:tabs>
      <w:ind w:left="567"/>
    </w:pPr>
    <w:rPr>
      <w:szCs w:val="22"/>
    </w:rPr>
  </w:style>
  <w:style w:type="paragraph" w:customStyle="1" w:styleId="TOCBase">
    <w:name w:val="TOC Base"/>
    <w:rsid w:val="001738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38DE"/>
    <w:pPr>
      <w:tabs>
        <w:tab w:val="right" w:leader="dot" w:pos="9072"/>
      </w:tabs>
      <w:spacing w:before="40" w:after="40"/>
      <w:ind w:left="284"/>
    </w:pPr>
    <w:rPr>
      <w:rFonts w:ascii="Times New Roman" w:hAnsi="Times New Roman"/>
    </w:rPr>
  </w:style>
  <w:style w:type="paragraph" w:styleId="TOC1">
    <w:name w:val="toc 1"/>
    <w:basedOn w:val="TOCBase"/>
    <w:next w:val="Normal"/>
    <w:rsid w:val="001738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38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38DE"/>
    <w:rPr>
      <w:rFonts w:ascii="Times New Roman" w:eastAsia="Times New Roman" w:hAnsi="Times New Roman" w:cs="Times New Roman"/>
      <w:sz w:val="16"/>
      <w:lang w:eastAsia="en-US"/>
    </w:rPr>
  </w:style>
  <w:style w:type="paragraph" w:styleId="Title">
    <w:name w:val="Title"/>
    <w:basedOn w:val="HeadingBase"/>
    <w:link w:val="TitleChar"/>
    <w:qFormat/>
    <w:rsid w:val="001738DE"/>
    <w:pPr>
      <w:spacing w:before="5040"/>
      <w:jc w:val="center"/>
    </w:pPr>
    <w:rPr>
      <w:sz w:val="48"/>
      <w:szCs w:val="72"/>
      <w:lang w:val="en-US"/>
    </w:rPr>
  </w:style>
  <w:style w:type="character" w:customStyle="1" w:styleId="TitleChar">
    <w:name w:val="Title Char"/>
    <w:basedOn w:val="DefaultParagraphFont"/>
    <w:link w:val="Title"/>
    <w:rsid w:val="001738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38DE"/>
    <w:pPr>
      <w:tabs>
        <w:tab w:val="left" w:pos="3600"/>
        <w:tab w:val="left" w:pos="3958"/>
      </w:tabs>
    </w:pPr>
  </w:style>
  <w:style w:type="paragraph" w:customStyle="1" w:styleId="Note">
    <w:name w:val="Note"/>
    <w:basedOn w:val="BodyText"/>
    <w:rsid w:val="001738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38DE"/>
    <w:pPr>
      <w:framePr w:wrap="auto" w:hAnchor="text" w:y="6049"/>
    </w:pPr>
    <w:rPr>
      <w:color w:val="000000"/>
      <w:sz w:val="40"/>
    </w:rPr>
  </w:style>
  <w:style w:type="paragraph" w:customStyle="1" w:styleId="TOCTitle">
    <w:name w:val="TOCTitle"/>
    <w:basedOn w:val="Heading1"/>
    <w:rsid w:val="001738DE"/>
    <w:pPr>
      <w:spacing w:after="240"/>
      <w:jc w:val="center"/>
      <w:outlineLvl w:val="9"/>
    </w:pPr>
    <w:rPr>
      <w:caps/>
    </w:rPr>
  </w:style>
  <w:style w:type="paragraph" w:customStyle="1" w:styleId="Version">
    <w:name w:val="Version"/>
    <w:rsid w:val="001738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38DE"/>
    <w:pPr>
      <w:keepNext w:val="0"/>
      <w:tabs>
        <w:tab w:val="right" w:pos="4176"/>
      </w:tabs>
      <w:ind w:left="198" w:hanging="198"/>
    </w:pPr>
    <w:rPr>
      <w:rFonts w:ascii="Garamond" w:hAnsi="Garamond"/>
    </w:rPr>
  </w:style>
  <w:style w:type="paragraph" w:styleId="IndexHeading">
    <w:name w:val="index heading"/>
    <w:basedOn w:val="Normal"/>
    <w:next w:val="Index1"/>
    <w:semiHidden/>
    <w:rsid w:val="001738DE"/>
    <w:pPr>
      <w:spacing w:before="120" w:after="120"/>
    </w:pPr>
    <w:rPr>
      <w:rFonts w:ascii="Arial" w:hAnsi="Arial"/>
      <w:b/>
      <w:color w:val="918585"/>
      <w:sz w:val="24"/>
    </w:rPr>
  </w:style>
  <w:style w:type="paragraph" w:styleId="Header">
    <w:name w:val="header"/>
    <w:basedOn w:val="Normal"/>
    <w:link w:val="HeaderChar"/>
    <w:rsid w:val="001738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38DE"/>
    <w:rPr>
      <w:rFonts w:ascii="Times New Roman" w:eastAsia="Times New Roman" w:hAnsi="Times New Roman" w:cs="Times New Roman"/>
      <w:sz w:val="16"/>
      <w:szCs w:val="20"/>
      <w:lang w:val="en-GB" w:eastAsia="en-US"/>
    </w:rPr>
  </w:style>
  <w:style w:type="paragraph" w:customStyle="1" w:styleId="Chapter">
    <w:name w:val="Chapter"/>
    <w:basedOn w:val="Normal"/>
    <w:rsid w:val="001738DE"/>
    <w:pPr>
      <w:spacing w:before="240"/>
    </w:pPr>
    <w:rPr>
      <w:rFonts w:ascii="Times New Roman" w:hAnsi="Times New Roman"/>
      <w:smallCaps/>
      <w:spacing w:val="80"/>
      <w:sz w:val="28"/>
    </w:rPr>
  </w:style>
  <w:style w:type="paragraph" w:customStyle="1" w:styleId="InChapter">
    <w:name w:val="InChapter"/>
    <w:basedOn w:val="Heading3"/>
    <w:rsid w:val="001738DE"/>
    <w:pPr>
      <w:spacing w:after="240"/>
      <w:outlineLvl w:val="9"/>
    </w:pPr>
    <w:rPr>
      <w:noProof/>
    </w:rPr>
  </w:style>
  <w:style w:type="paragraph" w:styleId="Index2">
    <w:name w:val="index 2"/>
    <w:basedOn w:val="Normal"/>
    <w:next w:val="Normal"/>
    <w:semiHidden/>
    <w:rsid w:val="001738DE"/>
    <w:pPr>
      <w:tabs>
        <w:tab w:val="right" w:pos="4176"/>
      </w:tabs>
      <w:ind w:left="568" w:hanging="284"/>
    </w:pPr>
    <w:rPr>
      <w:rFonts w:ascii="Garamond" w:hAnsi="Garamond"/>
    </w:rPr>
  </w:style>
  <w:style w:type="paragraph" w:customStyle="1" w:styleId="Byline">
    <w:name w:val="Byline"/>
    <w:rsid w:val="001738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38DE"/>
    <w:pPr>
      <w:tabs>
        <w:tab w:val="clear" w:pos="3600"/>
        <w:tab w:val="clear" w:pos="3958"/>
      </w:tabs>
      <w:jc w:val="right"/>
    </w:pPr>
  </w:style>
  <w:style w:type="character" w:styleId="Emphasis">
    <w:name w:val="Emphasis"/>
    <w:basedOn w:val="DefaultParagraphFont"/>
    <w:qFormat/>
    <w:rsid w:val="001738DE"/>
    <w:rPr>
      <w:i/>
    </w:rPr>
  </w:style>
  <w:style w:type="paragraph" w:styleId="Caption">
    <w:name w:val="caption"/>
    <w:basedOn w:val="BodyText"/>
    <w:next w:val="Normal"/>
    <w:qFormat/>
    <w:rsid w:val="001738DE"/>
    <w:pPr>
      <w:framePr w:w="2268" w:hSpace="181" w:vSpace="181" w:wrap="around" w:vAnchor="text" w:hAnchor="page" w:x="1135" w:y="285" w:anchorLock="1"/>
    </w:pPr>
    <w:rPr>
      <w:i/>
    </w:rPr>
  </w:style>
  <w:style w:type="paragraph" w:customStyle="1" w:styleId="MiniTOCTitle">
    <w:name w:val="MiniTOCTitle"/>
    <w:basedOn w:val="Heading4"/>
    <w:rsid w:val="001738DE"/>
    <w:pPr>
      <w:spacing w:before="240"/>
      <w:outlineLvl w:val="9"/>
    </w:pPr>
    <w:rPr>
      <w:noProof/>
      <w:sz w:val="24"/>
    </w:rPr>
  </w:style>
  <w:style w:type="paragraph" w:customStyle="1" w:styleId="MiniTOCItem">
    <w:name w:val="MiniTOCItem"/>
    <w:basedOn w:val="ListBullet"/>
    <w:rsid w:val="001738DE"/>
    <w:pPr>
      <w:numPr>
        <w:numId w:val="0"/>
      </w:numPr>
      <w:tabs>
        <w:tab w:val="right" w:leader="dot" w:pos="6521"/>
      </w:tabs>
      <w:spacing w:before="0" w:after="0"/>
    </w:pPr>
  </w:style>
  <w:style w:type="paragraph" w:customStyle="1" w:styleId="TOFTitle">
    <w:name w:val="TOFTitle"/>
    <w:basedOn w:val="TOCTitle"/>
    <w:rsid w:val="001738DE"/>
  </w:style>
  <w:style w:type="paragraph" w:styleId="TableofFigures">
    <w:name w:val="table of figures"/>
    <w:basedOn w:val="Normal"/>
    <w:next w:val="Normal"/>
    <w:semiHidden/>
    <w:rsid w:val="001738DE"/>
    <w:pPr>
      <w:tabs>
        <w:tab w:val="right" w:leader="dot" w:pos="9072"/>
      </w:tabs>
      <w:ind w:left="970" w:hanging="403"/>
    </w:pPr>
    <w:rPr>
      <w:rFonts w:ascii="Times New Roman" w:hAnsi="Times New Roman"/>
      <w:b/>
    </w:rPr>
  </w:style>
  <w:style w:type="paragraph" w:styleId="ListNumber">
    <w:name w:val="List Number"/>
    <w:basedOn w:val="List"/>
    <w:rsid w:val="001738DE"/>
    <w:pPr>
      <w:numPr>
        <w:numId w:val="15"/>
      </w:numPr>
      <w:tabs>
        <w:tab w:val="clear" w:pos="340"/>
      </w:tabs>
    </w:pPr>
  </w:style>
  <w:style w:type="character" w:customStyle="1" w:styleId="WingdingSymbols">
    <w:name w:val="Wingding Symbols"/>
    <w:rsid w:val="001738DE"/>
    <w:rPr>
      <w:rFonts w:ascii="Wingdings" w:hAnsi="Wingdings"/>
    </w:rPr>
  </w:style>
  <w:style w:type="paragraph" w:customStyle="1" w:styleId="TableHeading">
    <w:name w:val="Table Heading"/>
    <w:basedOn w:val="HeadingBase"/>
    <w:rsid w:val="001738DE"/>
    <w:pPr>
      <w:keepLines/>
      <w:pBdr>
        <w:bottom w:val="single" w:sz="6" w:space="1" w:color="918585"/>
      </w:pBdr>
      <w:spacing w:before="240"/>
    </w:pPr>
  </w:style>
  <w:style w:type="character" w:customStyle="1" w:styleId="HotSpot">
    <w:name w:val="HotSpot"/>
    <w:rsid w:val="001738DE"/>
    <w:rPr>
      <w:color w:val="0033CC"/>
      <w:u w:val="none"/>
    </w:rPr>
  </w:style>
  <w:style w:type="paragraph" w:customStyle="1" w:styleId="BodyTextRight">
    <w:name w:val="Body Text Right"/>
    <w:basedOn w:val="BodyText"/>
    <w:rsid w:val="001738DE"/>
    <w:pPr>
      <w:spacing w:before="0" w:after="0"/>
      <w:jc w:val="right"/>
    </w:pPr>
  </w:style>
  <w:style w:type="paragraph" w:styleId="Index3">
    <w:name w:val="index 3"/>
    <w:basedOn w:val="ListNumber2"/>
    <w:next w:val="Normal"/>
    <w:semiHidden/>
    <w:rsid w:val="001738DE"/>
    <w:pPr>
      <w:numPr>
        <w:numId w:val="0"/>
      </w:numPr>
      <w:tabs>
        <w:tab w:val="right" w:leader="dot" w:pos="4176"/>
      </w:tabs>
    </w:pPr>
  </w:style>
  <w:style w:type="paragraph" w:styleId="ListNumber2">
    <w:name w:val="List Number 2"/>
    <w:basedOn w:val="List2"/>
    <w:rsid w:val="001738DE"/>
    <w:pPr>
      <w:numPr>
        <w:numId w:val="10"/>
      </w:numPr>
      <w:tabs>
        <w:tab w:val="clear" w:pos="1060"/>
      </w:tabs>
    </w:pPr>
  </w:style>
  <w:style w:type="paragraph" w:customStyle="1" w:styleId="MarginNote">
    <w:name w:val="Margin Note"/>
    <w:basedOn w:val="BodyText"/>
    <w:rsid w:val="001738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38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38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38DE"/>
    <w:rPr>
      <w:sz w:val="32"/>
    </w:rPr>
  </w:style>
  <w:style w:type="paragraph" w:customStyle="1" w:styleId="HeadingProcedure">
    <w:name w:val="Heading Procedure"/>
    <w:basedOn w:val="HeadingBase"/>
    <w:next w:val="Normal"/>
    <w:rsid w:val="001738DE"/>
    <w:pPr>
      <w:tabs>
        <w:tab w:val="left" w:pos="0"/>
      </w:tabs>
      <w:spacing w:before="120" w:after="60"/>
    </w:pPr>
    <w:rPr>
      <w:i/>
      <w:color w:val="918585"/>
      <w:sz w:val="22"/>
    </w:rPr>
  </w:style>
  <w:style w:type="paragraph" w:customStyle="1" w:styleId="TableBodyText">
    <w:name w:val="Table Body Text"/>
    <w:basedOn w:val="BodyText"/>
    <w:rsid w:val="001738DE"/>
    <w:pPr>
      <w:spacing w:before="60" w:after="60"/>
    </w:pPr>
  </w:style>
  <w:style w:type="paragraph" w:styleId="ListContinue">
    <w:name w:val="List Continue"/>
    <w:basedOn w:val="List"/>
    <w:rsid w:val="001738DE"/>
    <w:pPr>
      <w:ind w:firstLine="0"/>
    </w:pPr>
  </w:style>
  <w:style w:type="paragraph" w:customStyle="1" w:styleId="ListNote">
    <w:name w:val="List Note"/>
    <w:basedOn w:val="List"/>
    <w:rsid w:val="001738DE"/>
    <w:pPr>
      <w:pBdr>
        <w:top w:val="single" w:sz="6" w:space="2" w:color="918585"/>
        <w:bottom w:val="single" w:sz="6" w:space="2" w:color="918585"/>
      </w:pBdr>
      <w:tabs>
        <w:tab w:val="left" w:pos="1021"/>
      </w:tabs>
      <w:ind w:firstLine="0"/>
    </w:pPr>
  </w:style>
  <w:style w:type="paragraph" w:customStyle="1" w:styleId="Warning">
    <w:name w:val="Warning"/>
    <w:basedOn w:val="BodyText"/>
    <w:rsid w:val="001738DE"/>
    <w:pPr>
      <w:shd w:val="clear" w:color="auto" w:fill="D9D9D9"/>
      <w:tabs>
        <w:tab w:val="left" w:pos="992"/>
      </w:tabs>
      <w:ind w:left="119" w:right="119"/>
    </w:pPr>
    <w:rPr>
      <w:sz w:val="20"/>
    </w:rPr>
  </w:style>
  <w:style w:type="paragraph" w:customStyle="1" w:styleId="MarginIcons">
    <w:name w:val="Margin Icons"/>
    <w:basedOn w:val="BodyText"/>
    <w:rsid w:val="001738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38DE"/>
    <w:rPr>
      <w:rFonts w:ascii="Courier New" w:hAnsi="Courier New"/>
    </w:rPr>
  </w:style>
  <w:style w:type="paragraph" w:customStyle="1" w:styleId="NoteBullet">
    <w:name w:val="Note Bullet"/>
    <w:basedOn w:val="Note"/>
    <w:rsid w:val="001738DE"/>
    <w:pPr>
      <w:tabs>
        <w:tab w:val="clear" w:pos="680"/>
      </w:tabs>
      <w:spacing w:before="60" w:after="60"/>
    </w:pPr>
  </w:style>
  <w:style w:type="paragraph" w:customStyle="1" w:styleId="SubHeading2">
    <w:name w:val="SubHeading2"/>
    <w:basedOn w:val="HeadingBase"/>
    <w:rsid w:val="001738DE"/>
    <w:pPr>
      <w:spacing w:before="240" w:after="60"/>
    </w:pPr>
    <w:rPr>
      <w:sz w:val="20"/>
    </w:rPr>
  </w:style>
  <w:style w:type="paragraph" w:customStyle="1" w:styleId="SubHeading1">
    <w:name w:val="SubHeading1"/>
    <w:basedOn w:val="HeadingBase"/>
    <w:rsid w:val="001738DE"/>
    <w:pPr>
      <w:spacing w:before="240" w:after="60"/>
    </w:pPr>
    <w:rPr>
      <w:color w:val="918585"/>
      <w:sz w:val="22"/>
    </w:rPr>
  </w:style>
  <w:style w:type="paragraph" w:customStyle="1" w:styleId="SideHeading">
    <w:name w:val="Side Heading"/>
    <w:basedOn w:val="HeadingBase"/>
    <w:rsid w:val="001738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38DE"/>
    <w:pPr>
      <w:tabs>
        <w:tab w:val="num" w:pos="360"/>
      </w:tabs>
    </w:pPr>
  </w:style>
  <w:style w:type="paragraph" w:styleId="PlainText">
    <w:name w:val="Plain Text"/>
    <w:basedOn w:val="Normal"/>
    <w:link w:val="PlainTextChar"/>
    <w:rsid w:val="001738DE"/>
    <w:rPr>
      <w:sz w:val="20"/>
    </w:rPr>
  </w:style>
  <w:style w:type="character" w:customStyle="1" w:styleId="PlainTextChar">
    <w:name w:val="Plain Text Char"/>
    <w:basedOn w:val="DefaultParagraphFont"/>
    <w:link w:val="PlainText"/>
    <w:rsid w:val="001738DE"/>
    <w:rPr>
      <w:rFonts w:ascii="Courier New" w:eastAsia="Times New Roman" w:hAnsi="Courier New" w:cs="Times New Roman"/>
      <w:sz w:val="20"/>
      <w:szCs w:val="20"/>
      <w:lang w:eastAsia="en-US"/>
    </w:rPr>
  </w:style>
  <w:style w:type="character" w:customStyle="1" w:styleId="MenuOption">
    <w:name w:val="Menu Option"/>
    <w:basedOn w:val="DefaultParagraphFont"/>
    <w:rsid w:val="001738DE"/>
    <w:rPr>
      <w:b/>
      <w:smallCaps/>
    </w:rPr>
  </w:style>
  <w:style w:type="paragraph" w:customStyle="1" w:styleId="TableListNumber">
    <w:name w:val="Table List Number"/>
    <w:basedOn w:val="ListNumber"/>
    <w:rsid w:val="001738DE"/>
    <w:pPr>
      <w:numPr>
        <w:numId w:val="0"/>
      </w:numPr>
    </w:pPr>
  </w:style>
  <w:style w:type="paragraph" w:styleId="TOC4">
    <w:name w:val="toc 4"/>
    <w:basedOn w:val="TOCBase"/>
    <w:next w:val="Normal"/>
    <w:semiHidden/>
    <w:rsid w:val="001738DE"/>
    <w:pPr>
      <w:tabs>
        <w:tab w:val="right" w:leader="dot" w:pos="9071"/>
      </w:tabs>
      <w:ind w:left="1701"/>
    </w:pPr>
  </w:style>
  <w:style w:type="paragraph" w:customStyle="1" w:styleId="ListAlpha">
    <w:name w:val="List Alpha"/>
    <w:basedOn w:val="List"/>
    <w:rsid w:val="001738DE"/>
    <w:pPr>
      <w:numPr>
        <w:numId w:val="9"/>
      </w:numPr>
    </w:pPr>
  </w:style>
  <w:style w:type="paragraph" w:customStyle="1" w:styleId="ListAlpha2">
    <w:name w:val="List Alpha 2"/>
    <w:basedOn w:val="List2"/>
    <w:rsid w:val="001738DE"/>
    <w:pPr>
      <w:numPr>
        <w:numId w:val="8"/>
      </w:numPr>
    </w:pPr>
  </w:style>
  <w:style w:type="paragraph" w:styleId="List2">
    <w:name w:val="List 2"/>
    <w:basedOn w:val="BodyText"/>
    <w:rsid w:val="001738DE"/>
    <w:pPr>
      <w:tabs>
        <w:tab w:val="left" w:pos="680"/>
      </w:tabs>
      <w:spacing w:before="60" w:after="60"/>
      <w:ind w:left="680" w:hanging="340"/>
    </w:pPr>
  </w:style>
  <w:style w:type="paragraph" w:styleId="List3">
    <w:name w:val="List 3"/>
    <w:basedOn w:val="BodyText"/>
    <w:rsid w:val="001738DE"/>
    <w:pPr>
      <w:tabs>
        <w:tab w:val="left" w:pos="1021"/>
      </w:tabs>
      <w:spacing w:before="60" w:after="60"/>
      <w:ind w:left="1020" w:hanging="340"/>
    </w:pPr>
  </w:style>
  <w:style w:type="paragraph" w:styleId="List4">
    <w:name w:val="List 4"/>
    <w:basedOn w:val="BodyText"/>
    <w:rsid w:val="001738DE"/>
    <w:pPr>
      <w:tabs>
        <w:tab w:val="left" w:pos="1361"/>
      </w:tabs>
      <w:spacing w:before="60" w:after="60"/>
      <w:ind w:left="1361" w:hanging="340"/>
    </w:pPr>
  </w:style>
  <w:style w:type="paragraph" w:styleId="List5">
    <w:name w:val="List 5"/>
    <w:basedOn w:val="BodyText"/>
    <w:rsid w:val="001738DE"/>
    <w:pPr>
      <w:tabs>
        <w:tab w:val="left" w:pos="1701"/>
      </w:tabs>
      <w:spacing w:before="60" w:after="60"/>
      <w:ind w:left="1701" w:hanging="340"/>
    </w:pPr>
  </w:style>
  <w:style w:type="paragraph" w:styleId="ListBullet3">
    <w:name w:val="List Bullet 3"/>
    <w:basedOn w:val="List3"/>
    <w:rsid w:val="001738DE"/>
    <w:pPr>
      <w:numPr>
        <w:numId w:val="14"/>
      </w:numPr>
      <w:tabs>
        <w:tab w:val="clear" w:pos="1021"/>
      </w:tabs>
      <w:ind w:left="1037" w:hanging="357"/>
    </w:pPr>
  </w:style>
  <w:style w:type="paragraph" w:styleId="ListBullet4">
    <w:name w:val="List Bullet 4"/>
    <w:basedOn w:val="List4"/>
    <w:rsid w:val="001738DE"/>
    <w:pPr>
      <w:numPr>
        <w:numId w:val="3"/>
      </w:numPr>
      <w:tabs>
        <w:tab w:val="clear" w:pos="1361"/>
      </w:tabs>
    </w:pPr>
  </w:style>
  <w:style w:type="paragraph" w:styleId="ListBullet5">
    <w:name w:val="List Bullet 5"/>
    <w:basedOn w:val="List5"/>
    <w:rsid w:val="001738DE"/>
    <w:pPr>
      <w:numPr>
        <w:numId w:val="4"/>
      </w:numPr>
    </w:pPr>
  </w:style>
  <w:style w:type="paragraph" w:styleId="ListContinue2">
    <w:name w:val="List Continue 2"/>
    <w:basedOn w:val="List2"/>
    <w:rsid w:val="001738DE"/>
    <w:pPr>
      <w:ind w:firstLine="0"/>
    </w:pPr>
  </w:style>
  <w:style w:type="paragraph" w:styleId="ListContinue3">
    <w:name w:val="List Continue 3"/>
    <w:basedOn w:val="List3"/>
    <w:rsid w:val="001738DE"/>
    <w:pPr>
      <w:ind w:left="1021" w:firstLine="0"/>
    </w:pPr>
  </w:style>
  <w:style w:type="paragraph" w:styleId="ListContinue4">
    <w:name w:val="List Continue 4"/>
    <w:basedOn w:val="List4"/>
    <w:rsid w:val="001738DE"/>
    <w:pPr>
      <w:ind w:firstLine="0"/>
    </w:pPr>
  </w:style>
  <w:style w:type="paragraph" w:styleId="ListContinue5">
    <w:name w:val="List Continue 5"/>
    <w:basedOn w:val="List5"/>
    <w:rsid w:val="001738DE"/>
    <w:pPr>
      <w:ind w:firstLine="0"/>
    </w:pPr>
  </w:style>
  <w:style w:type="paragraph" w:styleId="ListNumber3">
    <w:name w:val="List Number 3"/>
    <w:basedOn w:val="List3"/>
    <w:rsid w:val="001738DE"/>
    <w:pPr>
      <w:numPr>
        <w:numId w:val="5"/>
      </w:numPr>
    </w:pPr>
  </w:style>
  <w:style w:type="paragraph" w:styleId="ListNumber4">
    <w:name w:val="List Number 4"/>
    <w:basedOn w:val="List4"/>
    <w:rsid w:val="001738DE"/>
    <w:pPr>
      <w:numPr>
        <w:numId w:val="6"/>
      </w:numPr>
    </w:pPr>
  </w:style>
  <w:style w:type="paragraph" w:styleId="ListNumber5">
    <w:name w:val="List Number 5"/>
    <w:basedOn w:val="List5"/>
    <w:rsid w:val="001738DE"/>
    <w:pPr>
      <w:numPr>
        <w:numId w:val="7"/>
      </w:numPr>
    </w:pPr>
  </w:style>
  <w:style w:type="paragraph" w:styleId="BlockText">
    <w:name w:val="Block Text"/>
    <w:basedOn w:val="Normal"/>
    <w:rsid w:val="001738DE"/>
    <w:pPr>
      <w:spacing w:after="120"/>
      <w:ind w:left="1440" w:right="1440"/>
    </w:pPr>
  </w:style>
  <w:style w:type="character" w:customStyle="1" w:styleId="Subscript">
    <w:name w:val="Subscript"/>
    <w:basedOn w:val="DefaultParagraphFont"/>
    <w:rsid w:val="001738DE"/>
    <w:rPr>
      <w:sz w:val="16"/>
      <w:vertAlign w:val="subscript"/>
    </w:rPr>
  </w:style>
  <w:style w:type="character" w:customStyle="1" w:styleId="Superscript">
    <w:name w:val="Superscript"/>
    <w:basedOn w:val="DefaultParagraphFont"/>
    <w:rsid w:val="001738DE"/>
    <w:rPr>
      <w:sz w:val="16"/>
      <w:vertAlign w:val="superscript"/>
    </w:rPr>
  </w:style>
  <w:style w:type="character" w:customStyle="1" w:styleId="Symbols">
    <w:name w:val="Symbols"/>
    <w:basedOn w:val="DefaultParagraphFont"/>
    <w:rsid w:val="001738DE"/>
    <w:rPr>
      <w:rFonts w:ascii="Symbol" w:hAnsi="Symbol"/>
    </w:rPr>
  </w:style>
  <w:style w:type="character" w:customStyle="1" w:styleId="MenuOptions">
    <w:name w:val="Menu Options"/>
    <w:basedOn w:val="DefaultParagraphFont"/>
    <w:rsid w:val="001738DE"/>
    <w:rPr>
      <w:rFonts w:ascii="Arial Narrow" w:hAnsi="Arial Narrow"/>
      <w:smallCaps/>
    </w:rPr>
  </w:style>
  <w:style w:type="character" w:customStyle="1" w:styleId="Buttons">
    <w:name w:val="Buttons"/>
    <w:basedOn w:val="DefaultParagraphFont"/>
    <w:rsid w:val="001738DE"/>
    <w:rPr>
      <w:b/>
    </w:rPr>
  </w:style>
  <w:style w:type="character" w:customStyle="1" w:styleId="Underlined">
    <w:name w:val="Underlined"/>
    <w:basedOn w:val="DefaultParagraphFont"/>
    <w:rsid w:val="001738DE"/>
    <w:rPr>
      <w:u w:val="single"/>
    </w:rPr>
  </w:style>
  <w:style w:type="paragraph" w:customStyle="1" w:styleId="TableBodyTextRight">
    <w:name w:val="Table Body Text Right"/>
    <w:basedOn w:val="TableBodyText"/>
    <w:rsid w:val="001738DE"/>
    <w:pPr>
      <w:widowControl w:val="0"/>
      <w:autoSpaceDE w:val="0"/>
      <w:autoSpaceDN w:val="0"/>
      <w:adjustRightInd w:val="0"/>
      <w:jc w:val="right"/>
    </w:pPr>
    <w:rPr>
      <w:rFonts w:cs="Arial"/>
      <w:szCs w:val="18"/>
    </w:rPr>
  </w:style>
  <w:style w:type="paragraph" w:customStyle="1" w:styleId="CopyrightText">
    <w:name w:val="Copyright Text"/>
    <w:basedOn w:val="BodyText"/>
    <w:rsid w:val="001738DE"/>
    <w:rPr>
      <w:sz w:val="18"/>
    </w:rPr>
  </w:style>
  <w:style w:type="paragraph" w:customStyle="1" w:styleId="BodySmallRight">
    <w:name w:val="Body Small Right"/>
    <w:basedOn w:val="BodyTextRight"/>
    <w:rsid w:val="001738DE"/>
    <w:rPr>
      <w:sz w:val="18"/>
      <w:szCs w:val="18"/>
    </w:rPr>
  </w:style>
  <w:style w:type="paragraph" w:customStyle="1" w:styleId="MarginEdition">
    <w:name w:val="Margin Edition"/>
    <w:basedOn w:val="MarginNote"/>
    <w:rsid w:val="001738DE"/>
    <w:pPr>
      <w:spacing w:before="0" w:after="0"/>
    </w:pPr>
    <w:rPr>
      <w:rFonts w:ascii="Times New Roman" w:hAnsi="Times New Roman"/>
      <w:color w:val="999999"/>
    </w:rPr>
  </w:style>
  <w:style w:type="paragraph" w:customStyle="1" w:styleId="Spacer">
    <w:name w:val="Spacer"/>
    <w:basedOn w:val="Normal"/>
    <w:rsid w:val="001738DE"/>
    <w:rPr>
      <w:sz w:val="2"/>
      <w:szCs w:val="2"/>
    </w:rPr>
  </w:style>
  <w:style w:type="character" w:customStyle="1" w:styleId="Small">
    <w:name w:val="Small"/>
    <w:basedOn w:val="DefaultParagraphFont"/>
    <w:rsid w:val="001738DE"/>
    <w:rPr>
      <w:sz w:val="16"/>
    </w:rPr>
  </w:style>
  <w:style w:type="paragraph" w:customStyle="1" w:styleId="WideTable">
    <w:name w:val="Wide Table"/>
    <w:basedOn w:val="Normal"/>
    <w:rsid w:val="001738DE"/>
    <w:pPr>
      <w:ind w:left="-1418"/>
    </w:pPr>
    <w:rPr>
      <w:sz w:val="2"/>
      <w:szCs w:val="2"/>
    </w:rPr>
  </w:style>
  <w:style w:type="character" w:styleId="PageNumber">
    <w:name w:val="page number"/>
    <w:basedOn w:val="DefaultParagraphFont"/>
    <w:rsid w:val="001738DE"/>
  </w:style>
  <w:style w:type="paragraph" w:styleId="Quote">
    <w:name w:val="Quote"/>
    <w:basedOn w:val="Heading1"/>
    <w:link w:val="QuoteChar"/>
    <w:qFormat/>
    <w:rsid w:val="001738DE"/>
    <w:rPr>
      <w:b w:val="0"/>
      <w:sz w:val="72"/>
      <w:szCs w:val="72"/>
      <w:lang w:val="en-NZ"/>
    </w:rPr>
  </w:style>
  <w:style w:type="character" w:customStyle="1" w:styleId="QuoteChar">
    <w:name w:val="Quote Char"/>
    <w:basedOn w:val="DefaultParagraphFont"/>
    <w:link w:val="Quote"/>
    <w:rsid w:val="001738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38DE"/>
    <w:pPr>
      <w:pageBreakBefore/>
    </w:pPr>
  </w:style>
  <w:style w:type="paragraph" w:customStyle="1" w:styleId="Border">
    <w:name w:val="Border"/>
    <w:basedOn w:val="Normal"/>
    <w:qFormat/>
    <w:rsid w:val="001738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38DE"/>
    <w:rPr>
      <w:b/>
      <w:bCs/>
      <w:i/>
      <w:iCs/>
      <w:color w:val="auto"/>
    </w:rPr>
  </w:style>
  <w:style w:type="paragraph" w:styleId="IntenseQuote">
    <w:name w:val="Intense Quote"/>
    <w:basedOn w:val="Normal"/>
    <w:next w:val="Normal"/>
    <w:link w:val="IntenseQuoteChar"/>
    <w:uiPriority w:val="30"/>
    <w:qFormat/>
    <w:rsid w:val="001738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38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38DE"/>
    <w:rPr>
      <w:smallCaps/>
      <w:color w:val="auto"/>
      <w:u w:val="single"/>
    </w:rPr>
  </w:style>
  <w:style w:type="character" w:styleId="IntenseReference">
    <w:name w:val="Intense Reference"/>
    <w:basedOn w:val="DefaultParagraphFont"/>
    <w:uiPriority w:val="32"/>
    <w:qFormat/>
    <w:rsid w:val="001738DE"/>
    <w:rPr>
      <w:b/>
      <w:bCs/>
      <w:smallCaps/>
      <w:color w:val="auto"/>
      <w:spacing w:val="5"/>
      <w:u w:val="single"/>
    </w:rPr>
  </w:style>
  <w:style w:type="paragraph" w:customStyle="1" w:styleId="2ColumnHeading">
    <w:name w:val="2Column Heading"/>
    <w:basedOn w:val="BodyText"/>
    <w:qFormat/>
    <w:rsid w:val="001738DE"/>
    <w:pPr>
      <w:spacing w:after="60"/>
      <w:ind w:left="-2268"/>
    </w:pPr>
    <w:rPr>
      <w:b/>
    </w:rPr>
  </w:style>
  <w:style w:type="paragraph" w:customStyle="1" w:styleId="Heading1TOC">
    <w:name w:val="Heading1 TOC"/>
    <w:basedOn w:val="Normal"/>
    <w:qFormat/>
    <w:rsid w:val="001738DE"/>
    <w:pPr>
      <w:spacing w:before="240" w:after="120"/>
    </w:pPr>
    <w:rPr>
      <w:rFonts w:ascii="Times New Roman" w:hAnsi="Times New Roman"/>
      <w:b/>
      <w:sz w:val="32"/>
    </w:rPr>
  </w:style>
  <w:style w:type="paragraph" w:customStyle="1" w:styleId="Heading2TOC">
    <w:name w:val="Heading2 TOC"/>
    <w:basedOn w:val="Normal"/>
    <w:qFormat/>
    <w:rsid w:val="001738DE"/>
    <w:pPr>
      <w:spacing w:before="240" w:after="60"/>
    </w:pPr>
    <w:rPr>
      <w:rFonts w:ascii="Times New Roman" w:hAnsi="Times New Roman"/>
      <w:b/>
      <w:sz w:val="28"/>
    </w:rPr>
  </w:style>
  <w:style w:type="character" w:customStyle="1" w:styleId="Underline">
    <w:name w:val="Underline"/>
    <w:basedOn w:val="DefaultParagraphFont"/>
    <w:qFormat/>
    <w:rsid w:val="001738DE"/>
    <w:rPr>
      <w:u w:val="single"/>
    </w:rPr>
  </w:style>
  <w:style w:type="character" w:customStyle="1" w:styleId="BoldandItalics">
    <w:name w:val="Bold and Italics"/>
    <w:qFormat/>
    <w:rsid w:val="001738DE"/>
    <w:rPr>
      <w:b/>
      <w:i/>
      <w:u w:val="none"/>
    </w:rPr>
  </w:style>
  <w:style w:type="paragraph" w:styleId="BalloonText">
    <w:name w:val="Balloon Text"/>
    <w:basedOn w:val="Normal"/>
    <w:link w:val="BalloonTextChar"/>
    <w:rsid w:val="001738DE"/>
    <w:rPr>
      <w:rFonts w:ascii="Tahoma" w:hAnsi="Tahoma" w:cs="Tahoma"/>
      <w:sz w:val="16"/>
      <w:szCs w:val="16"/>
    </w:rPr>
  </w:style>
  <w:style w:type="character" w:customStyle="1" w:styleId="BalloonTextChar">
    <w:name w:val="Balloon Text Char"/>
    <w:basedOn w:val="DefaultParagraphFont"/>
    <w:link w:val="BalloonText"/>
    <w:rsid w:val="001738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38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38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38DE"/>
    <w:rPr>
      <w:b/>
      <w:color w:val="660033"/>
      <w:spacing w:val="0"/>
    </w:rPr>
  </w:style>
  <w:style w:type="paragraph" w:customStyle="1" w:styleId="Nameditemlist">
    <w:name w:val="Named item list"/>
    <w:basedOn w:val="BodyText"/>
    <w:qFormat/>
    <w:rsid w:val="001738DE"/>
    <w:pPr>
      <w:tabs>
        <w:tab w:val="left" w:pos="2835"/>
      </w:tabs>
      <w:ind w:left="2835" w:hanging="2835"/>
    </w:pPr>
  </w:style>
  <w:style w:type="paragraph" w:customStyle="1" w:styleId="BodyTextnopadding">
    <w:name w:val="Body Text no padding"/>
    <w:basedOn w:val="BodyText"/>
    <w:qFormat/>
    <w:rsid w:val="001738DE"/>
    <w:pPr>
      <w:spacing w:before="0" w:after="0"/>
    </w:pPr>
  </w:style>
  <w:style w:type="paragraph" w:customStyle="1" w:styleId="BodyTextBold">
    <w:name w:val="Body Text Bold"/>
    <w:basedOn w:val="BodyText"/>
    <w:qFormat/>
    <w:rsid w:val="001738DE"/>
    <w:rPr>
      <w:b/>
    </w:rPr>
  </w:style>
  <w:style w:type="character" w:styleId="Hyperlink">
    <w:name w:val="Hyperlink"/>
    <w:basedOn w:val="DefaultParagraphFont"/>
    <w:uiPriority w:val="99"/>
    <w:unhideWhenUsed/>
    <w:rsid w:val="000261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744</Words>
  <Characters>4986</Characters>
  <Application>Microsoft Office Word</Application>
  <DocSecurity>0</DocSecurity>
  <Lines>160</Lines>
  <Paragraphs>114</Paragraphs>
  <ScaleCrop>false</ScaleCrop>
  <Company>Author-it Software Corporation Ltd.</Company>
  <LinksUpToDate>false</LinksUpToDate>
  <CharactersWithSpaces>5616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SIRRSTY001 Style the customer</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2025-03-01T21:58:00Z</dcterms:created>
  <dcterms:modified xsi:type="dcterms:W3CDTF">2025-03-01T21:58:00Z</dcterms:modified>
</cp:coreProperties>
</file>