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73C0" w:rsidP="007873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SIRCCPM006 Develop a pharmacy product and service range</w:t>
      </w:r>
      <w:r>
        <w:fldChar w:fldCharType="end"/>
      </w:r>
    </w:p>
    <w:p w:rsidR="007873C0" w:rsidP="007873C0">
      <w:pPr>
        <w:pStyle w:val="Version"/>
        <w:sectPr w:rsidSect="009005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0520" w:rsidP="00900520">
      <w:pPr>
        <w:pStyle w:val="SuperHeading"/>
      </w:pPr>
      <w:r w:rsidRPr="00900520">
        <w:t>SIRCCPM006 Develop a pharmacy product and service range</w:t>
      </w:r>
    </w:p>
    <w:p w:rsidR="00000000" w:rsidRPr="00900520" w:rsidP="00900520">
      <w:pPr>
        <w:pStyle w:val="Heading1"/>
      </w:pPr>
      <w:bookmarkStart w:id="1" w:name="O_793021"/>
      <w:bookmarkEnd w:id="1"/>
      <w:r w:rsidRPr="00900520">
        <w:t>Modification History</w:t>
      </w:r>
    </w:p>
    <w:p w:rsidR="00000000" w:rsidRPr="00900520" w:rsidP="007873C0">
      <w:pPr>
        <w:pStyle w:val="BodyText"/>
      </w:pPr>
      <w:r w:rsidRPr="00900520">
        <w:t>Not applicable.</w:t>
      </w:r>
    </w:p>
    <w:p w:rsidR="00000000" w:rsidRPr="00900520" w:rsidP="00900520">
      <w:pPr>
        <w:pStyle w:val="Heading1"/>
      </w:pPr>
      <w:bookmarkStart w:id="2" w:name="O_793022"/>
      <w:bookmarkEnd w:id="2"/>
      <w:r w:rsidRPr="00900520">
        <w:t>Application</w:t>
      </w:r>
    </w:p>
    <w:p w:rsidR="00000000" w:rsidRPr="00900520" w:rsidP="007873C0">
      <w:pPr>
        <w:pStyle w:val="BodyText"/>
      </w:pPr>
      <w:r w:rsidRPr="00900520">
        <w:t>This unit describes the performance outcomes, skills and knowledge required to investigate, plan for and update a range of pharmacy products and services at regular intervals</w:t>
      </w:r>
      <w:r w:rsidRPr="00900520">
        <w:t>. It requires the ability to continually analyse the market; choose and introduce products and services; negotiate the cost of supply, determine pricing policies; and monitor quality.</w:t>
      </w:r>
    </w:p>
    <w:p w:rsidR="00000000" w:rsidRPr="00900520" w:rsidP="007873C0">
      <w:pPr>
        <w:pStyle w:val="BodyText"/>
      </w:pPr>
      <w:r w:rsidRPr="00900520">
        <w:t>This unit applies to retail, front of pharmacy and other managers worki</w:t>
      </w:r>
      <w:r w:rsidRPr="00900520">
        <w:t>ng in community pharmacies. They work with significant autonomy and are responsible for making a range of management decisions across single or multiple pharmacy outlets.</w:t>
      </w:r>
    </w:p>
    <w:p w:rsidR="00000000" w:rsidRPr="00900520" w:rsidP="007873C0">
      <w:pPr>
        <w:pStyle w:val="BodyText"/>
      </w:pPr>
      <w:r w:rsidRPr="00900520">
        <w:t xml:space="preserve">No occupational licensing, certification or specific legislative requirements apply </w:t>
      </w:r>
      <w:r w:rsidRPr="00900520">
        <w:t>to this unit at the time of publication.</w:t>
      </w:r>
    </w:p>
    <w:p w:rsidR="00000000" w:rsidRPr="00900520" w:rsidP="00900520">
      <w:pPr>
        <w:pStyle w:val="Heading1"/>
      </w:pPr>
      <w:bookmarkStart w:id="3" w:name="O_793023"/>
      <w:bookmarkEnd w:id="3"/>
      <w:r w:rsidRPr="00900520">
        <w:t>Pre-requisite Unit</w:t>
      </w:r>
    </w:p>
    <w:p w:rsidR="00000000" w:rsidRPr="00900520" w:rsidP="007873C0">
      <w:pPr>
        <w:pStyle w:val="BodyText"/>
      </w:pPr>
      <w:r w:rsidRPr="00900520">
        <w:t>Nil</w:t>
      </w:r>
    </w:p>
    <w:p w:rsidR="00000000" w:rsidRPr="00900520" w:rsidP="00900520">
      <w:pPr>
        <w:pStyle w:val="Heading1"/>
      </w:pPr>
      <w:bookmarkStart w:id="4" w:name="O_793024"/>
      <w:bookmarkEnd w:id="4"/>
      <w:r w:rsidRPr="00900520">
        <w:t>Competency Field</w:t>
      </w:r>
    </w:p>
    <w:p w:rsidR="00000000" w:rsidRPr="00900520" w:rsidP="007873C0">
      <w:pPr>
        <w:pStyle w:val="BodyText"/>
      </w:pPr>
      <w:r w:rsidRPr="00900520">
        <w:t>Community Pharmacy Management</w:t>
      </w:r>
    </w:p>
    <w:p w:rsidR="00000000" w:rsidRPr="00900520" w:rsidP="00900520">
      <w:pPr>
        <w:pStyle w:val="Heading1"/>
      </w:pPr>
      <w:bookmarkStart w:id="5" w:name="O_793025"/>
      <w:bookmarkEnd w:id="5"/>
      <w:r w:rsidRPr="00900520">
        <w:t>Unit Sector</w:t>
      </w:r>
    </w:p>
    <w:p w:rsidR="00000000" w:rsidRPr="00900520" w:rsidP="007873C0">
      <w:pPr>
        <w:pStyle w:val="BodyText"/>
      </w:pPr>
      <w:r w:rsidRPr="00900520">
        <w:t>Community Pharmacy</w:t>
      </w:r>
    </w:p>
    <w:p w:rsidR="00000000" w:rsidRPr="00900520" w:rsidP="00900520">
      <w:pPr>
        <w:pStyle w:val="Heading1"/>
      </w:pPr>
      <w:bookmarkStart w:id="6" w:name="O_793026"/>
      <w:bookmarkEnd w:id="6"/>
      <w:r w:rsidRPr="0090052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7873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520" w:rsidP="00900520">
            <w:pPr>
              <w:pStyle w:val="BodyText"/>
            </w:pPr>
            <w:r w:rsidRPr="00900520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520">
            <w:pPr>
              <w:pStyle w:val="BodyText"/>
              <w:rPr>
                <w:lang w:val="en-NZ"/>
              </w:rPr>
            </w:pPr>
            <w:r w:rsidRPr="00900520">
              <w:rPr>
                <w:rStyle w:val="SpecialBold"/>
              </w:rPr>
              <w:t>PER</w:t>
            </w:r>
            <w:r w:rsidRPr="00900520">
              <w:rPr>
                <w:rStyle w:val="SpecialBold"/>
              </w:rPr>
              <w:t>FORMANCE CRITERIA</w:t>
            </w:r>
          </w:p>
        </w:tc>
      </w:tr>
      <w:tr w:rsidTr="007873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520">
            <w:pPr>
              <w:pStyle w:val="BodyText"/>
              <w:rPr>
                <w:lang w:val="en-NZ"/>
              </w:rPr>
            </w:pPr>
            <w:r w:rsidRPr="00900520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520">
            <w:pPr>
              <w:pStyle w:val="BodyText"/>
              <w:rPr>
                <w:lang w:val="en-NZ"/>
              </w:rPr>
            </w:pPr>
            <w:r w:rsidRPr="00900520">
              <w:t>Performance criteria describe the performance needed to demonstrate achievement of the element.</w:t>
            </w:r>
          </w:p>
        </w:tc>
      </w:tr>
      <w:tr w:rsidTr="007873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520">
            <w:pPr>
              <w:pStyle w:val="List"/>
              <w:rPr>
                <w:lang w:val="en-NZ"/>
              </w:rPr>
            </w:pPr>
            <w:r w:rsidRPr="00900520">
              <w:t>1.</w:t>
            </w:r>
            <w:r w:rsidRPr="00900520">
              <w:tab/>
              <w:t>Analyse market.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520" w:rsidP="00900520">
            <w:pPr>
              <w:pStyle w:val="List"/>
            </w:pPr>
            <w:r w:rsidRPr="00900520">
              <w:t>1.1.Identify pharmacy customer groups and analyse their product and service preferences.</w:t>
            </w:r>
          </w:p>
          <w:p w:rsidR="00000000" w:rsidRPr="00900520" w:rsidP="00900520">
            <w:pPr>
              <w:pStyle w:val="List"/>
            </w:pPr>
            <w:r w:rsidRPr="00900520">
              <w:t xml:space="preserve">1.2.Analyse sales and stock data to identify demand for products and seasonal </w:t>
            </w:r>
            <w:r w:rsidRPr="00900520">
              <w:t>variations.</w:t>
            </w:r>
          </w:p>
          <w:p w:rsidR="00000000" w:rsidRPr="00900520" w:rsidP="00900520">
            <w:pPr>
              <w:pStyle w:val="List"/>
            </w:pPr>
            <w:r w:rsidRPr="00900520">
              <w:t>1.3.Identify and use opportunities to improve pharmacy product and service ra</w:t>
            </w:r>
            <w:r w:rsidRPr="00900520">
              <w:t>nge.</w:t>
            </w:r>
          </w:p>
          <w:p w:rsidR="00000000" w:rsidRPr="00900520" w:rsidP="00900520">
            <w:pPr>
              <w:pStyle w:val="List"/>
            </w:pPr>
            <w:r w:rsidRPr="00900520">
              <w:t>1.4.Research and identify potential new products and services.</w:t>
            </w:r>
          </w:p>
          <w:p w:rsidR="00000000" w:rsidRPr="00900520" w:rsidP="00900520">
            <w:pPr>
              <w:pStyle w:val="List"/>
            </w:pPr>
            <w:r w:rsidRPr="00900520">
              <w:t>1.5.Evaluate supplier claims, and refer recommendations to pharmacist.</w:t>
            </w:r>
          </w:p>
          <w:p w:rsidR="00000000" w:rsidP="00900520">
            <w:pPr>
              <w:pStyle w:val="List"/>
              <w:rPr>
                <w:lang w:val="en-NZ"/>
              </w:rPr>
            </w:pPr>
            <w:r w:rsidRPr="00900520">
              <w:t>1.6.Identify market competition for specific products and services.</w:t>
            </w:r>
          </w:p>
        </w:tc>
      </w:tr>
      <w:tr w:rsidTr="007873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520">
            <w:pPr>
              <w:pStyle w:val="List"/>
              <w:rPr>
                <w:lang w:val="en-NZ"/>
              </w:rPr>
            </w:pPr>
            <w:r w:rsidRPr="00900520">
              <w:t>2.</w:t>
            </w:r>
            <w:r w:rsidRPr="00900520">
              <w:tab/>
              <w:t>Plan front of pharmacy product and service ra</w:t>
            </w:r>
            <w:r w:rsidRPr="00900520">
              <w:t>nge.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520" w:rsidP="00900520">
            <w:pPr>
              <w:pStyle w:val="List"/>
            </w:pPr>
            <w:r w:rsidRPr="00900520">
              <w:t>2.1.Analyse existing pharmacy product and service range against pharmacy values and objectives, market analysis and sales performance.</w:t>
            </w:r>
          </w:p>
          <w:p w:rsidR="00000000" w:rsidRPr="00900520" w:rsidP="00900520">
            <w:pPr>
              <w:pStyle w:val="List"/>
            </w:pPr>
            <w:r w:rsidRPr="00900520">
              <w:t xml:space="preserve">2.2.Document specifications clearly and accurately for new merchandise quality. </w:t>
            </w:r>
          </w:p>
          <w:p w:rsidR="00000000" w:rsidRPr="00900520" w:rsidP="00900520">
            <w:pPr>
              <w:pStyle w:val="List"/>
            </w:pPr>
            <w:r w:rsidRPr="00900520">
              <w:t>2.3.Determine display space require</w:t>
            </w:r>
            <w:r w:rsidRPr="00900520">
              <w:t>ments and optimum product or service mix according to market analysis.</w:t>
            </w:r>
          </w:p>
          <w:p w:rsidR="00000000" w:rsidRPr="00900520" w:rsidP="00900520">
            <w:pPr>
              <w:pStyle w:val="List"/>
            </w:pPr>
            <w:r w:rsidRPr="00900520">
              <w:t>2.4.Plan for updating of product range at regular intervals.</w:t>
            </w:r>
          </w:p>
          <w:p w:rsidR="00000000" w:rsidRPr="00900520" w:rsidP="00900520">
            <w:pPr>
              <w:pStyle w:val="List"/>
            </w:pPr>
            <w:r w:rsidRPr="00900520">
              <w:t>2.5.Identify product lines to be deleted and take action to minimise adverse effects on profit.</w:t>
            </w:r>
          </w:p>
          <w:p w:rsidR="00000000" w:rsidP="00900520">
            <w:pPr>
              <w:pStyle w:val="List"/>
              <w:rPr>
                <w:lang w:val="en-NZ"/>
              </w:rPr>
            </w:pPr>
            <w:r w:rsidRPr="00900520">
              <w:t>2.6.Consolidate stock to max</w:t>
            </w:r>
            <w:r w:rsidRPr="00900520">
              <w:t>imise sales potential.</w:t>
            </w:r>
          </w:p>
        </w:tc>
      </w:tr>
      <w:tr w:rsidTr="007873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520">
            <w:pPr>
              <w:pStyle w:val="List"/>
              <w:rPr>
                <w:lang w:val="en-NZ"/>
              </w:rPr>
            </w:pPr>
            <w:r w:rsidRPr="00900520">
              <w:t>3.</w:t>
            </w:r>
            <w:r w:rsidRPr="00900520">
              <w:tab/>
              <w:t>Maximise profit.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520" w:rsidP="00900520">
            <w:pPr>
              <w:pStyle w:val="List"/>
            </w:pPr>
            <w:r w:rsidRPr="00900520">
              <w:t>3.1.Calculate or estimate product range contributions against budget targets.</w:t>
            </w:r>
          </w:p>
          <w:p w:rsidR="00000000" w:rsidRPr="00900520" w:rsidP="00900520">
            <w:pPr>
              <w:pStyle w:val="List"/>
            </w:pPr>
            <w:r w:rsidRPr="00900520">
              <w:t>3.2.Develop product range assessment checks and implement against budget targets.</w:t>
            </w:r>
          </w:p>
          <w:p w:rsidR="00000000" w:rsidRPr="00900520" w:rsidP="00900520">
            <w:pPr>
              <w:pStyle w:val="List"/>
            </w:pPr>
            <w:r w:rsidRPr="00900520">
              <w:t>3.3.Negotiate cost of supply and terms of trade to maximise profit margins.</w:t>
            </w:r>
          </w:p>
          <w:p w:rsidR="00000000" w:rsidRPr="00900520" w:rsidP="00900520">
            <w:pPr>
              <w:pStyle w:val="List"/>
            </w:pPr>
            <w:r w:rsidRPr="00900520">
              <w:t>3.4.Develop and document complete and accurate records of negotiations and agreements to appropriate personnel.</w:t>
            </w:r>
          </w:p>
          <w:p w:rsidR="00000000" w:rsidRPr="00900520" w:rsidP="00900520">
            <w:pPr>
              <w:pStyle w:val="List"/>
            </w:pPr>
            <w:r w:rsidRPr="00900520">
              <w:t>3.5.Determine pricing policies for products and services according t</w:t>
            </w:r>
            <w:r w:rsidRPr="00900520">
              <w:t>o nett profit margin stated in pharmacy merchandising plan.</w:t>
            </w:r>
          </w:p>
          <w:p w:rsidR="00000000" w:rsidP="00900520">
            <w:pPr>
              <w:pStyle w:val="List"/>
              <w:rPr>
                <w:lang w:val="en-NZ"/>
              </w:rPr>
            </w:pPr>
            <w:r w:rsidRPr="00900520">
              <w:t>3.6.Clearly document pricing policies for use by pharmacy staff.</w:t>
            </w:r>
          </w:p>
        </w:tc>
      </w:tr>
      <w:tr w:rsidTr="007873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520">
            <w:pPr>
              <w:pStyle w:val="List"/>
              <w:rPr>
                <w:lang w:val="en-NZ"/>
              </w:rPr>
            </w:pPr>
            <w:r w:rsidRPr="00900520">
              <w:t>4.</w:t>
            </w:r>
            <w:r w:rsidRPr="00900520">
              <w:tab/>
              <w:t>Introduce new products and services.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520" w:rsidP="00900520">
            <w:pPr>
              <w:pStyle w:val="List"/>
            </w:pPr>
            <w:r w:rsidRPr="00900520">
              <w:t xml:space="preserve">4.1.Provide clear information to staff about new product and service range, and implement </w:t>
            </w:r>
            <w:r w:rsidRPr="00900520">
              <w:t>relevant staff training.</w:t>
            </w:r>
          </w:p>
          <w:p w:rsidR="00000000" w:rsidP="00900520">
            <w:pPr>
              <w:pStyle w:val="List"/>
              <w:rPr>
                <w:lang w:val="en-NZ"/>
              </w:rPr>
            </w:pPr>
            <w:r w:rsidRPr="00900520">
              <w:t>4.2.Demonstrate, promote and display new products and services to staff.</w:t>
            </w:r>
          </w:p>
        </w:tc>
      </w:tr>
      <w:tr w:rsidTr="007873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520">
            <w:pPr>
              <w:pStyle w:val="List"/>
              <w:rPr>
                <w:lang w:val="en-NZ"/>
              </w:rPr>
            </w:pPr>
            <w:r w:rsidRPr="00900520">
              <w:t>5.</w:t>
            </w:r>
            <w:r w:rsidRPr="00900520">
              <w:tab/>
              <w:t>Monitor quality.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520" w:rsidP="00900520">
            <w:pPr>
              <w:pStyle w:val="List"/>
            </w:pPr>
            <w:r w:rsidRPr="00900520">
              <w:t>5.1.Establish specifications for quality of supplier merchandise.</w:t>
            </w:r>
          </w:p>
          <w:p w:rsidR="00000000" w:rsidRPr="00900520" w:rsidP="00900520">
            <w:pPr>
              <w:pStyle w:val="List"/>
            </w:pPr>
            <w:r w:rsidRPr="00900520">
              <w:t xml:space="preserve">5.2.Monitor merchandise quality during supply and delivery process and </w:t>
            </w:r>
            <w:r w:rsidRPr="00900520">
              <w:t>rectify deficiencies.</w:t>
            </w:r>
          </w:p>
          <w:p w:rsidR="00000000" w:rsidRPr="00900520" w:rsidP="00900520">
            <w:pPr>
              <w:pStyle w:val="List"/>
            </w:pPr>
            <w:r w:rsidRPr="00900520">
              <w:t>5.3.Check stock return figures and analyse against target figures.</w:t>
            </w:r>
          </w:p>
        </w:tc>
      </w:tr>
    </w:tbl>
    <w:p w:rsidR="00000000" w:rsidRPr="00900520" w:rsidP="00900520">
      <w:pPr>
        <w:pStyle w:val="List"/>
      </w:pPr>
    </w:p>
    <w:p w:rsidR="00000000" w:rsidRPr="00900520" w:rsidP="00900520">
      <w:pPr>
        <w:pStyle w:val="AllowPageBreak"/>
      </w:pPr>
    </w:p>
    <w:p w:rsidR="00000000" w:rsidRPr="00900520" w:rsidP="00900520">
      <w:pPr>
        <w:pStyle w:val="Heading1"/>
      </w:pPr>
      <w:bookmarkStart w:id="7" w:name="O_793027"/>
      <w:bookmarkEnd w:id="7"/>
      <w:r w:rsidRPr="0090052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7873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520">
            <w:pPr>
              <w:pStyle w:val="BodyText"/>
              <w:rPr>
                <w:lang w:val="en-NZ"/>
              </w:rPr>
            </w:pPr>
            <w:r w:rsidRPr="00900520">
              <w:t xml:space="preserve">Foundation skills essential to performance in this unit, but not explicit in the performance criteria are listed here, along with </w:t>
            </w:r>
            <w:r w:rsidRPr="00900520">
              <w:t>a brief context statement.</w:t>
            </w:r>
          </w:p>
        </w:tc>
      </w:tr>
      <w:tr w:rsidTr="007873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520">
            <w:pPr>
              <w:pStyle w:val="BodyText"/>
              <w:rPr>
                <w:lang w:val="en-NZ"/>
              </w:rPr>
            </w:pPr>
            <w:r w:rsidRPr="00900520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520">
            <w:pPr>
              <w:pStyle w:val="ListBullet"/>
              <w:rPr>
                <w:lang w:val="en-NZ"/>
              </w:rPr>
            </w:pPr>
            <w:r w:rsidRPr="00900520">
              <w:t>interpret complex information on customer profiles, product and service preferences supplier contracts and terms of trade.</w:t>
            </w:r>
          </w:p>
        </w:tc>
      </w:tr>
      <w:tr w:rsidTr="007873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520">
            <w:pPr>
              <w:pStyle w:val="BodyText"/>
              <w:rPr>
                <w:lang w:val="en-NZ"/>
              </w:rPr>
            </w:pPr>
            <w:r w:rsidRPr="00900520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520">
            <w:pPr>
              <w:pStyle w:val="ListBullet"/>
              <w:rPr>
                <w:lang w:val="en-NZ"/>
              </w:rPr>
            </w:pPr>
            <w:r w:rsidRPr="00900520">
              <w:t>conduct negotiations of significant commercial value.</w:t>
            </w:r>
          </w:p>
        </w:tc>
      </w:tr>
      <w:tr w:rsidTr="007873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520">
            <w:pPr>
              <w:pStyle w:val="BodyText"/>
              <w:rPr>
                <w:lang w:val="en-NZ"/>
              </w:rPr>
            </w:pPr>
            <w:r w:rsidRPr="00900520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520">
            <w:pPr>
              <w:pStyle w:val="ListBullet"/>
              <w:rPr>
                <w:lang w:val="en-NZ"/>
              </w:rPr>
            </w:pPr>
            <w:r w:rsidRPr="00900520">
              <w:t>complete complex calculations for cost of supply for various quantities, product mark-up structures and profitable selling prices.</w:t>
            </w:r>
          </w:p>
        </w:tc>
      </w:tr>
      <w:tr w:rsidTr="007873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520">
            <w:pPr>
              <w:pStyle w:val="BodyText"/>
              <w:rPr>
                <w:lang w:val="en-NZ"/>
              </w:rPr>
            </w:pPr>
            <w:r w:rsidRPr="00900520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520" w:rsidP="00900520">
            <w:pPr>
              <w:pStyle w:val="ListBullet"/>
            </w:pPr>
            <w:r w:rsidRPr="00900520">
              <w:t>use the system capabilities and functions of a pharmacy stock control and sales data system.</w:t>
            </w:r>
          </w:p>
        </w:tc>
      </w:tr>
    </w:tbl>
    <w:p w:rsidR="00000000" w:rsidRPr="00900520" w:rsidP="00900520">
      <w:pPr>
        <w:pStyle w:val="BodyText"/>
      </w:pPr>
    </w:p>
    <w:p w:rsidR="00000000" w:rsidRPr="00900520" w:rsidP="00900520">
      <w:pPr>
        <w:pStyle w:val="AllowPageBreak"/>
      </w:pPr>
    </w:p>
    <w:p w:rsidR="00000000" w:rsidRPr="00900520" w:rsidP="00900520">
      <w:pPr>
        <w:pStyle w:val="Heading1"/>
      </w:pPr>
      <w:bookmarkStart w:id="8" w:name="O_793029"/>
      <w:bookmarkEnd w:id="8"/>
      <w:r w:rsidRPr="00900520">
        <w:t>Unit Mapping Information</w:t>
      </w:r>
    </w:p>
    <w:p w:rsidR="00000000" w:rsidRPr="00900520" w:rsidP="007873C0">
      <w:pPr>
        <w:pStyle w:val="BodyText"/>
      </w:pPr>
      <w:r w:rsidRPr="00900520">
        <w:t>No equivalent unit.</w:t>
      </w:r>
    </w:p>
    <w:p w:rsidR="00000000" w:rsidRPr="00900520" w:rsidP="00900520">
      <w:pPr>
        <w:pStyle w:val="Heading1"/>
      </w:pPr>
      <w:bookmarkStart w:id="9" w:name="O_793036"/>
      <w:bookmarkEnd w:id="9"/>
      <w:r w:rsidRPr="00900520">
        <w:t>Links</w:t>
      </w:r>
    </w:p>
    <w:p w:rsidR="00000000" w:rsidRPr="00900520" w:rsidP="007873C0">
      <w:pPr>
        <w:pStyle w:val="BodyText"/>
      </w:pPr>
      <w:r w:rsidRPr="009005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BE61F2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900520" w:rsidP="007873C0">
      <w:pPr>
        <w:pStyle w:val="BodyText"/>
        <w:sectPr w:rsidSect="0090052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00520" w:rsidP="00900520">
      <w:pPr>
        <w:pStyle w:val="SuperHeading"/>
      </w:pPr>
      <w:r w:rsidRPr="00900520">
        <w:t>Assessment Requirements for SIRCCPM006 Develop a pharmacy produ</w:t>
      </w:r>
      <w:r w:rsidRPr="00900520">
        <w:t>ct and service range</w:t>
      </w:r>
    </w:p>
    <w:p w:rsidR="00000000" w:rsidRPr="00900520" w:rsidP="00900520">
      <w:pPr>
        <w:pStyle w:val="Heading1"/>
      </w:pPr>
      <w:bookmarkStart w:id="10" w:name="O_793031"/>
      <w:bookmarkEnd w:id="10"/>
      <w:r w:rsidRPr="00900520">
        <w:t>Modification History</w:t>
      </w:r>
    </w:p>
    <w:p w:rsidR="00000000" w:rsidRPr="00900520" w:rsidP="007873C0">
      <w:pPr>
        <w:pStyle w:val="BodyText"/>
      </w:pPr>
      <w:r w:rsidRPr="00900520">
        <w:t>Not applicable.</w:t>
      </w:r>
    </w:p>
    <w:p w:rsidR="00000000" w:rsidRPr="00900520" w:rsidP="00900520">
      <w:pPr>
        <w:pStyle w:val="Heading1"/>
      </w:pPr>
      <w:bookmarkStart w:id="11" w:name="O_793032"/>
      <w:bookmarkEnd w:id="11"/>
      <w:r w:rsidRPr="00900520">
        <w:t>Performance Evidence</w:t>
      </w:r>
    </w:p>
    <w:p w:rsidR="00000000" w:rsidRPr="00900520" w:rsidP="007873C0">
      <w:pPr>
        <w:pStyle w:val="BodyText"/>
      </w:pPr>
      <w:r w:rsidRPr="00900520">
        <w:t>Evidence of the ability to complete tasks outlined in elements and performance criteria of this unit in the context of the job role, and:</w:t>
      </w:r>
    </w:p>
    <w:p w:rsidR="00000000" w:rsidRPr="00900520" w:rsidP="00900520">
      <w:pPr>
        <w:pStyle w:val="ListBullet"/>
      </w:pPr>
      <w:r w:rsidRPr="00900520">
        <w:t>resea</w:t>
      </w:r>
      <w:r w:rsidRPr="00900520">
        <w:t>rch four different pharmacy customer groups and their product and services preferences</w:t>
      </w:r>
    </w:p>
    <w:p w:rsidR="00000000" w:rsidRPr="00900520" w:rsidP="00900520">
      <w:pPr>
        <w:pStyle w:val="ListBullet"/>
      </w:pPr>
      <w:r w:rsidRPr="00900520">
        <w:t xml:space="preserve">review the performance of two different categories of pharmacy products and services </w:t>
      </w:r>
    </w:p>
    <w:p w:rsidR="00000000" w:rsidRPr="00900520" w:rsidP="00900520">
      <w:pPr>
        <w:pStyle w:val="ListBullet"/>
      </w:pPr>
      <w:r w:rsidRPr="00900520">
        <w:t>research and identify two new products and suppliers for each of the two product ca</w:t>
      </w:r>
      <w:r w:rsidRPr="00900520">
        <w:t>tegories chosen</w:t>
      </w:r>
    </w:p>
    <w:p w:rsidR="00000000" w:rsidRPr="00900520" w:rsidP="00900520">
      <w:pPr>
        <w:pStyle w:val="ListBullet"/>
      </w:pPr>
      <w:r w:rsidRPr="00900520">
        <w:t>identify product line for deletion for one of the product categories chosen</w:t>
      </w:r>
    </w:p>
    <w:p w:rsidR="00000000" w:rsidRPr="00900520" w:rsidP="00900520">
      <w:pPr>
        <w:pStyle w:val="ListBullet"/>
      </w:pPr>
      <w:r w:rsidRPr="00900520">
        <w:t xml:space="preserve">develop and document pricing policies for the four new products </w:t>
      </w:r>
    </w:p>
    <w:p w:rsidR="00000000" w:rsidRPr="00900520" w:rsidP="00900520">
      <w:pPr>
        <w:pStyle w:val="ListBullet"/>
      </w:pPr>
      <w:r w:rsidRPr="00900520">
        <w:t>monitor the quality and performance of new supply over a two month trading period and rectify defic</w:t>
      </w:r>
      <w:r w:rsidRPr="00900520">
        <w:t>iencies.</w:t>
      </w:r>
    </w:p>
    <w:p w:rsidR="00000000" w:rsidRPr="00900520" w:rsidP="00900520">
      <w:pPr>
        <w:pStyle w:val="AllowPageBreak"/>
      </w:pPr>
    </w:p>
    <w:p w:rsidR="00000000" w:rsidRPr="00900520" w:rsidP="00900520">
      <w:pPr>
        <w:pStyle w:val="Heading1"/>
      </w:pPr>
      <w:bookmarkStart w:id="12" w:name="O_793033"/>
      <w:bookmarkEnd w:id="12"/>
      <w:r w:rsidRPr="00900520">
        <w:t>Knowledge Evidence</w:t>
      </w:r>
    </w:p>
    <w:p w:rsidR="00000000" w:rsidRPr="00900520" w:rsidP="007873C0">
      <w:pPr>
        <w:pStyle w:val="BodyText"/>
      </w:pPr>
      <w:r w:rsidRPr="00900520">
        <w:t>Demonstrated knowledge required to complete the tasks outlined in elements and performance criteria of this unit:</w:t>
      </w:r>
    </w:p>
    <w:p w:rsidR="00000000" w:rsidRPr="00900520" w:rsidP="00900520">
      <w:pPr>
        <w:pStyle w:val="ListBullet"/>
      </w:pPr>
      <w:r w:rsidRPr="00900520">
        <w:t>sources of information on pharmacy customer groups and their product and service preferences</w:t>
      </w:r>
    </w:p>
    <w:p w:rsidR="00000000" w:rsidRPr="00900520" w:rsidP="00900520">
      <w:pPr>
        <w:pStyle w:val="ListBullet"/>
      </w:pPr>
      <w:r w:rsidRPr="00900520">
        <w:t>overview of pharmacy product range</w:t>
      </w:r>
    </w:p>
    <w:p w:rsidR="00000000" w:rsidRPr="00900520" w:rsidP="00900520">
      <w:pPr>
        <w:pStyle w:val="ListBullet"/>
      </w:pPr>
      <w:r w:rsidRPr="00900520">
        <w:t>front of pharmacy layout and space requirements for different categories of pharmacy products</w:t>
      </w:r>
    </w:p>
    <w:p w:rsidR="00000000" w:rsidRPr="00900520" w:rsidP="00900520">
      <w:pPr>
        <w:pStyle w:val="ListBullet"/>
      </w:pPr>
      <w:r w:rsidRPr="00900520">
        <w:t>pharmacy values and objectives that impact on product and service provision</w:t>
      </w:r>
    </w:p>
    <w:p w:rsidR="00000000" w:rsidRPr="00900520" w:rsidP="00900520">
      <w:pPr>
        <w:pStyle w:val="ListBullet"/>
      </w:pPr>
      <w:r w:rsidRPr="00900520">
        <w:t>overview of current competitor products, services a</w:t>
      </w:r>
      <w:r w:rsidRPr="00900520">
        <w:t>nd price structure</w:t>
      </w:r>
    </w:p>
    <w:p w:rsidR="00000000" w:rsidRPr="00900520" w:rsidP="00900520">
      <w:pPr>
        <w:pStyle w:val="ListBullet"/>
      </w:pPr>
      <w:r w:rsidRPr="00900520">
        <w:t>format and content of sales budgets, sales and stock reports and their use in analysing product performance</w:t>
      </w:r>
    </w:p>
    <w:p w:rsidR="00000000" w:rsidRPr="00900520" w:rsidP="00900520">
      <w:pPr>
        <w:pStyle w:val="ListBullet"/>
      </w:pPr>
      <w:r w:rsidRPr="00900520">
        <w:t>sales budget targets for:</w:t>
      </w:r>
    </w:p>
    <w:p w:rsidR="00000000" w:rsidRPr="00900520" w:rsidP="00900520">
      <w:pPr>
        <w:pStyle w:val="ListBullet2"/>
      </w:pPr>
      <w:r w:rsidRPr="00900520">
        <w:t>turnover</w:t>
      </w:r>
    </w:p>
    <w:p w:rsidR="00000000" w:rsidRPr="00900520" w:rsidP="00900520">
      <w:pPr>
        <w:pStyle w:val="ListBullet2"/>
      </w:pPr>
      <w:r w:rsidRPr="00900520">
        <w:t>profit</w:t>
      </w:r>
    </w:p>
    <w:p w:rsidR="00000000" w:rsidRPr="00900520" w:rsidP="00900520">
      <w:pPr>
        <w:pStyle w:val="ListBullet"/>
      </w:pPr>
      <w:r w:rsidRPr="00900520">
        <w:t>format, content and use of:</w:t>
      </w:r>
    </w:p>
    <w:p w:rsidR="00000000" w:rsidRPr="00900520" w:rsidP="00900520">
      <w:pPr>
        <w:pStyle w:val="ListBullet2"/>
      </w:pPr>
      <w:r w:rsidRPr="00900520">
        <w:t>merchandising plans</w:t>
      </w:r>
    </w:p>
    <w:p w:rsidR="00000000" w:rsidRPr="00900520" w:rsidP="00900520">
      <w:pPr>
        <w:pStyle w:val="ListBullet2"/>
      </w:pPr>
      <w:r w:rsidRPr="00900520">
        <w:t>product pricing policies</w:t>
      </w:r>
    </w:p>
    <w:p w:rsidR="00000000" w:rsidRPr="00900520" w:rsidP="00900520">
      <w:pPr>
        <w:pStyle w:val="ListBullet2"/>
      </w:pPr>
      <w:r w:rsidRPr="00900520">
        <w:t>specificati</w:t>
      </w:r>
      <w:r w:rsidRPr="00900520">
        <w:t>ons for quality of supplier merchandise</w:t>
      </w:r>
    </w:p>
    <w:p w:rsidR="00000000" w:rsidRPr="00900520" w:rsidP="00900520">
      <w:pPr>
        <w:pStyle w:val="ListBullet"/>
      </w:pPr>
      <w:r w:rsidRPr="00900520">
        <w:t>sources of product and supplier information</w:t>
      </w:r>
    </w:p>
    <w:p w:rsidR="00000000" w:rsidRPr="00900520" w:rsidP="00900520">
      <w:pPr>
        <w:pStyle w:val="ListBullet"/>
      </w:pPr>
      <w:r w:rsidRPr="00900520">
        <w:t>principles of negotiation, stages in the negotiating process and different techniques that can be applied</w:t>
      </w:r>
    </w:p>
    <w:p w:rsidR="00000000" w:rsidRPr="00900520" w:rsidP="00900520">
      <w:pPr>
        <w:pStyle w:val="ListBullet"/>
      </w:pPr>
      <w:r w:rsidRPr="00900520">
        <w:t>key components of contracts and agreements with suppliers:</w:t>
      </w:r>
    </w:p>
    <w:p w:rsidR="00000000" w:rsidRPr="00900520" w:rsidP="00900520">
      <w:pPr>
        <w:pStyle w:val="ListBullet2"/>
      </w:pPr>
      <w:r w:rsidRPr="00900520">
        <w:t>nature of agreements and contracts</w:t>
      </w:r>
    </w:p>
    <w:p w:rsidR="00000000" w:rsidRPr="00900520" w:rsidP="00900520">
      <w:pPr>
        <w:pStyle w:val="ListBullet2"/>
      </w:pPr>
      <w:r w:rsidRPr="00900520">
        <w:t>preferred supplier agreements</w:t>
      </w:r>
    </w:p>
    <w:p w:rsidR="00000000" w:rsidRPr="00900520" w:rsidP="00900520">
      <w:pPr>
        <w:pStyle w:val="ListBullet2"/>
      </w:pPr>
      <w:r w:rsidRPr="00900520">
        <w:t>terms and obligations of parties</w:t>
      </w:r>
    </w:p>
    <w:p w:rsidR="00000000" w:rsidRPr="00900520" w:rsidP="00900520">
      <w:pPr>
        <w:pStyle w:val="ListBullet2"/>
      </w:pPr>
      <w:r w:rsidRPr="00900520">
        <w:t>terms of trade</w:t>
      </w:r>
    </w:p>
    <w:p w:rsidR="00000000" w:rsidRPr="00900520" w:rsidP="00900520">
      <w:pPr>
        <w:pStyle w:val="ListBullet2"/>
      </w:pPr>
      <w:r w:rsidRPr="00900520">
        <w:t>exclusion clauses</w:t>
      </w:r>
    </w:p>
    <w:p w:rsidR="00000000" w:rsidRPr="00900520" w:rsidP="00900520">
      <w:pPr>
        <w:pStyle w:val="ListBullet2"/>
      </w:pPr>
      <w:r w:rsidRPr="00900520">
        <w:t>dispute resolution clauses</w:t>
      </w:r>
    </w:p>
    <w:p w:rsidR="00000000" w:rsidRPr="00900520" w:rsidP="00900520">
      <w:pPr>
        <w:pStyle w:val="ListBullet2"/>
      </w:pPr>
      <w:r w:rsidRPr="00900520">
        <w:t>termination of contracts</w:t>
      </w:r>
    </w:p>
    <w:p w:rsidR="00000000" w:rsidRPr="00900520" w:rsidP="00900520">
      <w:pPr>
        <w:pStyle w:val="ListBullet"/>
      </w:pPr>
      <w:r w:rsidRPr="00900520">
        <w:t>methods of monitoring quality of supply and identifying systematic defic</w:t>
      </w:r>
      <w:r w:rsidRPr="00900520">
        <w:t>iencies</w:t>
      </w:r>
    </w:p>
    <w:p w:rsidR="00000000" w:rsidRPr="00900520" w:rsidP="00900520">
      <w:pPr>
        <w:pStyle w:val="ListBullet"/>
      </w:pPr>
      <w:r w:rsidRPr="00900520">
        <w:t>features and functions of pharmacy stock control and sales data software.</w:t>
      </w:r>
    </w:p>
    <w:p w:rsidR="00000000" w:rsidRPr="00900520" w:rsidP="00900520">
      <w:pPr>
        <w:pStyle w:val="AllowPageBreak"/>
      </w:pPr>
    </w:p>
    <w:p w:rsidR="00000000" w:rsidRPr="00900520" w:rsidP="00900520">
      <w:pPr>
        <w:pStyle w:val="Heading1"/>
      </w:pPr>
      <w:bookmarkStart w:id="13" w:name="O_793034"/>
      <w:bookmarkEnd w:id="13"/>
      <w:r w:rsidRPr="00900520">
        <w:t>Assessment Conditions</w:t>
      </w:r>
    </w:p>
    <w:p w:rsidR="00000000" w:rsidRPr="00900520" w:rsidP="007873C0">
      <w:pPr>
        <w:pStyle w:val="BodyText"/>
      </w:pPr>
      <w:r w:rsidRPr="00900520">
        <w:t>Skills must be demonstrated in a pharmacy with a designated front of pharmacy area. This can be:</w:t>
      </w:r>
    </w:p>
    <w:p w:rsidR="00000000" w:rsidRPr="00900520" w:rsidP="00900520">
      <w:pPr>
        <w:pStyle w:val="ListBullet"/>
      </w:pPr>
      <w:r w:rsidRPr="00900520">
        <w:t>an industry workplace</w:t>
      </w:r>
    </w:p>
    <w:p w:rsidR="00000000" w:rsidRPr="00900520" w:rsidP="00900520">
      <w:pPr>
        <w:pStyle w:val="ListBullet"/>
      </w:pPr>
      <w:r w:rsidRPr="00900520">
        <w:t>a simulated industry environment.</w:t>
      </w:r>
    </w:p>
    <w:p w:rsidR="00000000" w:rsidRPr="00900520" w:rsidP="00900520">
      <w:pPr>
        <w:pStyle w:val="BodyText"/>
      </w:pPr>
    </w:p>
    <w:p w:rsidR="00000000" w:rsidRPr="00900520" w:rsidP="007873C0">
      <w:pPr>
        <w:pStyle w:val="BodyText"/>
      </w:pPr>
      <w:r w:rsidRPr="00900520">
        <w:t>Assessment must ensure use of:</w:t>
      </w:r>
    </w:p>
    <w:p w:rsidR="00000000" w:rsidRPr="00900520" w:rsidP="00900520">
      <w:pPr>
        <w:pStyle w:val="ListBullet"/>
      </w:pPr>
      <w:r w:rsidRPr="00900520">
        <w:t>information technology hardware and software</w:t>
      </w:r>
    </w:p>
    <w:p w:rsidR="00000000" w:rsidRPr="00900520" w:rsidP="00900520">
      <w:pPr>
        <w:pStyle w:val="ListBullet"/>
      </w:pPr>
      <w:r w:rsidRPr="00900520">
        <w:t>stock control and sales data software currently used by the community pharmacy industry</w:t>
      </w:r>
    </w:p>
    <w:p w:rsidR="00000000" w:rsidRPr="00900520" w:rsidP="00900520">
      <w:pPr>
        <w:pStyle w:val="ListBullet"/>
      </w:pPr>
      <w:r w:rsidRPr="00900520">
        <w:t>online information systems</w:t>
      </w:r>
    </w:p>
    <w:p w:rsidR="00000000" w:rsidRPr="00900520" w:rsidP="00900520">
      <w:pPr>
        <w:pStyle w:val="ListBullet"/>
      </w:pPr>
      <w:r w:rsidRPr="00900520">
        <w:t>customer profiles and product</w:t>
      </w:r>
      <w:r w:rsidRPr="00900520">
        <w:t xml:space="preserve"> and service preferences</w:t>
      </w:r>
    </w:p>
    <w:p w:rsidR="00000000" w:rsidRPr="00900520" w:rsidP="00900520">
      <w:pPr>
        <w:pStyle w:val="ListBullet"/>
      </w:pPr>
      <w:r w:rsidRPr="00900520">
        <w:t>the following documents which can be:</w:t>
      </w:r>
    </w:p>
    <w:p w:rsidR="00000000" w:rsidRPr="00900520" w:rsidP="00900520">
      <w:pPr>
        <w:pStyle w:val="ListBullet2"/>
      </w:pPr>
      <w:r w:rsidRPr="00900520">
        <w:t>sales budgets</w:t>
      </w:r>
    </w:p>
    <w:p w:rsidR="00000000" w:rsidRPr="00900520" w:rsidP="00900520">
      <w:pPr>
        <w:pStyle w:val="ListBullet2"/>
      </w:pPr>
      <w:r w:rsidRPr="00900520">
        <w:t>sales reports</w:t>
      </w:r>
    </w:p>
    <w:p w:rsidR="00000000" w:rsidRPr="00900520" w:rsidP="00900520">
      <w:pPr>
        <w:pStyle w:val="ListBullet2"/>
      </w:pPr>
      <w:r w:rsidRPr="00900520">
        <w:t>stock reports</w:t>
      </w:r>
    </w:p>
    <w:p w:rsidR="00000000" w:rsidRPr="00900520" w:rsidP="00900520">
      <w:pPr>
        <w:pStyle w:val="ListBullet2"/>
      </w:pPr>
      <w:r w:rsidRPr="00900520">
        <w:t>supplier product and cost information</w:t>
      </w:r>
    </w:p>
    <w:p w:rsidR="00000000" w:rsidRPr="00900520" w:rsidP="00900520">
      <w:pPr>
        <w:pStyle w:val="ListBullet2"/>
      </w:pPr>
      <w:r w:rsidRPr="00900520">
        <w:t>supplier contracts and agreements</w:t>
      </w:r>
    </w:p>
    <w:p w:rsidR="00000000" w:rsidRPr="00900520" w:rsidP="00900520">
      <w:pPr>
        <w:pStyle w:val="ListBullet2"/>
      </w:pPr>
      <w:r w:rsidRPr="00900520">
        <w:t>supplier terms of trade</w:t>
      </w:r>
    </w:p>
    <w:p w:rsidR="00000000" w:rsidRPr="00900520" w:rsidP="00900520">
      <w:pPr>
        <w:pStyle w:val="ListBullet2"/>
      </w:pPr>
      <w:r w:rsidRPr="00900520">
        <w:t>merchandising plans</w:t>
      </w:r>
    </w:p>
    <w:p w:rsidR="00000000" w:rsidRPr="00900520" w:rsidP="00900520">
      <w:pPr>
        <w:pStyle w:val="ListBullet2"/>
      </w:pPr>
      <w:r w:rsidRPr="00900520">
        <w:t>product pricing policies</w:t>
      </w:r>
    </w:p>
    <w:p w:rsidR="00000000" w:rsidRPr="00900520" w:rsidP="00900520">
      <w:pPr>
        <w:pStyle w:val="ListBullet2"/>
      </w:pPr>
      <w:r w:rsidRPr="00900520">
        <w:t>specifications for quality of supplier merchandise</w:t>
      </w:r>
    </w:p>
    <w:p w:rsidR="00000000" w:rsidRPr="00900520" w:rsidP="00900520">
      <w:pPr>
        <w:pStyle w:val="ListBullet"/>
      </w:pPr>
      <w:r w:rsidRPr="00900520">
        <w:t>team members with whom the individual can interact; these can be:</w:t>
      </w:r>
    </w:p>
    <w:p w:rsidR="00000000" w:rsidRPr="00900520" w:rsidP="00900520">
      <w:pPr>
        <w:pStyle w:val="ListBullet2"/>
      </w:pPr>
      <w:r w:rsidRPr="00900520">
        <w:t>staff in an industry workplace; or</w:t>
      </w:r>
    </w:p>
    <w:p w:rsidR="00000000" w:rsidRPr="00900520" w:rsidP="00900520">
      <w:pPr>
        <w:pStyle w:val="ListBullet2"/>
      </w:pPr>
      <w:r w:rsidRPr="00900520">
        <w:t>individuals who participate in role plays or simulated activities, set up for the purpose of assessmen</w:t>
      </w:r>
      <w:r w:rsidRPr="00900520">
        <w:t>t, in a simulated industry environment operated within a training organisation.</w:t>
      </w:r>
    </w:p>
    <w:p w:rsidR="00000000" w:rsidRPr="00900520" w:rsidP="00900520">
      <w:pPr>
        <w:pStyle w:val="BodyText"/>
      </w:pPr>
    </w:p>
    <w:p w:rsidR="00000000" w:rsidRPr="00900520" w:rsidP="007873C0">
      <w:pPr>
        <w:pStyle w:val="BodyText"/>
      </w:pPr>
      <w:r w:rsidRPr="00900520">
        <w:t>Assessors must satisfy the Standards for Registered Training Organisation’s requirements for assessors, and:</w:t>
      </w:r>
    </w:p>
    <w:p w:rsidR="00000000" w:rsidRPr="00900520" w:rsidP="00900520">
      <w:pPr>
        <w:pStyle w:val="ListBullet"/>
      </w:pPr>
      <w:r w:rsidRPr="00900520">
        <w:t>have worked in the pharmacy sector for at least two years.</w:t>
      </w:r>
    </w:p>
    <w:p w:rsidR="00000000" w:rsidRPr="00900520" w:rsidP="00900520">
      <w:pPr>
        <w:pStyle w:val="AllowPageBreak"/>
      </w:pPr>
    </w:p>
    <w:p w:rsidR="00000000" w:rsidRPr="00900520" w:rsidP="00900520">
      <w:pPr>
        <w:pStyle w:val="Heading1"/>
      </w:pPr>
      <w:bookmarkStart w:id="14" w:name="O_793037"/>
      <w:bookmarkEnd w:id="14"/>
      <w:r w:rsidRPr="00900520">
        <w:t>Links</w:t>
      </w:r>
    </w:p>
    <w:p w:rsidR="00000000" w:rsidRPr="00900520" w:rsidP="007873C0">
      <w:pPr>
        <w:pStyle w:val="BodyText"/>
      </w:pPr>
      <w:r w:rsidRPr="009005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BE61F2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900520" w:rsidP="00900520"/>
    <w:sectPr w:rsidSect="0090052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5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520" w:rsidRPr="007873C0" w:rsidP="007873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5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3C0" w:rsidP="009005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73C0" w:rsidP="009005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873C0" w:rsidP="0090052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520" w:rsidP="009005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873C0">
      <w:t>Approved</w:t>
    </w:r>
    <w:r w:rsidR="007873C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873C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873C0">
      <w:rPr>
        <w:noProof/>
      </w:rPr>
      <w:t>4</w:t>
    </w:r>
    <w:r>
      <w:rPr>
        <w:noProof/>
      </w:rPr>
      <w:fldChar w:fldCharType="end"/>
    </w:r>
  </w:p>
  <w:p w:rsidR="00900520" w:rsidP="009005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873C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873C0">
      <w:t>Service and Creative Skills Australia</w:t>
    </w:r>
    <w:r w:rsidR="007873C0">
      <w:fldChar w:fldCharType="end"/>
    </w:r>
  </w:p>
  <w:p w:rsidR="00900520" w:rsidP="009005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5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3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0520" w:rsidRPr="007873C0" w:rsidP="007873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5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3C0" w:rsidRPr="002D2AF8" w:rsidP="009005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SIRCCPM006 Develop a pharmacy product and service range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873C0" w:rsidP="0090052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520" w:rsidRPr="002D2AF8" w:rsidP="009005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873C0">
      <w:t>SIRCCPM006 Develop a pharmacy product and service range</w:t>
    </w:r>
    <w:r w:rsidR="007873C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873C0">
      <w:rPr>
        <w:noProof/>
      </w:rPr>
      <w:t>2 March 2025</w:t>
    </w:r>
    <w:r>
      <w:fldChar w:fldCharType="end"/>
    </w:r>
  </w:p>
  <w:p w:rsidR="00900520" w:rsidP="009005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280E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68F3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92A0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5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05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05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05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05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05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05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05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05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05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05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0520"/>
  </w:style>
  <w:style w:type="character" w:customStyle="1" w:styleId="Heading1Char">
    <w:name w:val="Heading 1 Char"/>
    <w:basedOn w:val="DefaultParagraphFont"/>
    <w:link w:val="Heading1"/>
    <w:rsid w:val="009005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05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052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005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0052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0520"/>
    <w:rPr>
      <w:b/>
      <w:spacing w:val="0"/>
    </w:rPr>
  </w:style>
  <w:style w:type="paragraph" w:styleId="ListBullet2">
    <w:name w:val="List Bullet 2"/>
    <w:basedOn w:val="List2"/>
    <w:rsid w:val="0090052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05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05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05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05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05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05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05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05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05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05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05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05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05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05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05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05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05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05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05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052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005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05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05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05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05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05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05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05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05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05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05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05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05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0520"/>
    <w:rPr>
      <w:i/>
    </w:rPr>
  </w:style>
  <w:style w:type="paragraph" w:styleId="Caption">
    <w:name w:val="caption"/>
    <w:basedOn w:val="BodyText"/>
    <w:next w:val="Normal"/>
    <w:qFormat/>
    <w:rsid w:val="009005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05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05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0520"/>
  </w:style>
  <w:style w:type="paragraph" w:styleId="TableofFigures">
    <w:name w:val="table of figures"/>
    <w:basedOn w:val="Normal"/>
    <w:next w:val="Normal"/>
    <w:semiHidden/>
    <w:rsid w:val="009005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05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0520"/>
    <w:rPr>
      <w:rFonts w:ascii="Wingdings" w:hAnsi="Wingdings"/>
    </w:rPr>
  </w:style>
  <w:style w:type="paragraph" w:customStyle="1" w:styleId="TableHeading">
    <w:name w:val="Table Heading"/>
    <w:basedOn w:val="HeadingBase"/>
    <w:rsid w:val="009005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0520"/>
    <w:rPr>
      <w:color w:val="0033CC"/>
      <w:u w:val="none"/>
    </w:rPr>
  </w:style>
  <w:style w:type="paragraph" w:customStyle="1" w:styleId="BodyTextRight">
    <w:name w:val="Body Text Right"/>
    <w:basedOn w:val="BodyText"/>
    <w:rsid w:val="009005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05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05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05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05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05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0520"/>
    <w:rPr>
      <w:sz w:val="32"/>
    </w:rPr>
  </w:style>
  <w:style w:type="paragraph" w:customStyle="1" w:styleId="HeadingProcedure">
    <w:name w:val="Heading Procedure"/>
    <w:basedOn w:val="HeadingBase"/>
    <w:next w:val="Normal"/>
    <w:rsid w:val="009005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0520"/>
    <w:pPr>
      <w:spacing w:before="60" w:after="60"/>
    </w:pPr>
  </w:style>
  <w:style w:type="paragraph" w:styleId="ListContinue">
    <w:name w:val="List Continue"/>
    <w:basedOn w:val="List"/>
    <w:rsid w:val="00900520"/>
    <w:pPr>
      <w:ind w:firstLine="0"/>
    </w:pPr>
  </w:style>
  <w:style w:type="paragraph" w:customStyle="1" w:styleId="ListNote">
    <w:name w:val="List Note"/>
    <w:basedOn w:val="List"/>
    <w:rsid w:val="009005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05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05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0520"/>
    <w:rPr>
      <w:rFonts w:ascii="Courier New" w:hAnsi="Courier New"/>
    </w:rPr>
  </w:style>
  <w:style w:type="paragraph" w:customStyle="1" w:styleId="NoteBullet">
    <w:name w:val="Note Bullet"/>
    <w:basedOn w:val="Note"/>
    <w:rsid w:val="009005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05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05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05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05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05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05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0520"/>
    <w:rPr>
      <w:b/>
      <w:smallCaps/>
    </w:rPr>
  </w:style>
  <w:style w:type="paragraph" w:customStyle="1" w:styleId="TableListNumber">
    <w:name w:val="Table List Number"/>
    <w:basedOn w:val="ListNumber"/>
    <w:rsid w:val="009005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05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0520"/>
    <w:pPr>
      <w:numPr>
        <w:numId w:val="9"/>
      </w:numPr>
    </w:pPr>
  </w:style>
  <w:style w:type="paragraph" w:customStyle="1" w:styleId="ListAlpha2">
    <w:name w:val="List Alpha 2"/>
    <w:basedOn w:val="List2"/>
    <w:rsid w:val="00900520"/>
    <w:pPr>
      <w:numPr>
        <w:numId w:val="8"/>
      </w:numPr>
    </w:pPr>
  </w:style>
  <w:style w:type="paragraph" w:styleId="List2">
    <w:name w:val="List 2"/>
    <w:basedOn w:val="BodyText"/>
    <w:rsid w:val="009005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05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05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05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05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05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0520"/>
    <w:pPr>
      <w:numPr>
        <w:numId w:val="4"/>
      </w:numPr>
    </w:pPr>
  </w:style>
  <w:style w:type="paragraph" w:styleId="ListContinue2">
    <w:name w:val="List Continue 2"/>
    <w:basedOn w:val="List2"/>
    <w:rsid w:val="00900520"/>
    <w:pPr>
      <w:ind w:firstLine="0"/>
    </w:pPr>
  </w:style>
  <w:style w:type="paragraph" w:styleId="ListContinue3">
    <w:name w:val="List Continue 3"/>
    <w:basedOn w:val="List3"/>
    <w:rsid w:val="00900520"/>
    <w:pPr>
      <w:ind w:left="1021" w:firstLine="0"/>
    </w:pPr>
  </w:style>
  <w:style w:type="paragraph" w:styleId="ListContinue4">
    <w:name w:val="List Continue 4"/>
    <w:basedOn w:val="List4"/>
    <w:rsid w:val="00900520"/>
    <w:pPr>
      <w:ind w:firstLine="0"/>
    </w:pPr>
  </w:style>
  <w:style w:type="paragraph" w:styleId="ListContinue5">
    <w:name w:val="List Continue 5"/>
    <w:basedOn w:val="List5"/>
    <w:rsid w:val="00900520"/>
    <w:pPr>
      <w:ind w:firstLine="0"/>
    </w:pPr>
  </w:style>
  <w:style w:type="paragraph" w:styleId="ListNumber3">
    <w:name w:val="List Number 3"/>
    <w:basedOn w:val="List3"/>
    <w:rsid w:val="00900520"/>
    <w:pPr>
      <w:numPr>
        <w:numId w:val="5"/>
      </w:numPr>
    </w:pPr>
  </w:style>
  <w:style w:type="paragraph" w:styleId="ListNumber4">
    <w:name w:val="List Number 4"/>
    <w:basedOn w:val="List4"/>
    <w:rsid w:val="00900520"/>
    <w:pPr>
      <w:numPr>
        <w:numId w:val="6"/>
      </w:numPr>
    </w:pPr>
  </w:style>
  <w:style w:type="paragraph" w:styleId="ListNumber5">
    <w:name w:val="List Number 5"/>
    <w:basedOn w:val="List5"/>
    <w:rsid w:val="00900520"/>
    <w:pPr>
      <w:numPr>
        <w:numId w:val="7"/>
      </w:numPr>
    </w:pPr>
  </w:style>
  <w:style w:type="paragraph" w:styleId="BlockText">
    <w:name w:val="Block Text"/>
    <w:basedOn w:val="Normal"/>
    <w:rsid w:val="009005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05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0520"/>
    <w:rPr>
      <w:sz w:val="16"/>
      <w:vertAlign w:val="superscript"/>
    </w:rPr>
  </w:style>
  <w:style w:type="character" w:customStyle="1" w:styleId="Symbols">
    <w:name w:val="Symbols"/>
    <w:basedOn w:val="DefaultParagraphFont"/>
    <w:rsid w:val="00900520"/>
    <w:rPr>
      <w:rFonts w:ascii="Symbol" w:hAnsi="Symbol"/>
    </w:rPr>
  </w:style>
  <w:style w:type="character" w:customStyle="1" w:styleId="MenuOptions">
    <w:name w:val="Menu Options"/>
    <w:basedOn w:val="DefaultParagraphFont"/>
    <w:rsid w:val="009005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0520"/>
    <w:rPr>
      <w:b/>
    </w:rPr>
  </w:style>
  <w:style w:type="character" w:customStyle="1" w:styleId="Underlined">
    <w:name w:val="Underlined"/>
    <w:basedOn w:val="DefaultParagraphFont"/>
    <w:rsid w:val="00900520"/>
    <w:rPr>
      <w:u w:val="single"/>
    </w:rPr>
  </w:style>
  <w:style w:type="paragraph" w:customStyle="1" w:styleId="TableBodyTextRight">
    <w:name w:val="Table Body Text Right"/>
    <w:basedOn w:val="TableBodyText"/>
    <w:rsid w:val="009005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0520"/>
    <w:rPr>
      <w:sz w:val="18"/>
    </w:rPr>
  </w:style>
  <w:style w:type="paragraph" w:customStyle="1" w:styleId="BodySmallRight">
    <w:name w:val="Body Small Right"/>
    <w:basedOn w:val="BodyTextRight"/>
    <w:rsid w:val="00900520"/>
    <w:rPr>
      <w:sz w:val="18"/>
      <w:szCs w:val="18"/>
    </w:rPr>
  </w:style>
  <w:style w:type="paragraph" w:customStyle="1" w:styleId="MarginEdition">
    <w:name w:val="Margin Edition"/>
    <w:basedOn w:val="MarginNote"/>
    <w:rsid w:val="009005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0520"/>
    <w:rPr>
      <w:sz w:val="2"/>
      <w:szCs w:val="2"/>
    </w:rPr>
  </w:style>
  <w:style w:type="character" w:customStyle="1" w:styleId="Small">
    <w:name w:val="Small"/>
    <w:basedOn w:val="DefaultParagraphFont"/>
    <w:rsid w:val="00900520"/>
    <w:rPr>
      <w:sz w:val="16"/>
    </w:rPr>
  </w:style>
  <w:style w:type="paragraph" w:customStyle="1" w:styleId="WideTable">
    <w:name w:val="Wide Table"/>
    <w:basedOn w:val="Normal"/>
    <w:rsid w:val="009005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0520"/>
  </w:style>
  <w:style w:type="paragraph" w:styleId="Quote">
    <w:name w:val="Quote"/>
    <w:basedOn w:val="Heading1"/>
    <w:link w:val="QuoteChar"/>
    <w:qFormat/>
    <w:rsid w:val="009005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05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0520"/>
    <w:pPr>
      <w:pageBreakBefore/>
    </w:pPr>
  </w:style>
  <w:style w:type="paragraph" w:customStyle="1" w:styleId="Border">
    <w:name w:val="Border"/>
    <w:basedOn w:val="Normal"/>
    <w:qFormat/>
    <w:rsid w:val="009005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05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5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05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05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05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05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05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05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0520"/>
    <w:rPr>
      <w:u w:val="single"/>
    </w:rPr>
  </w:style>
  <w:style w:type="character" w:customStyle="1" w:styleId="BoldandItalics">
    <w:name w:val="Bold and Italics"/>
    <w:qFormat/>
    <w:rsid w:val="00900520"/>
    <w:rPr>
      <w:b/>
      <w:i/>
      <w:u w:val="none"/>
    </w:rPr>
  </w:style>
  <w:style w:type="paragraph" w:styleId="BalloonText">
    <w:name w:val="Balloon Text"/>
    <w:basedOn w:val="Normal"/>
    <w:link w:val="BalloonTextChar"/>
    <w:rsid w:val="009005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05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05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05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05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05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0520"/>
    <w:pPr>
      <w:spacing w:before="0" w:after="0"/>
    </w:pPr>
  </w:style>
  <w:style w:type="paragraph" w:customStyle="1" w:styleId="BodyTextBold">
    <w:name w:val="Body Text Bold"/>
    <w:basedOn w:val="BodyText"/>
    <w:qFormat/>
    <w:rsid w:val="00900520"/>
    <w:rPr>
      <w:b/>
    </w:rPr>
  </w:style>
  <w:style w:type="character" w:styleId="Hyperlink">
    <w:name w:val="Hyperlink"/>
    <w:basedOn w:val="DefaultParagraphFont"/>
    <w:uiPriority w:val="99"/>
    <w:unhideWhenUsed/>
    <w:rsid w:val="007873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1059</Words>
  <Characters>6821</Characters>
  <Application>Microsoft Office Word</Application>
  <DocSecurity>0</DocSecurity>
  <Lines>194</Lines>
  <Paragraphs>148</Paragraphs>
  <ScaleCrop>false</ScaleCrop>
  <Company>Author-it Software Corporation Ltd.</Company>
  <LinksUpToDate>false</LinksUpToDate>
  <CharactersWithSpaces>7732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SIRCCPM006 Develop a pharmacy product and service range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2025-03-01T19:20:00Z</dcterms:created>
  <dcterms:modified xsi:type="dcterms:W3CDTF">2025-03-01T19:20:00Z</dcterms:modified>
</cp:coreProperties>
</file>