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5187" w:rsidP="004451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SIR20216 Certificate II in Retail Services</w:t>
      </w:r>
      <w:r>
        <w:fldChar w:fldCharType="end"/>
      </w:r>
    </w:p>
    <w:p w:rsidR="00445187" w:rsidP="00445187">
      <w:pPr>
        <w:pStyle w:val="Version"/>
        <w:sectPr w:rsidSect="003A3C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3A3CC8" w:rsidP="003A3CC8">
      <w:pPr>
        <w:pStyle w:val="SuperHeading"/>
      </w:pPr>
      <w:r w:rsidRPr="003A3CC8">
        <w:t>SIR20216 Certificate II in Retail Services</w:t>
      </w:r>
    </w:p>
    <w:p w:rsidR="00000000" w:rsidRPr="003A3CC8" w:rsidP="003A3CC8">
      <w:pPr>
        <w:pStyle w:val="Heading1"/>
      </w:pPr>
      <w:bookmarkStart w:id="1" w:name="O_1138509"/>
      <w:bookmarkEnd w:id="1"/>
      <w:r w:rsidRPr="003A3C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445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CC8" w:rsidP="003A3CC8">
            <w:pPr>
              <w:pStyle w:val="BodyText"/>
            </w:pPr>
            <w:r w:rsidRPr="003A3CC8">
              <w:rPr>
                <w:rStyle w:val="SpecialBold"/>
              </w:rPr>
              <w:t xml:space="preserve">Release 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rPr>
                <w:rStyle w:val="SpecialBold"/>
              </w:rPr>
              <w:t>Comments</w:t>
            </w:r>
          </w:p>
        </w:tc>
      </w:tr>
      <w:tr w:rsidTr="00445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t xml:space="preserve">Release 3 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CC8" w:rsidP="003A3CC8">
            <w:pPr>
              <w:pStyle w:val="BodyText"/>
            </w:pPr>
            <w:r w:rsidRPr="003A3CC8">
              <w:t>This version was released in SIR Retail Services Training Package Release 5.0</w:t>
            </w:r>
          </w:p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t>Electives updated to include Manage disrespectful, aggressive or abusive customers</w:t>
            </w:r>
          </w:p>
        </w:tc>
      </w:tr>
      <w:tr w:rsidTr="00445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t>Release 2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CC8" w:rsidP="003A3CC8">
            <w:pPr>
              <w:pStyle w:val="BodyText"/>
            </w:pPr>
            <w:r w:rsidRPr="003A3CC8">
              <w:t xml:space="preserve">This version was released in SIR </w:t>
            </w:r>
            <w:r w:rsidRPr="003A3CC8">
              <w:t xml:space="preserve">Retail Services Training Package Release 4.0 </w:t>
            </w:r>
          </w:p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t>Electives updated to include online and social media unit.</w:t>
            </w:r>
          </w:p>
        </w:tc>
      </w:tr>
      <w:tr w:rsidTr="004451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t>Release 1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CC8" w:rsidP="003A3CC8">
            <w:pPr>
              <w:pStyle w:val="BodyText"/>
            </w:pPr>
            <w:r w:rsidRPr="003A3CC8">
              <w:t>Initial release.</w:t>
            </w:r>
          </w:p>
        </w:tc>
      </w:tr>
    </w:tbl>
    <w:p w:rsidR="00000000" w:rsidRPr="003A3CC8" w:rsidP="003A3CC8">
      <w:pPr>
        <w:pStyle w:val="BodyText"/>
      </w:pPr>
    </w:p>
    <w:p w:rsidR="00000000" w:rsidRPr="003A3CC8" w:rsidP="003A3CC8">
      <w:pPr>
        <w:pStyle w:val="AllowPageBreak"/>
      </w:pPr>
    </w:p>
    <w:p w:rsidR="00000000" w:rsidRPr="003A3CC8" w:rsidP="003A3CC8">
      <w:pPr>
        <w:pStyle w:val="Heading1"/>
      </w:pPr>
      <w:bookmarkStart w:id="2" w:name="O_1138508"/>
      <w:bookmarkEnd w:id="2"/>
      <w:r w:rsidRPr="003A3CC8">
        <w:t>Qualification Description</w:t>
      </w:r>
    </w:p>
    <w:p w:rsidR="00000000" w:rsidRPr="003A3CC8" w:rsidP="00445187">
      <w:pPr>
        <w:pStyle w:val="BodyText"/>
      </w:pPr>
      <w:r w:rsidRPr="003A3CC8">
        <w:t>This qualification reflects the role of frontline retail team members who us</w:t>
      </w:r>
      <w:r w:rsidRPr="003A3CC8">
        <w:t xml:space="preserve">e a defined and limited range of operational skills to undertake workplace activities. They are involved in mainly routine and repetitive tasks and work under direct supervision of others. </w:t>
      </w:r>
    </w:p>
    <w:p w:rsidR="00000000" w:rsidRPr="003A3CC8" w:rsidP="00445187">
      <w:pPr>
        <w:pStyle w:val="BodyText"/>
      </w:pPr>
      <w:r w:rsidRPr="003A3CC8">
        <w:t xml:space="preserve">This qualification provides a pathway to work in a diverse range </w:t>
      </w:r>
      <w:r w:rsidRPr="003A3CC8">
        <w:t xml:space="preserve">of retail settings including specialty retailers, supermarkets, department stores and quick service restaurants. </w:t>
      </w:r>
    </w:p>
    <w:p w:rsidR="00000000" w:rsidRPr="003A3CC8" w:rsidP="00445187">
      <w:pPr>
        <w:pStyle w:val="BodyText"/>
      </w:pPr>
      <w:r w:rsidRPr="003A3CC8">
        <w:t xml:space="preserve">Individuals with this qualification are able to perform roles such as frontline team member, customer service assistant and point-of-sale operator.  </w:t>
      </w:r>
    </w:p>
    <w:p w:rsidR="00000000" w:rsidRPr="003A3CC8" w:rsidP="00445187">
      <w:pPr>
        <w:pStyle w:val="BodyText"/>
      </w:pPr>
      <w:r w:rsidRPr="003A3CC8">
        <w:t>No occupational licensing, certification or specific legislative requirements apply to this qualification</w:t>
      </w:r>
      <w:r w:rsidRPr="003A3CC8">
        <w:t xml:space="preserve"> at the time of publication. </w:t>
      </w:r>
    </w:p>
    <w:p w:rsidR="00000000" w:rsidRPr="003A3CC8" w:rsidP="003A3CC8">
      <w:pPr>
        <w:pStyle w:val="Heading1"/>
      </w:pPr>
      <w:bookmarkStart w:id="3" w:name="O_1138507"/>
      <w:bookmarkEnd w:id="3"/>
      <w:r w:rsidRPr="003A3CC8">
        <w:t>Entry Requirements</w:t>
      </w:r>
    </w:p>
    <w:p w:rsidR="00000000" w:rsidRPr="003A3CC8" w:rsidP="00445187">
      <w:pPr>
        <w:pStyle w:val="BodyText"/>
      </w:pPr>
      <w:r w:rsidRPr="003A3CC8">
        <w:t xml:space="preserve">There are no entry requirements for this qualification. </w:t>
      </w:r>
    </w:p>
    <w:p w:rsidR="00000000" w:rsidRPr="003A3CC8" w:rsidP="003A3CC8">
      <w:pPr>
        <w:pStyle w:val="Heading1"/>
      </w:pPr>
      <w:bookmarkStart w:id="4" w:name="O_1138506"/>
      <w:bookmarkEnd w:id="4"/>
      <w:r w:rsidRPr="003A3CC8">
        <w:t>Packaging Rules</w:t>
      </w:r>
    </w:p>
    <w:p w:rsidR="00000000" w:rsidRPr="003A3CC8" w:rsidP="00445187">
      <w:pPr>
        <w:pStyle w:val="BodyText"/>
      </w:pPr>
      <w:r w:rsidRPr="003A3CC8">
        <w:t>12 units must be completed:</w:t>
      </w:r>
    </w:p>
    <w:p w:rsidR="00000000" w:rsidRPr="003A3CC8" w:rsidP="003A3CC8">
      <w:pPr>
        <w:pStyle w:val="ListBullet"/>
      </w:pPr>
      <w:r w:rsidRPr="003A3CC8">
        <w:t>7 core units</w:t>
      </w:r>
    </w:p>
    <w:p w:rsidR="00000000" w:rsidRPr="003A3CC8" w:rsidP="003A3CC8">
      <w:pPr>
        <w:pStyle w:val="ListBullet"/>
      </w:pPr>
      <w:r w:rsidRPr="003A3CC8">
        <w:t>5 elective units, consisting of:</w:t>
      </w:r>
    </w:p>
    <w:p w:rsidR="00000000" w:rsidRPr="003A3CC8" w:rsidP="003A3CC8">
      <w:pPr>
        <w:pStyle w:val="ListBullet2"/>
      </w:pPr>
      <w:r w:rsidRPr="003A3CC8">
        <w:t>3 units from the lis</w:t>
      </w:r>
      <w:r w:rsidRPr="003A3CC8">
        <w:t>t below</w:t>
      </w:r>
    </w:p>
    <w:p w:rsidR="00000000" w:rsidRPr="003A3CC8" w:rsidP="003A3CC8">
      <w:pPr>
        <w:pStyle w:val="ListBullet2"/>
      </w:pPr>
      <w:r w:rsidRPr="003A3CC8">
        <w:t>2 units from the list below, elsewhere in SIR Retail Services Training Package, or any other current Training Package or accredited course.</w:t>
      </w:r>
    </w:p>
    <w:p w:rsidR="00000000" w:rsidRPr="003A3CC8" w:rsidP="003A3CC8">
      <w:pPr>
        <w:pStyle w:val="BodyText"/>
      </w:pPr>
    </w:p>
    <w:p w:rsidR="00000000" w:rsidRPr="003A3CC8" w:rsidP="00445187">
      <w:pPr>
        <w:pStyle w:val="BodyText"/>
      </w:pPr>
      <w:r w:rsidRPr="003A3CC8">
        <w:t>The selection of electives must be guided by the job outcome sought, local industry requirements and the complexity of skills appropriate to the AQF level of this qualification.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58"/>
        <w:gridCol w:w="6338"/>
      </w:tblGrid>
      <w:tr w:rsidTr="004451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rPr>
                <w:rStyle w:val="SpecialBold"/>
              </w:rPr>
              <w:t>Core units</w:t>
            </w:r>
          </w:p>
        </w:tc>
      </w:tr>
      <w:tr w:rsidTr="004451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t>SIRXCEG001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t>Engage the customer</w:t>
            </w:r>
          </w:p>
        </w:tc>
      </w:tr>
      <w:tr w:rsidTr="004451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t>SIRXCOM001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t xml:space="preserve">Communicate in the workplace to support team and customer outcomes </w:t>
            </w:r>
          </w:p>
        </w:tc>
      </w:tr>
      <w:tr w:rsidTr="004451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t>SIRXIND001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t>Work effectively in a service environment</w:t>
            </w:r>
          </w:p>
        </w:tc>
      </w:tr>
      <w:tr w:rsidTr="004451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t>SIRXIND003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t xml:space="preserve">Organise personal work requirements </w:t>
            </w:r>
          </w:p>
        </w:tc>
      </w:tr>
      <w:tr w:rsidTr="004451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t>SIRXPDK001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t>Advise on products and services</w:t>
            </w:r>
          </w:p>
        </w:tc>
      </w:tr>
      <w:tr w:rsidTr="004451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t>SIRXRSK001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t>Identify and respond to secur</w:t>
            </w:r>
            <w:r w:rsidRPr="003A3CC8">
              <w:t>ity risks</w:t>
            </w:r>
          </w:p>
        </w:tc>
      </w:tr>
      <w:tr w:rsidTr="004451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t>SIRXWHS002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t>Contribute to workplace health and safety</w:t>
            </w:r>
          </w:p>
        </w:tc>
      </w:tr>
      <w:tr w:rsidTr="004451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rPr>
                <w:rStyle w:val="SpecialBold"/>
              </w:rPr>
              <w:t>Elective units</w:t>
            </w:r>
          </w:p>
        </w:tc>
      </w:tr>
      <w:tr w:rsidTr="004451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rPr>
                <w:rStyle w:val="SpecialBold"/>
              </w:rPr>
              <w:t>Food Safety</w:t>
            </w:r>
          </w:p>
        </w:tc>
      </w:tr>
      <w:tr w:rsidTr="004451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t>SIRRFSA001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t>Handle food safely in a retail environment</w:t>
            </w:r>
          </w:p>
        </w:tc>
      </w:tr>
      <w:tr w:rsidTr="004451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rPr>
                <w:rStyle w:val="SpecialBold"/>
              </w:rPr>
              <w:t>Inventory</w:t>
            </w:r>
          </w:p>
        </w:tc>
      </w:tr>
      <w:tr w:rsidTr="004451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t>SIRRINV001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t>Receive and handle retail stock</w:t>
            </w:r>
          </w:p>
        </w:tc>
      </w:tr>
      <w:tr w:rsidTr="004451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rPr>
                <w:rStyle w:val="SpecialBold"/>
              </w:rPr>
              <w:t>Merchandising</w:t>
            </w:r>
          </w:p>
        </w:tc>
      </w:tr>
      <w:tr w:rsidTr="004451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t>SIRRMER001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t>Produce visual merchandise displays</w:t>
            </w:r>
          </w:p>
        </w:tc>
      </w:tr>
      <w:tr w:rsidTr="004451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t>SIRRMER002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t>Merchandise food products</w:t>
            </w:r>
          </w:p>
        </w:tc>
      </w:tr>
      <w:tr w:rsidTr="004451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rPr>
                <w:rStyle w:val="SpecialBold"/>
              </w:rPr>
              <w:t>Online and Social Media</w:t>
            </w:r>
          </w:p>
        </w:tc>
      </w:tr>
      <w:tr w:rsidTr="004451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t>SIRXOSM001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t>Identify and review social media and online platforms for organisational use</w:t>
            </w:r>
          </w:p>
        </w:tc>
      </w:tr>
      <w:tr w:rsidTr="004451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rPr>
                <w:rStyle w:val="SpecialBold"/>
              </w:rPr>
              <w:t xml:space="preserve">Product Knowledge </w:t>
            </w:r>
          </w:p>
        </w:tc>
      </w:tr>
      <w:tr w:rsidTr="004451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t>SIRXPDK002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t xml:space="preserve">Advise on food products and services </w:t>
            </w:r>
          </w:p>
        </w:tc>
      </w:tr>
      <w:tr w:rsidTr="004451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rPr>
                <w:rStyle w:val="SpecialBold"/>
              </w:rPr>
              <w:t xml:space="preserve">Sales </w:t>
            </w:r>
          </w:p>
        </w:tc>
      </w:tr>
      <w:tr w:rsidTr="004451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t>SIRXSLS002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t xml:space="preserve">Follow point-of-sale procedures </w:t>
            </w:r>
          </w:p>
        </w:tc>
      </w:tr>
      <w:tr w:rsidTr="004451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rPr>
                <w:rStyle w:val="SpecialBold"/>
              </w:rPr>
              <w:t>Technology</w:t>
            </w:r>
          </w:p>
        </w:tc>
      </w:tr>
      <w:tr w:rsidTr="004451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t>BSBWOR204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t xml:space="preserve">Use business technology </w:t>
            </w:r>
          </w:p>
        </w:tc>
      </w:tr>
      <w:tr w:rsidTr="004451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rPr>
                <w:rStyle w:val="SpecialBold"/>
              </w:rPr>
              <w:t>Working in Industry</w:t>
            </w:r>
          </w:p>
        </w:tc>
      </w:tr>
      <w:tr w:rsidTr="004451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t>FSKLRG09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t xml:space="preserve">Use strategies to respond to routine workplace problems </w:t>
            </w:r>
          </w:p>
        </w:tc>
      </w:tr>
      <w:tr w:rsidTr="004451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t>SIRXIND002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t>Organise and maintain the store environment</w:t>
            </w:r>
          </w:p>
        </w:tc>
      </w:tr>
      <w:tr w:rsidTr="004451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t>SIRXIND004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t xml:space="preserve">Plan a career in the retail industry </w:t>
            </w:r>
          </w:p>
        </w:tc>
      </w:tr>
      <w:tr w:rsidTr="004451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CC8">
            <w:pPr>
              <w:pStyle w:val="BodyText"/>
              <w:rPr>
                <w:lang w:val="en-NZ"/>
              </w:rPr>
            </w:pPr>
            <w:r w:rsidRPr="003A3CC8">
              <w:t>SIRXCEG008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CC8" w:rsidP="003A3CC8">
            <w:pPr>
              <w:pStyle w:val="BodyText"/>
            </w:pPr>
            <w:r w:rsidRPr="003A3CC8">
              <w:t>Manage disrespectful, aggressive or abusive customers</w:t>
            </w:r>
          </w:p>
        </w:tc>
      </w:tr>
    </w:tbl>
    <w:p w:rsidR="00000000" w:rsidRPr="003A3CC8" w:rsidP="003A3CC8">
      <w:pPr>
        <w:pStyle w:val="BodyText"/>
      </w:pPr>
    </w:p>
    <w:p w:rsidR="00000000" w:rsidRPr="003A3CC8" w:rsidP="003A3CC8">
      <w:pPr>
        <w:pStyle w:val="AllowPageBreak"/>
      </w:pPr>
    </w:p>
    <w:p w:rsidR="00000000" w:rsidRPr="003A3CC8" w:rsidP="003A3CC8">
      <w:pPr>
        <w:pStyle w:val="Heading1"/>
      </w:pPr>
      <w:bookmarkStart w:id="5" w:name="O_1138505"/>
      <w:bookmarkEnd w:id="5"/>
      <w:r w:rsidRPr="003A3CC8">
        <w:t>Qualification Mapping Information</w:t>
      </w:r>
    </w:p>
    <w:p w:rsidR="00000000" w:rsidRPr="003A3CC8" w:rsidP="00445187">
      <w:pPr>
        <w:pStyle w:val="BodyText"/>
      </w:pPr>
      <w:r w:rsidRPr="003A3CC8">
        <w:t xml:space="preserve">No equivalent qualification. </w:t>
      </w:r>
    </w:p>
    <w:p w:rsidR="00000000" w:rsidRPr="003A3CC8" w:rsidP="003A3CC8">
      <w:pPr>
        <w:pStyle w:val="Heading1"/>
      </w:pPr>
      <w:bookmarkStart w:id="6" w:name="O_1138510"/>
      <w:bookmarkEnd w:id="6"/>
      <w:r w:rsidRPr="003A3CC8">
        <w:t>Links</w:t>
      </w:r>
    </w:p>
    <w:p w:rsidR="00000000" w:rsidRPr="003A3CC8" w:rsidP="00445187">
      <w:pPr>
        <w:pStyle w:val="BodyText"/>
      </w:pPr>
      <w:r w:rsidRPr="003A3C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725DBE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3A3CC8" w:rsidP="003A3CC8"/>
    <w:sectPr w:rsidSect="003A3C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C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CC8" w:rsidRPr="00445187" w:rsidP="004451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C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187" w:rsidP="003A3C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5187" w:rsidP="003A3C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45187" w:rsidP="003A3C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C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1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3CC8" w:rsidRPr="00445187" w:rsidP="004451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C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187" w:rsidRPr="002D2AF8" w:rsidP="003A3C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SIR20216 Certificate II in Retail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2020</w:t>
    </w:r>
    <w:r>
      <w:fldChar w:fldCharType="end"/>
    </w:r>
  </w:p>
  <w:p w:rsidR="00445187" w:rsidP="003A3C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9E1B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4A6C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26D7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C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3C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3C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3C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3C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3C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3C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3C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3C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3C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3C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3CC8"/>
  </w:style>
  <w:style w:type="character" w:customStyle="1" w:styleId="Heading1Char">
    <w:name w:val="Heading 1 Char"/>
    <w:basedOn w:val="DefaultParagraphFont"/>
    <w:link w:val="Heading1"/>
    <w:rsid w:val="003A3C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3C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3C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3C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3CC8"/>
    <w:rPr>
      <w:b/>
      <w:spacing w:val="0"/>
    </w:rPr>
  </w:style>
  <w:style w:type="paragraph" w:styleId="ListBullet2">
    <w:name w:val="List Bullet 2"/>
    <w:basedOn w:val="List2"/>
    <w:rsid w:val="003A3CC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3C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3C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3C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3C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3C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3C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3C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3C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3C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3C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3C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3C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3C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3C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3C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3C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3C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3C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3C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3C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3C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3C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3C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3C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3C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3C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3C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3C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3C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3C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3C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3C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3C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3C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3CC8"/>
    <w:rPr>
      <w:i/>
    </w:rPr>
  </w:style>
  <w:style w:type="paragraph" w:styleId="Caption">
    <w:name w:val="caption"/>
    <w:basedOn w:val="BodyText"/>
    <w:next w:val="Normal"/>
    <w:qFormat/>
    <w:rsid w:val="003A3C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3C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3C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3CC8"/>
  </w:style>
  <w:style w:type="paragraph" w:styleId="TableofFigures">
    <w:name w:val="table of figures"/>
    <w:basedOn w:val="Normal"/>
    <w:next w:val="Normal"/>
    <w:semiHidden/>
    <w:rsid w:val="003A3C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3C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3CC8"/>
    <w:rPr>
      <w:rFonts w:ascii="Wingdings" w:hAnsi="Wingdings"/>
    </w:rPr>
  </w:style>
  <w:style w:type="paragraph" w:customStyle="1" w:styleId="TableHeading">
    <w:name w:val="Table Heading"/>
    <w:basedOn w:val="HeadingBase"/>
    <w:rsid w:val="003A3C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3CC8"/>
    <w:rPr>
      <w:color w:val="0033CC"/>
      <w:u w:val="none"/>
    </w:rPr>
  </w:style>
  <w:style w:type="paragraph" w:customStyle="1" w:styleId="BodyTextRight">
    <w:name w:val="Body Text Right"/>
    <w:basedOn w:val="BodyText"/>
    <w:rsid w:val="003A3C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3C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3C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3C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3C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3C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3CC8"/>
    <w:rPr>
      <w:sz w:val="32"/>
    </w:rPr>
  </w:style>
  <w:style w:type="paragraph" w:customStyle="1" w:styleId="HeadingProcedure">
    <w:name w:val="Heading Procedure"/>
    <w:basedOn w:val="HeadingBase"/>
    <w:next w:val="Normal"/>
    <w:rsid w:val="003A3C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3CC8"/>
    <w:pPr>
      <w:spacing w:before="60" w:after="60"/>
    </w:pPr>
  </w:style>
  <w:style w:type="paragraph" w:styleId="ListContinue">
    <w:name w:val="List Continue"/>
    <w:basedOn w:val="List"/>
    <w:rsid w:val="003A3CC8"/>
    <w:pPr>
      <w:ind w:firstLine="0"/>
    </w:pPr>
  </w:style>
  <w:style w:type="paragraph" w:customStyle="1" w:styleId="ListNote">
    <w:name w:val="List Note"/>
    <w:basedOn w:val="List"/>
    <w:rsid w:val="003A3C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3C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3C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3CC8"/>
    <w:rPr>
      <w:rFonts w:ascii="Courier New" w:hAnsi="Courier New"/>
    </w:rPr>
  </w:style>
  <w:style w:type="paragraph" w:customStyle="1" w:styleId="NoteBullet">
    <w:name w:val="Note Bullet"/>
    <w:basedOn w:val="Note"/>
    <w:rsid w:val="003A3C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3C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3C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3C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3C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3C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3C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3CC8"/>
    <w:rPr>
      <w:b/>
      <w:smallCaps/>
    </w:rPr>
  </w:style>
  <w:style w:type="paragraph" w:customStyle="1" w:styleId="TableListNumber">
    <w:name w:val="Table List Number"/>
    <w:basedOn w:val="ListNumber"/>
    <w:rsid w:val="003A3C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3C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3CC8"/>
    <w:pPr>
      <w:numPr>
        <w:numId w:val="9"/>
      </w:numPr>
    </w:pPr>
  </w:style>
  <w:style w:type="paragraph" w:customStyle="1" w:styleId="ListAlpha2">
    <w:name w:val="List Alpha 2"/>
    <w:basedOn w:val="List2"/>
    <w:rsid w:val="003A3CC8"/>
    <w:pPr>
      <w:numPr>
        <w:numId w:val="8"/>
      </w:numPr>
    </w:pPr>
  </w:style>
  <w:style w:type="paragraph" w:styleId="List2">
    <w:name w:val="List 2"/>
    <w:basedOn w:val="BodyText"/>
    <w:rsid w:val="003A3C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3C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3C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3C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3C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3C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3CC8"/>
    <w:pPr>
      <w:numPr>
        <w:numId w:val="4"/>
      </w:numPr>
    </w:pPr>
  </w:style>
  <w:style w:type="paragraph" w:styleId="ListContinue2">
    <w:name w:val="List Continue 2"/>
    <w:basedOn w:val="List2"/>
    <w:rsid w:val="003A3CC8"/>
    <w:pPr>
      <w:ind w:firstLine="0"/>
    </w:pPr>
  </w:style>
  <w:style w:type="paragraph" w:styleId="ListContinue3">
    <w:name w:val="List Continue 3"/>
    <w:basedOn w:val="List3"/>
    <w:rsid w:val="003A3CC8"/>
    <w:pPr>
      <w:ind w:left="1021" w:firstLine="0"/>
    </w:pPr>
  </w:style>
  <w:style w:type="paragraph" w:styleId="ListContinue4">
    <w:name w:val="List Continue 4"/>
    <w:basedOn w:val="List4"/>
    <w:rsid w:val="003A3CC8"/>
    <w:pPr>
      <w:ind w:firstLine="0"/>
    </w:pPr>
  </w:style>
  <w:style w:type="paragraph" w:styleId="ListContinue5">
    <w:name w:val="List Continue 5"/>
    <w:basedOn w:val="List5"/>
    <w:rsid w:val="003A3CC8"/>
    <w:pPr>
      <w:ind w:firstLine="0"/>
    </w:pPr>
  </w:style>
  <w:style w:type="paragraph" w:styleId="ListNumber3">
    <w:name w:val="List Number 3"/>
    <w:basedOn w:val="List3"/>
    <w:rsid w:val="003A3CC8"/>
    <w:pPr>
      <w:numPr>
        <w:numId w:val="5"/>
      </w:numPr>
    </w:pPr>
  </w:style>
  <w:style w:type="paragraph" w:styleId="ListNumber4">
    <w:name w:val="List Number 4"/>
    <w:basedOn w:val="List4"/>
    <w:rsid w:val="003A3CC8"/>
    <w:pPr>
      <w:numPr>
        <w:numId w:val="6"/>
      </w:numPr>
    </w:pPr>
  </w:style>
  <w:style w:type="paragraph" w:styleId="ListNumber5">
    <w:name w:val="List Number 5"/>
    <w:basedOn w:val="List5"/>
    <w:rsid w:val="003A3CC8"/>
    <w:pPr>
      <w:numPr>
        <w:numId w:val="7"/>
      </w:numPr>
    </w:pPr>
  </w:style>
  <w:style w:type="paragraph" w:styleId="BlockText">
    <w:name w:val="Block Text"/>
    <w:basedOn w:val="Normal"/>
    <w:rsid w:val="003A3C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3C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3CC8"/>
    <w:rPr>
      <w:sz w:val="16"/>
      <w:vertAlign w:val="superscript"/>
    </w:rPr>
  </w:style>
  <w:style w:type="character" w:customStyle="1" w:styleId="Symbols">
    <w:name w:val="Symbols"/>
    <w:basedOn w:val="DefaultParagraphFont"/>
    <w:rsid w:val="003A3CC8"/>
    <w:rPr>
      <w:rFonts w:ascii="Symbol" w:hAnsi="Symbol"/>
    </w:rPr>
  </w:style>
  <w:style w:type="character" w:customStyle="1" w:styleId="MenuOptions">
    <w:name w:val="Menu Options"/>
    <w:basedOn w:val="DefaultParagraphFont"/>
    <w:rsid w:val="003A3C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3CC8"/>
    <w:rPr>
      <w:b/>
    </w:rPr>
  </w:style>
  <w:style w:type="character" w:customStyle="1" w:styleId="Underlined">
    <w:name w:val="Underlined"/>
    <w:basedOn w:val="DefaultParagraphFont"/>
    <w:rsid w:val="003A3CC8"/>
    <w:rPr>
      <w:u w:val="single"/>
    </w:rPr>
  </w:style>
  <w:style w:type="paragraph" w:customStyle="1" w:styleId="TableBodyTextRight">
    <w:name w:val="Table Body Text Right"/>
    <w:basedOn w:val="TableBodyText"/>
    <w:rsid w:val="003A3C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3CC8"/>
    <w:rPr>
      <w:sz w:val="18"/>
    </w:rPr>
  </w:style>
  <w:style w:type="paragraph" w:customStyle="1" w:styleId="BodySmallRight">
    <w:name w:val="Body Small Right"/>
    <w:basedOn w:val="BodyTextRight"/>
    <w:rsid w:val="003A3CC8"/>
    <w:rPr>
      <w:sz w:val="18"/>
      <w:szCs w:val="18"/>
    </w:rPr>
  </w:style>
  <w:style w:type="paragraph" w:customStyle="1" w:styleId="MarginEdition">
    <w:name w:val="Margin Edition"/>
    <w:basedOn w:val="MarginNote"/>
    <w:rsid w:val="003A3C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3CC8"/>
    <w:rPr>
      <w:sz w:val="2"/>
      <w:szCs w:val="2"/>
    </w:rPr>
  </w:style>
  <w:style w:type="character" w:customStyle="1" w:styleId="Small">
    <w:name w:val="Small"/>
    <w:basedOn w:val="DefaultParagraphFont"/>
    <w:rsid w:val="003A3CC8"/>
    <w:rPr>
      <w:sz w:val="16"/>
    </w:rPr>
  </w:style>
  <w:style w:type="paragraph" w:customStyle="1" w:styleId="WideTable">
    <w:name w:val="Wide Table"/>
    <w:basedOn w:val="Normal"/>
    <w:rsid w:val="003A3C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3CC8"/>
  </w:style>
  <w:style w:type="paragraph" w:styleId="Quote">
    <w:name w:val="Quote"/>
    <w:basedOn w:val="Heading1"/>
    <w:link w:val="QuoteChar"/>
    <w:qFormat/>
    <w:rsid w:val="003A3C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3C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3CC8"/>
    <w:pPr>
      <w:pageBreakBefore/>
    </w:pPr>
  </w:style>
  <w:style w:type="paragraph" w:customStyle="1" w:styleId="Border">
    <w:name w:val="Border"/>
    <w:basedOn w:val="Normal"/>
    <w:qFormat/>
    <w:rsid w:val="003A3C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3C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C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C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3C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3C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3C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3C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3C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3CC8"/>
    <w:rPr>
      <w:u w:val="single"/>
    </w:rPr>
  </w:style>
  <w:style w:type="character" w:customStyle="1" w:styleId="BoldandItalics">
    <w:name w:val="Bold and Italics"/>
    <w:qFormat/>
    <w:rsid w:val="003A3CC8"/>
    <w:rPr>
      <w:b/>
      <w:i/>
      <w:u w:val="none"/>
    </w:rPr>
  </w:style>
  <w:style w:type="paragraph" w:styleId="BalloonText">
    <w:name w:val="Balloon Text"/>
    <w:basedOn w:val="Normal"/>
    <w:link w:val="BalloonTextChar"/>
    <w:rsid w:val="003A3C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3C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3C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3C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3C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3C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3CC8"/>
    <w:pPr>
      <w:spacing w:before="0" w:after="0"/>
    </w:pPr>
  </w:style>
  <w:style w:type="paragraph" w:customStyle="1" w:styleId="BodyTextBold">
    <w:name w:val="Body Text Bold"/>
    <w:basedOn w:val="BodyText"/>
    <w:qFormat/>
    <w:rsid w:val="003A3CC8"/>
    <w:rPr>
      <w:b/>
    </w:rPr>
  </w:style>
  <w:style w:type="character" w:styleId="Hyperlink">
    <w:name w:val="Hyperlink"/>
    <w:basedOn w:val="DefaultParagraphFont"/>
    <w:uiPriority w:val="99"/>
    <w:unhideWhenUsed/>
    <w:rsid w:val="004451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446</Words>
  <Characters>2861</Characters>
  <Application>Microsoft Office Word</Application>
  <DocSecurity>0</DocSecurity>
  <Lines>114</Lines>
  <Paragraphs>97</Paragraphs>
  <ScaleCrop>false</ScaleCrop>
  <Company>Author-it Software Corporation Ltd.</Company>
  <LinksUpToDate>false</LinksUpToDate>
  <CharactersWithSpaces>3210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SIR20216 Certificate II in Retail Services</dc:title>
  <dc:subject>Approved</dc:subject>
  <dc:creator>SkillsIQ</dc:creator>
  <cp:keywords>Release 3</cp:keywords>
  <dc:description>Review Date: 12 April 2008</dc:description>
  <cp:lastModifiedBy>HSD_TPCMSd.prod</cp:lastModifiedBy>
  <cp:revision>3</cp:revision>
  <dcterms:created xsi:type="dcterms:W3CDTF">2020-10-21T21:47:41Z</dcterms:created>
  <dcterms:modified xsi:type="dcterms:W3CDTF">2020-10-20T23:09:00Z</dcterms:modified>
</cp:coreProperties>
</file>