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168" w:rsidP="00642168">
      <w:pPr>
        <w:pStyle w:val="Title"/>
      </w:pPr>
      <w:r>
        <w:fldChar w:fldCharType="begin"/>
      </w:r>
      <w:r>
        <w:instrText xml:space="preserve"> TITLE   \* MERGEFORMAT </w:instrText>
      </w:r>
      <w:r>
        <w:fldChar w:fldCharType="separate"/>
      </w:r>
      <w:r>
        <w:t>SIHHTLS708A Originate and refine hair design concepts</w:t>
      </w:r>
      <w:r>
        <w:fldChar w:fldCharType="end"/>
      </w:r>
    </w:p>
    <w:p w:rsidR="00642168" w:rsidP="00642168">
      <w:pPr>
        <w:pStyle w:val="Version"/>
        <w:sectPr w:rsidSect="00970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216" w:rsidP="00970216">
      <w:pPr>
        <w:pStyle w:val="SuperHeading"/>
      </w:pPr>
      <w:r w:rsidRPr="00970216">
        <w:t>SIHHTLS708A Originate and refine hair design concepts</w:t>
      </w:r>
    </w:p>
    <w:p w:rsidR="00000000" w:rsidRPr="00970216" w:rsidP="00970216">
      <w:pPr>
        <w:pStyle w:val="Heading1"/>
      </w:pPr>
      <w:bookmarkStart w:id="1" w:name="O_345267"/>
      <w:bookmarkEnd w:id="1"/>
      <w:r w:rsidRPr="00970216">
        <w:t>Modification History</w:t>
      </w:r>
    </w:p>
    <w:p w:rsidR="00000000" w:rsidRPr="00970216" w:rsidP="00970216">
      <w:pPr>
        <w:pStyle w:val="BodyText"/>
      </w:pPr>
      <w:r w:rsidRPr="00970216">
        <w:t>Not applicable.</w:t>
      </w:r>
    </w:p>
    <w:p w:rsidR="00000000" w:rsidRPr="00970216" w:rsidP="00970216">
      <w:pPr>
        <w:pStyle w:val="AllowPageBreak"/>
      </w:pPr>
    </w:p>
    <w:p w:rsidR="00000000" w:rsidRPr="00970216" w:rsidP="00970216">
      <w:pPr>
        <w:pStyle w:val="Heading1"/>
      </w:pPr>
      <w:bookmarkStart w:id="2" w:name="O_345268"/>
      <w:bookmarkEnd w:id="2"/>
      <w:r w:rsidRPr="00970216">
        <w:t>Unit Descriptor</w:t>
      </w:r>
    </w:p>
    <w:p w:rsidR="00642168" w:rsidP="00970216">
      <w:pPr>
        <w:pStyle w:val="BodyText"/>
      </w:pPr>
      <w:r w:rsidRPr="00970216">
        <w:t>This unit describes the performance outcomes, skills and knowledge required to originate and refine hair design co</w:t>
      </w:r>
      <w:r w:rsidRPr="00970216">
        <w:t>ncepts for products, programs, or services to an operational level.</w:t>
      </w:r>
    </w:p>
    <w:p w:rsidR="00642168" w:rsidP="00970216">
      <w:pPr>
        <w:pStyle w:val="BodyText"/>
      </w:pPr>
    </w:p>
    <w:p w:rsidR="00000000" w:rsidRPr="00970216" w:rsidP="00970216">
      <w:pPr>
        <w:pStyle w:val="Heading1"/>
      </w:pPr>
      <w:bookmarkStart w:id="3" w:name="O_345269"/>
      <w:bookmarkEnd w:id="3"/>
      <w:r w:rsidRPr="00970216">
        <w:t>Application of the Unit</w:t>
      </w:r>
    </w:p>
    <w:p w:rsidR="00000000" w:rsidRPr="00970216" w:rsidP="00970216">
      <w:pPr>
        <w:pStyle w:val="BodyText"/>
      </w:pPr>
      <w:r w:rsidRPr="00970216">
        <w:t>This unit applies to highly skilled senior hairdressers who have substantial experience across the industry. The job roles include creative or art</w:t>
      </w:r>
      <w:r w:rsidRPr="00970216">
        <w:t>istic directors who work for larger hairdressing organisations or a hairdressing products company or independently as a freelance session stylist and provide technical and creative leadership, training and support to colleagues and the industry at large.</w:t>
      </w:r>
    </w:p>
    <w:p w:rsidR="00000000" w:rsidRPr="00970216" w:rsidP="00970216">
      <w:pPr>
        <w:pStyle w:val="BodyText"/>
      </w:pPr>
    </w:p>
    <w:p w:rsidR="00000000" w:rsidRPr="00970216" w:rsidP="00970216">
      <w:pPr>
        <w:pStyle w:val="BodyText"/>
      </w:pPr>
      <w:r w:rsidRPr="00970216">
        <w:t xml:space="preserve">In these roles, these individuals play an important leadership role in determining and leading future hair directions, and consequently supporting the development of innovative and creative thinking for the industry. They are able to operate at a national </w:t>
      </w:r>
      <w:r w:rsidRPr="00970216">
        <w:t>or international level.</w:t>
      </w:r>
    </w:p>
    <w:p w:rsidR="00000000" w:rsidRPr="00970216" w:rsidP="00970216">
      <w:pPr>
        <w:pStyle w:val="BodyText"/>
      </w:pPr>
    </w:p>
    <w:p w:rsidR="00642168" w:rsidP="00970216">
      <w:pPr>
        <w:pStyle w:val="BodyText"/>
      </w:pPr>
      <w:r w:rsidRPr="00970216">
        <w:t>A person undertaking this role would operate with a high degree of autonomy and at a senior level if working within an organisation. However, the process of generating concepts and ideas is collaborative in nature.</w:t>
      </w:r>
    </w:p>
    <w:p w:rsidR="00642168" w:rsidP="00970216">
      <w:pPr>
        <w:pStyle w:val="BodyText"/>
      </w:pPr>
    </w:p>
    <w:p w:rsidR="00000000" w:rsidRPr="00970216" w:rsidP="00970216">
      <w:pPr>
        <w:pStyle w:val="Heading1"/>
      </w:pPr>
      <w:bookmarkStart w:id="4" w:name="O_345270"/>
      <w:bookmarkEnd w:id="4"/>
      <w:r w:rsidRPr="00970216">
        <w:t>Licensing/Regulatory Information</w:t>
      </w:r>
    </w:p>
    <w:p w:rsidR="00000000" w:rsidRPr="00970216" w:rsidP="00970216">
      <w:pPr>
        <w:pStyle w:val="BodyText"/>
      </w:pPr>
      <w:r w:rsidRPr="00970216">
        <w:t>No licensing, legislative, regulatory or certification requirements apply to this unit at the time of endorsement.</w:t>
      </w:r>
    </w:p>
    <w:p w:rsidR="00000000" w:rsidRPr="00970216" w:rsidP="00970216">
      <w:pPr>
        <w:pStyle w:val="AllowPageBreak"/>
      </w:pPr>
    </w:p>
    <w:p w:rsidR="00000000" w:rsidRPr="00970216" w:rsidP="00970216">
      <w:pPr>
        <w:pStyle w:val="Heading1"/>
      </w:pPr>
      <w:bookmarkStart w:id="5" w:name="O_345271"/>
      <w:bookmarkEnd w:id="5"/>
      <w:r w:rsidRPr="00970216">
        <w:t>Pre-Requisites</w:t>
      </w:r>
    </w:p>
    <w:p w:rsidR="00000000" w:rsidRPr="00970216" w:rsidP="00970216">
      <w:pPr>
        <w:pStyle w:val="BodyText"/>
      </w:pPr>
      <w:r w:rsidRPr="00970216">
        <w:t>Nil</w:t>
      </w:r>
    </w:p>
    <w:p w:rsidR="00000000" w:rsidRPr="00970216" w:rsidP="00970216">
      <w:pPr>
        <w:pStyle w:val="AllowPageBreak"/>
      </w:pPr>
    </w:p>
    <w:p w:rsidR="00000000" w:rsidRPr="00970216" w:rsidP="00970216">
      <w:pPr>
        <w:pStyle w:val="Heading1"/>
      </w:pPr>
      <w:bookmarkStart w:id="6" w:name="O_345272"/>
      <w:bookmarkEnd w:id="6"/>
      <w:r w:rsidRPr="00970216">
        <w:t>Employability Skills Information</w:t>
      </w:r>
    </w:p>
    <w:p w:rsidR="00000000" w:rsidRPr="00970216" w:rsidP="00970216">
      <w:pPr>
        <w:pStyle w:val="BodyText"/>
      </w:pPr>
      <w:r w:rsidRPr="00970216">
        <w:t>This unit cont</w:t>
      </w:r>
      <w:r w:rsidRPr="00970216">
        <w:t>ains employability skills.</w:t>
      </w:r>
    </w:p>
    <w:p w:rsidR="00000000" w:rsidRPr="00970216" w:rsidP="00970216">
      <w:pPr>
        <w:pStyle w:val="AllowPageBreak"/>
      </w:pPr>
    </w:p>
    <w:p w:rsidR="00000000" w:rsidRPr="00970216" w:rsidP="00970216">
      <w:pPr>
        <w:pStyle w:val="Heading1"/>
      </w:pPr>
      <w:bookmarkStart w:id="7" w:name="O_345273"/>
      <w:bookmarkEnd w:id="7"/>
      <w:r w:rsidRPr="00970216">
        <w:t>Elements and Performance Criteria Pre-Content</w:t>
      </w:r>
    </w:p>
    <w:p w:rsidR="00000000" w:rsidRPr="00970216" w:rsidP="00970216">
      <w:pPr>
        <w:pStyle w:val="Heading1"/>
      </w:pPr>
      <w:bookmarkStart w:id="8" w:name="O_345274"/>
      <w:bookmarkEnd w:id="8"/>
      <w:r w:rsidRPr="00970216">
        <w:t>Elements and Performance Criteria</w:t>
      </w:r>
    </w:p>
    <w:tbl>
      <w:tblPr>
        <w:tblW w:w="0" w:type="auto"/>
        <w:tblCellMar>
          <w:left w:w="62" w:type="dxa"/>
          <w:right w:w="62" w:type="dxa"/>
        </w:tblCellMar>
        <w:tblLook w:val="0000"/>
      </w:tblPr>
      <w:tblGrid>
        <w:gridCol w:w="4598"/>
        <w:gridCol w:w="4598"/>
      </w:tblGrid>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216" w:rsidP="00970216">
            <w:pPr>
              <w:pStyle w:val="BodyText"/>
            </w:pPr>
            <w:r w:rsidRPr="0097021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Performance Criteria</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t>Performance criteria describe the performance needed to demonstrate achievement of the element. Where bold italicised text is used, further information is detailed in the required skills and knowledge section and the range statement. Assessment of performa</w:t>
            </w:r>
            <w:r w:rsidRPr="00970216">
              <w:t>nce is to be consistent with the evidence guide.</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List"/>
              <w:rPr>
                <w:lang w:val="en-NZ"/>
              </w:rPr>
            </w:pPr>
            <w:r w:rsidRPr="00970216">
              <w:t>1.</w:t>
            </w:r>
            <w:r w:rsidRPr="00970216">
              <w:tab/>
              <w:t>Evaluate and explore needs and opportunities.</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2"/>
            </w:pPr>
            <w:r w:rsidRPr="00970216">
              <w:t>1.1.</w:t>
            </w:r>
            <w:r w:rsidRPr="00970216">
              <w:tab/>
              <w:t xml:space="preserve">Research and evaluate </w:t>
            </w:r>
            <w:r w:rsidRPr="00970216">
              <w:rPr>
                <w:rStyle w:val="BoldandItalics"/>
              </w:rPr>
              <w:t>existing information that informs new hair design concept development.</w:t>
            </w:r>
          </w:p>
          <w:p w:rsidR="00000000" w:rsidRPr="00970216" w:rsidP="00970216">
            <w:pPr>
              <w:pStyle w:val="List2"/>
            </w:pPr>
            <w:r w:rsidRPr="00970216">
              <w:t>1.2.</w:t>
            </w:r>
            <w:r w:rsidRPr="00970216">
              <w:tab/>
              <w:t>Expand the potential of new</w:t>
            </w:r>
            <w:r w:rsidRPr="00970216">
              <w:rPr>
                <w:rStyle w:val="BoldandItalics"/>
              </w:rPr>
              <w:t xml:space="preserve"> ideas that are outside the boundaries of ordinary thinking.</w:t>
            </w:r>
          </w:p>
          <w:p w:rsidR="00000000" w:rsidRPr="00970216" w:rsidP="00970216">
            <w:pPr>
              <w:pStyle w:val="List2"/>
            </w:pPr>
            <w:r w:rsidRPr="00970216">
              <w:t>1.3.</w:t>
            </w:r>
            <w:r w:rsidRPr="00970216">
              <w:tab/>
              <w:t xml:space="preserve">Identify and analyse </w:t>
            </w:r>
            <w:r w:rsidRPr="00970216">
              <w:rPr>
                <w:rStyle w:val="BoldandItalics"/>
              </w:rPr>
              <w:t>factors</w:t>
            </w:r>
            <w:r w:rsidRPr="00970216">
              <w:t xml:space="preserve"> that could have an impact on ideas or concepts to be developed, including potential for commercialisation.</w:t>
            </w:r>
          </w:p>
          <w:p w:rsidR="00000000" w:rsidRPr="00970216" w:rsidP="00970216">
            <w:pPr>
              <w:pStyle w:val="List2"/>
            </w:pPr>
            <w:r w:rsidRPr="00970216">
              <w:t>1.4.</w:t>
            </w:r>
            <w:r w:rsidRPr="00970216">
              <w:tab/>
              <w:t>Research and evaluate relevant ideas and approach</w:t>
            </w:r>
            <w:r w:rsidRPr="00970216">
              <w:t xml:space="preserve">es from other hairdressing practitioners with consideration of intellectual property, moral rights and copyright requirements. </w:t>
            </w:r>
          </w:p>
          <w:p w:rsidR="00000000" w:rsidRPr="00970216" w:rsidP="00970216">
            <w:pPr>
              <w:pStyle w:val="List2"/>
            </w:pPr>
            <w:r w:rsidRPr="00970216">
              <w:t>1.5.</w:t>
            </w:r>
            <w:r w:rsidRPr="00970216">
              <w:tab/>
              <w:t>Develop preliminary ideas on innovative and different ways to address needs and opportunities.</w:t>
            </w:r>
          </w:p>
          <w:p w:rsidR="00000000" w:rsidRPr="00970216" w:rsidP="00970216">
            <w:pPr>
              <w:pStyle w:val="List2"/>
            </w:pPr>
            <w:r w:rsidRPr="00970216">
              <w:t>1.6.</w:t>
            </w:r>
            <w:r w:rsidRPr="00970216">
              <w:tab/>
              <w:t>Evaluate and agree on b</w:t>
            </w:r>
            <w:r w:rsidRPr="00970216">
              <w:t xml:space="preserve">road parameters for developing ideas and concepts to meet market requirements in consultation with </w:t>
            </w:r>
            <w:r w:rsidRPr="00970216">
              <w:rPr>
                <w:rStyle w:val="BoldandItalics"/>
              </w:rPr>
              <w:t>relevant stakeholders.</w:t>
            </w:r>
          </w:p>
          <w:p w:rsidR="00000000" w:rsidP="00970216">
            <w:pPr>
              <w:pStyle w:val="BodyText"/>
              <w:rPr>
                <w:lang w:val="en-NZ"/>
              </w:rPr>
            </w:pP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List"/>
              <w:rPr>
                <w:lang w:val="en-NZ"/>
              </w:rPr>
            </w:pPr>
            <w:r w:rsidRPr="00970216">
              <w:t>2.</w:t>
            </w:r>
            <w:r w:rsidRPr="00970216">
              <w:tab/>
              <w:t>Develop a range of creative approaches for innovative hair designs.</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2"/>
            </w:pPr>
            <w:r w:rsidRPr="00970216">
              <w:t>2.1.</w:t>
            </w:r>
            <w:r w:rsidRPr="00970216">
              <w:tab/>
              <w:t>Develop a range of</w:t>
            </w:r>
            <w:r w:rsidRPr="00970216">
              <w:rPr>
                <w:rStyle w:val="BoldandItalics"/>
              </w:rPr>
              <w:t xml:space="preserve"> creative thinking techniques</w:t>
            </w:r>
            <w:r w:rsidRPr="00970216">
              <w:t xml:space="preserve"> to gener</w:t>
            </w:r>
            <w:r w:rsidRPr="00970216">
              <w:t>ate innovative and creative hair design concepts to address identified needs.</w:t>
            </w:r>
          </w:p>
          <w:p w:rsidR="00000000" w:rsidRPr="00970216" w:rsidP="00970216">
            <w:pPr>
              <w:pStyle w:val="List2"/>
            </w:pPr>
            <w:r w:rsidRPr="00970216">
              <w:t>2.2.</w:t>
            </w:r>
            <w:r w:rsidRPr="00970216">
              <w:tab/>
              <w:t>Challenge, test and experiment with different concepts and ideas as part of a collaborative process.</w:t>
            </w:r>
          </w:p>
          <w:p w:rsidR="00000000" w:rsidRPr="00970216" w:rsidP="00970216">
            <w:pPr>
              <w:pStyle w:val="List2"/>
            </w:pPr>
            <w:r w:rsidRPr="00970216">
              <w:t>2.3.</w:t>
            </w:r>
            <w:r w:rsidRPr="00970216">
              <w:tab/>
              <w:t>Evaluate concepts in terms of their suitability for the target audi</w:t>
            </w:r>
            <w:r w:rsidRPr="00970216">
              <w:t>ence or purpose, their feasibility and their commercial potential.</w:t>
            </w:r>
          </w:p>
          <w:p w:rsidR="00000000" w:rsidRPr="00970216" w:rsidP="00970216">
            <w:pPr>
              <w:pStyle w:val="List2"/>
            </w:pPr>
            <w:r w:rsidRPr="00970216">
              <w:t>2.4.</w:t>
            </w:r>
            <w:r w:rsidRPr="00970216">
              <w:tab/>
              <w:t>Take account of social, ethical and environmental issues as concepts and ideas are generated and discussed.</w:t>
            </w:r>
          </w:p>
          <w:p w:rsidR="00000000" w:rsidRPr="00970216" w:rsidP="00970216">
            <w:pPr>
              <w:pStyle w:val="List2"/>
            </w:pPr>
            <w:r w:rsidRPr="00970216">
              <w:t>2.5.</w:t>
            </w:r>
            <w:r w:rsidRPr="00970216">
              <w:tab/>
              <w:t>Identify and evaluate</w:t>
            </w:r>
            <w:r w:rsidRPr="00970216">
              <w:rPr>
                <w:rStyle w:val="BoldandItalics"/>
              </w:rPr>
              <w:t xml:space="preserve"> resources</w:t>
            </w:r>
            <w:r w:rsidRPr="00970216">
              <w:t xml:space="preserve"> required to achieve desired creative an</w:t>
            </w:r>
            <w:r w:rsidRPr="00970216">
              <w:t>d innovative outcomes.</w:t>
            </w:r>
          </w:p>
          <w:p w:rsidR="00000000" w:rsidRPr="00970216" w:rsidP="00970216">
            <w:pPr>
              <w:pStyle w:val="List2"/>
            </w:pPr>
            <w:r w:rsidRPr="00970216">
              <w:t>2.6.</w:t>
            </w:r>
            <w:r w:rsidRPr="00970216">
              <w:tab/>
              <w:t>Evaluate the effectiveness of different strategies for achieving desired outcomes.</w:t>
            </w:r>
          </w:p>
          <w:p w:rsidR="00000000" w:rsidRPr="00970216" w:rsidP="00970216">
            <w:pPr>
              <w:pStyle w:val="List2"/>
            </w:pPr>
            <w:r w:rsidRPr="00970216">
              <w:t>2.7.</w:t>
            </w:r>
            <w:r w:rsidRPr="00970216">
              <w:tab/>
              <w:t>Select concepts or approaches that achieve required outcomes in an innovative and feasible way.</w:t>
            </w:r>
          </w:p>
          <w:p w:rsidR="00000000" w:rsidRPr="00970216" w:rsidP="00970216">
            <w:pPr>
              <w:pStyle w:val="List2"/>
            </w:pPr>
            <w:r w:rsidRPr="00970216">
              <w:t>2.8.</w:t>
            </w:r>
            <w:r w:rsidRPr="00970216">
              <w:tab/>
              <w:t>Present proposed concepts or approaches</w:t>
            </w:r>
            <w:r w:rsidRPr="00970216">
              <w:t xml:space="preserve"> in an appropriate </w:t>
            </w:r>
            <w:r w:rsidRPr="00970216">
              <w:rPr>
                <w:rStyle w:val="BoldandItalics"/>
              </w:rPr>
              <w:t>format</w:t>
            </w:r>
            <w:r w:rsidRPr="00970216">
              <w:t>.</w:t>
            </w:r>
          </w:p>
          <w:p w:rsidR="00000000" w:rsidP="00970216">
            <w:pPr>
              <w:pStyle w:val="BodyText"/>
              <w:rPr>
                <w:lang w:val="en-NZ"/>
              </w:rPr>
            </w:pP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List"/>
              <w:rPr>
                <w:lang w:val="en-NZ"/>
              </w:rPr>
            </w:pPr>
            <w:r w:rsidRPr="00970216">
              <w:t>3.</w:t>
            </w:r>
            <w:r w:rsidRPr="00970216">
              <w:tab/>
              <w:t>Refine hair design concepts.</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2"/>
            </w:pPr>
            <w:r w:rsidRPr="00970216">
              <w:t>3.1.</w:t>
            </w:r>
            <w:r w:rsidRPr="00970216">
              <w:tab/>
              <w:t>Ensure concept development process is open to ongoing refinement and testing.</w:t>
            </w:r>
          </w:p>
          <w:p w:rsidR="00000000" w:rsidRPr="00970216" w:rsidP="00970216">
            <w:pPr>
              <w:pStyle w:val="List2"/>
            </w:pPr>
            <w:r w:rsidRPr="00970216">
              <w:t>3.2.</w:t>
            </w:r>
            <w:r w:rsidRPr="00970216">
              <w:tab/>
              <w:t>Seek input and feedback on concepts from relevant stakeholders.</w:t>
            </w:r>
          </w:p>
          <w:p w:rsidR="00000000" w:rsidRPr="00970216" w:rsidP="00970216">
            <w:pPr>
              <w:pStyle w:val="List2"/>
            </w:pPr>
            <w:r w:rsidRPr="00970216">
              <w:t>3.3.</w:t>
            </w:r>
            <w:r w:rsidRPr="00970216">
              <w:tab/>
            </w:r>
            <w:r w:rsidRPr="00970216">
              <w:t>Seek specialist advice on creative and technical aspects of proposals as required.</w:t>
            </w:r>
          </w:p>
          <w:p w:rsidR="00000000" w:rsidRPr="00970216" w:rsidP="00970216">
            <w:pPr>
              <w:pStyle w:val="List2"/>
            </w:pPr>
            <w:r w:rsidRPr="00970216">
              <w:t>3.4.</w:t>
            </w:r>
            <w:r w:rsidRPr="00970216">
              <w:tab/>
              <w:t>Compare concepts with best practice examples of similar products, programs, processes or services.</w:t>
            </w:r>
          </w:p>
          <w:p w:rsidR="00000000" w:rsidRPr="00970216" w:rsidP="00970216">
            <w:pPr>
              <w:pStyle w:val="List2"/>
            </w:pPr>
            <w:r w:rsidRPr="00970216">
              <w:t>3.5.</w:t>
            </w:r>
            <w:r w:rsidRPr="00970216">
              <w:tab/>
              <w:t>Use a range of</w:t>
            </w:r>
            <w:r w:rsidRPr="00970216">
              <w:rPr>
                <w:rStyle w:val="BoldandItalics"/>
              </w:rPr>
              <w:t xml:space="preserve"> creative and practical criteria</w:t>
            </w:r>
            <w:r w:rsidRPr="00970216">
              <w:t xml:space="preserve"> to determine the </w:t>
            </w:r>
            <w:r w:rsidRPr="00970216">
              <w:t>advantages and disadvantages of different concepts.</w:t>
            </w:r>
          </w:p>
          <w:p w:rsidR="00000000" w:rsidRPr="00970216" w:rsidP="00970216">
            <w:pPr>
              <w:pStyle w:val="List2"/>
            </w:pPr>
            <w:r w:rsidRPr="00970216">
              <w:t>3.6.</w:t>
            </w:r>
            <w:r w:rsidRPr="00970216">
              <w:tab/>
              <w:t xml:space="preserve">Evaluate </w:t>
            </w:r>
            <w:r w:rsidRPr="00970216">
              <w:rPr>
                <w:rStyle w:val="BoldandItalics"/>
              </w:rPr>
              <w:t xml:space="preserve">constraints </w:t>
            </w:r>
            <w:r w:rsidRPr="00970216">
              <w:t>on the realisation of concepts or ideas.</w:t>
            </w:r>
          </w:p>
          <w:p w:rsidR="00000000" w:rsidRPr="00970216" w:rsidP="00970216">
            <w:pPr>
              <w:pStyle w:val="List2"/>
            </w:pPr>
            <w:r w:rsidRPr="00970216">
              <w:t>3.7.</w:t>
            </w:r>
            <w:r w:rsidRPr="00970216">
              <w:tab/>
              <w:t>Refine proposals based on analysis and feedback.</w:t>
            </w:r>
          </w:p>
          <w:p w:rsidR="00000000" w:rsidRPr="00970216" w:rsidP="00970216">
            <w:pPr>
              <w:pStyle w:val="List2"/>
            </w:pPr>
          </w:p>
        </w:tc>
      </w:tr>
    </w:tbl>
    <w:p w:rsidR="00000000" w:rsidRPr="00970216" w:rsidP="00970216">
      <w:pPr>
        <w:pStyle w:val="BodyText"/>
      </w:pPr>
    </w:p>
    <w:p w:rsidR="00000000" w:rsidRPr="00970216" w:rsidP="00970216">
      <w:pPr>
        <w:pStyle w:val="AllowPageBreak"/>
      </w:pPr>
    </w:p>
    <w:p w:rsidR="00000000" w:rsidRPr="00970216" w:rsidP="00970216">
      <w:pPr>
        <w:pStyle w:val="Heading1"/>
      </w:pPr>
      <w:bookmarkStart w:id="9" w:name="O_345275"/>
      <w:bookmarkEnd w:id="9"/>
      <w:r w:rsidRPr="00970216">
        <w:t>Required Skills and Knowledge</w:t>
      </w:r>
    </w:p>
    <w:tbl>
      <w:tblPr>
        <w:tblW w:w="0" w:type="auto"/>
        <w:tblCellMar>
          <w:left w:w="62" w:type="dxa"/>
          <w:right w:w="62" w:type="dxa"/>
        </w:tblCellMar>
        <w:tblLook w:val="0000"/>
      </w:tblPr>
      <w:tblGrid>
        <w:gridCol w:w="9196"/>
      </w:tblGrid>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t>This section describes the skills</w:t>
            </w:r>
            <w:r w:rsidRPr="00970216">
              <w:t xml:space="preserve"> and knowledge required for this unit.</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Required skills</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communication and teamwork skills to:</w:t>
            </w:r>
          </w:p>
          <w:p w:rsidR="00000000" w:rsidRPr="00970216" w:rsidP="00970216">
            <w:pPr>
              <w:pStyle w:val="ListBullet2"/>
            </w:pPr>
            <w:r w:rsidRPr="00970216">
              <w:t>provide innovative and creative leadership to encourage and develop others effectively</w:t>
            </w:r>
          </w:p>
          <w:p w:rsidR="00000000" w:rsidRPr="00970216" w:rsidP="00970216">
            <w:pPr>
              <w:pStyle w:val="ListBullet2"/>
            </w:pPr>
            <w:r w:rsidRPr="00970216">
              <w:t>display personal and professional integrity in business and client relationships</w:t>
            </w:r>
          </w:p>
          <w:p w:rsidR="00000000" w:rsidRPr="00970216" w:rsidP="00970216">
            <w:pPr>
              <w:pStyle w:val="ListBullet"/>
            </w:pPr>
            <w:r w:rsidRPr="00970216">
              <w:t>communication and teamwork skills to:</w:t>
            </w:r>
          </w:p>
          <w:p w:rsidR="00000000" w:rsidRPr="00970216" w:rsidP="00970216">
            <w:pPr>
              <w:pStyle w:val="ListBullet2"/>
            </w:pPr>
            <w:r w:rsidRPr="00970216">
              <w:t>work collaboratively on ideas</w:t>
            </w:r>
          </w:p>
          <w:p w:rsidR="00000000" w:rsidRPr="00970216" w:rsidP="00970216">
            <w:pPr>
              <w:pStyle w:val="ListBullet2"/>
            </w:pPr>
            <w:r w:rsidRPr="00970216">
              <w:t>articulate the rationale for concepts in ways that promote constructive discussion with others</w:t>
            </w:r>
          </w:p>
          <w:p w:rsidR="00000000" w:rsidRPr="00970216" w:rsidP="00970216">
            <w:pPr>
              <w:pStyle w:val="ListBullet"/>
            </w:pPr>
            <w:r w:rsidRPr="00970216">
              <w:t>lateral thinking skills to:</w:t>
            </w:r>
          </w:p>
          <w:p w:rsidR="00000000" w:rsidRPr="00970216" w:rsidP="00970216">
            <w:pPr>
              <w:pStyle w:val="ListBullet2"/>
            </w:pPr>
            <w:r w:rsidRPr="00970216">
              <w:t>generate a range of innovative concepts and ideas</w:t>
            </w:r>
          </w:p>
          <w:p w:rsidR="00000000" w:rsidRPr="00970216" w:rsidP="00970216">
            <w:pPr>
              <w:pStyle w:val="ListBullet2"/>
            </w:pPr>
            <w:r w:rsidRPr="00970216">
              <w:t>take a visionary approach to developing concepts and ideas</w:t>
            </w:r>
          </w:p>
          <w:p w:rsidR="00000000" w:rsidRPr="00970216" w:rsidP="00970216">
            <w:pPr>
              <w:pStyle w:val="ListBullet"/>
            </w:pPr>
            <w:r w:rsidRPr="00970216">
              <w:t>initiative and enterprise skills to pro</w:t>
            </w:r>
            <w:r w:rsidRPr="00970216">
              <w:noBreakHyphen/>
              <w:t>actively identify market requirements</w:t>
            </w:r>
          </w:p>
          <w:p w:rsidR="00000000" w:rsidRPr="00970216" w:rsidP="00970216">
            <w:pPr>
              <w:pStyle w:val="ListBullet"/>
            </w:pPr>
            <w:r w:rsidRPr="00970216">
              <w:t xml:space="preserve">planning and organising skills to take </w:t>
            </w:r>
            <w:r w:rsidRPr="00970216">
              <w:t>account of practical issues for concept implementation</w:t>
            </w:r>
          </w:p>
          <w:p w:rsidR="00000000" w:rsidP="00970216">
            <w:pPr>
              <w:pStyle w:val="ListBullet"/>
              <w:rPr>
                <w:lang w:val="en-NZ"/>
              </w:rPr>
            </w:pPr>
            <w:r w:rsidRPr="00970216">
              <w:t>self</w:t>
            </w:r>
            <w:r w:rsidRPr="00970216">
              <w:noBreakHyphen/>
              <w:t xml:space="preserve">management skills to meet deadlines </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Required knowledge</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broad context in which concepts are being developed</w:t>
            </w:r>
          </w:p>
          <w:p w:rsidR="00000000" w:rsidRPr="00970216" w:rsidP="00970216">
            <w:pPr>
              <w:pStyle w:val="ListBullet"/>
            </w:pPr>
            <w:r w:rsidRPr="00970216">
              <w:t>cultural, social and environmental issues and impacts t</w:t>
            </w:r>
            <w:r w:rsidRPr="00970216">
              <w:t>o be considered in developing new concepts</w:t>
            </w:r>
          </w:p>
          <w:p w:rsidR="00000000" w:rsidRPr="00970216" w:rsidP="00970216">
            <w:pPr>
              <w:pStyle w:val="ListBullet"/>
            </w:pPr>
            <w:r w:rsidRPr="00970216">
              <w:t>issues and requirements to commercialise the concept</w:t>
            </w:r>
          </w:p>
          <w:p w:rsidR="00000000" w:rsidRPr="00970216" w:rsidP="00970216">
            <w:pPr>
              <w:pStyle w:val="ListBullet"/>
            </w:pPr>
            <w:r w:rsidRPr="00970216">
              <w:t xml:space="preserve">legal requirements that affect work in a given industry context </w:t>
            </w:r>
          </w:p>
          <w:p w:rsidR="00000000" w:rsidRPr="00970216" w:rsidP="00970216">
            <w:pPr>
              <w:pStyle w:val="ListBullet"/>
            </w:pPr>
            <w:r w:rsidRPr="00970216">
              <w:t>practical and operational issues to be considered in a specific work or community context</w:t>
            </w:r>
          </w:p>
          <w:p w:rsidR="00000000" w:rsidRPr="00970216" w:rsidP="00970216">
            <w:pPr>
              <w:pStyle w:val="ListBullet"/>
            </w:pPr>
            <w:r w:rsidRPr="00970216">
              <w:t>range</w:t>
            </w:r>
            <w:r w:rsidRPr="00970216">
              <w:t xml:space="preserve"> of broad practical and operational issues that determine whether a concept can be implemented in any context</w:t>
            </w:r>
          </w:p>
          <w:p w:rsidR="00000000" w:rsidRPr="00970216" w:rsidP="00970216">
            <w:pPr>
              <w:pStyle w:val="ListBullet"/>
            </w:pPr>
            <w:r w:rsidRPr="00970216">
              <w:t xml:space="preserve">techniques for generating creative ideas and solutions, and for translating these ideas into workable concepts </w:t>
            </w:r>
          </w:p>
        </w:tc>
      </w:tr>
    </w:tbl>
    <w:p w:rsidR="00000000" w:rsidRPr="00970216" w:rsidP="00970216">
      <w:pPr>
        <w:pStyle w:val="BodyText"/>
      </w:pPr>
    </w:p>
    <w:p w:rsidR="00000000" w:rsidRPr="00970216" w:rsidP="00970216">
      <w:pPr>
        <w:pStyle w:val="AllowPageBreak"/>
      </w:pPr>
    </w:p>
    <w:p w:rsidR="00000000" w:rsidRPr="00970216" w:rsidP="00970216">
      <w:pPr>
        <w:pStyle w:val="Heading1"/>
      </w:pPr>
      <w:bookmarkStart w:id="10" w:name="O_345276"/>
      <w:bookmarkEnd w:id="10"/>
      <w:r w:rsidRPr="00970216">
        <w:t>Evidence Guide</w:t>
      </w:r>
    </w:p>
    <w:tbl>
      <w:tblPr>
        <w:tblW w:w="0" w:type="auto"/>
        <w:tblCellMar>
          <w:left w:w="62" w:type="dxa"/>
          <w:right w:w="62" w:type="dxa"/>
        </w:tblCellMar>
        <w:tblLook w:val="0000"/>
      </w:tblPr>
      <w:tblGrid>
        <w:gridCol w:w="4598"/>
        <w:gridCol w:w="4598"/>
      </w:tblGrid>
      <w:tr w:rsidTr="006421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t>The evidence guide provides advice on assessment and must be read in conjunction with the performance criteria, required skills and knowledge, range statement and the Assessment Guidelines for the Training Package.</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216" w:rsidP="00970216">
            <w:pPr>
              <w:pStyle w:val="BodyText"/>
            </w:pPr>
            <w:r w:rsidRPr="00970216">
              <w:rPr>
                <w:rStyle w:val="SpecialBold"/>
              </w:rPr>
              <w:t>Critical aspects for assessment and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BodyText"/>
            </w:pPr>
            <w:r w:rsidRPr="00970216">
              <w:t>Evidence of the following is essential:</w:t>
            </w:r>
          </w:p>
          <w:p w:rsidR="00000000" w:rsidRPr="00970216" w:rsidP="00970216">
            <w:pPr>
              <w:pStyle w:val="ListBullet"/>
            </w:pPr>
            <w:r w:rsidRPr="00970216">
              <w:t xml:space="preserve">development of hair design concepts, substantiated and supported with sufficient information to allow for implementation </w:t>
            </w:r>
            <w:r w:rsidRPr="00970216">
              <w:t>to occur</w:t>
            </w:r>
          </w:p>
          <w:p w:rsidR="00000000" w:rsidRPr="00970216" w:rsidP="00970216">
            <w:pPr>
              <w:pStyle w:val="ListBullet"/>
            </w:pPr>
            <w:r w:rsidRPr="00970216">
              <w:t>knowledge of legal requirements that affect work in a given industry context.</w:t>
            </w:r>
          </w:p>
          <w:p w:rsidR="00000000" w:rsidP="00970216">
            <w:pPr>
              <w:pStyle w:val="BodyText"/>
              <w:rPr>
                <w:lang w:val="en-NZ"/>
              </w:rPr>
            </w:pP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BodyText"/>
            </w:pPr>
            <w:r w:rsidRPr="00970216">
              <w:t>Assessment must ensure access to:</w:t>
            </w:r>
          </w:p>
          <w:p w:rsidR="00000000" w:rsidRPr="00970216" w:rsidP="00970216">
            <w:pPr>
              <w:pStyle w:val="ListBullet"/>
            </w:pPr>
            <w:r w:rsidRPr="00970216">
              <w:t>a range of real work situations which includes involvement in other related activities relevant to this environment</w:t>
            </w:r>
          </w:p>
          <w:p w:rsidR="00000000" w:rsidRPr="00970216" w:rsidP="00970216">
            <w:pPr>
              <w:pStyle w:val="ListBullet"/>
            </w:pPr>
            <w:r w:rsidRPr="00970216">
              <w:t>the full range of background information required to evaluate the operational factors that will affect the implementation of concepts</w:t>
            </w:r>
          </w:p>
          <w:p w:rsidR="00000000" w:rsidRPr="00970216" w:rsidP="00970216">
            <w:pPr>
              <w:pStyle w:val="ListBullet"/>
            </w:pPr>
            <w:r w:rsidRPr="00970216">
              <w:t>intera</w:t>
            </w:r>
            <w:r w:rsidRPr="00970216">
              <w:t>ction with others to reflect the collaborative nature of the concept development process.</w:t>
            </w:r>
          </w:p>
          <w:p w:rsidR="00000000" w:rsidP="00970216">
            <w:pPr>
              <w:pStyle w:val="BodyText"/>
              <w:rPr>
                <w:lang w:val="en-NZ"/>
              </w:rPr>
            </w:pPr>
            <w:r w:rsidRPr="00970216">
              <w:t>For further guidance on the use of an appropriate simulated environment, refer to the Assessment Guidelines in this Training Package.</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BodyText"/>
            </w:pPr>
            <w:r w:rsidRPr="00970216">
              <w:t>A range of</w:t>
            </w:r>
            <w:r w:rsidRPr="00970216">
              <w:t xml:space="preserve"> assessment methods should be used to assess practical skills and knowledge. The following examples are appropriate for this unit: </w:t>
            </w:r>
          </w:p>
          <w:p w:rsidR="00000000" w:rsidRPr="00970216" w:rsidP="00970216">
            <w:pPr>
              <w:pStyle w:val="ListBullet"/>
            </w:pPr>
            <w:r w:rsidRPr="00970216">
              <w:t>direct questioning combined with review of portfolios of evidence and third-party workplace reports of on</w:t>
            </w:r>
            <w:r w:rsidRPr="00970216">
              <w:noBreakHyphen/>
              <w:t>the</w:t>
            </w:r>
            <w:r w:rsidRPr="00970216">
              <w:noBreakHyphen/>
              <w:t>job performan</w:t>
            </w:r>
            <w:r w:rsidRPr="00970216">
              <w:t xml:space="preserve">ce </w:t>
            </w:r>
          </w:p>
          <w:p w:rsidR="00000000" w:rsidRPr="00970216" w:rsidP="00970216">
            <w:pPr>
              <w:pStyle w:val="ListBullet"/>
            </w:pPr>
            <w:r w:rsidRPr="00970216">
              <w:t>evaluation of concepts generated by the candidate, of the processes used to generate and test the ideas and the material developed to support the concept</w:t>
            </w:r>
          </w:p>
          <w:p w:rsidR="00000000" w:rsidRPr="00970216" w:rsidP="00970216">
            <w:pPr>
              <w:pStyle w:val="ListBullet"/>
            </w:pPr>
            <w:r w:rsidRPr="00970216">
              <w:t>debate and discussion with the candidate to assess knowledge of the operational context and the br</w:t>
            </w:r>
            <w:r w:rsidRPr="00970216">
              <w:t>oader factors that impact on concept development</w:t>
            </w:r>
          </w:p>
          <w:p w:rsidR="00000000" w:rsidRPr="00970216" w:rsidP="00970216">
            <w:pPr>
              <w:pStyle w:val="ListBullet"/>
            </w:pPr>
            <w:r w:rsidRPr="00970216">
              <w:t>evaluation of presentation or ‘pitch’ made by the candidate in relation to a particular concept</w:t>
            </w:r>
          </w:p>
          <w:p w:rsidR="00000000" w:rsidP="00970216">
            <w:pPr>
              <w:pStyle w:val="ListBullet"/>
              <w:rPr>
                <w:lang w:val="en-NZ"/>
              </w:rPr>
            </w:pPr>
            <w:r w:rsidRPr="00970216">
              <w:t>verbal or written questioning to assess knowledge of cultural, social and environmental issues and impacts to be considered in developing new concepts.</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BodyText"/>
            </w:pPr>
            <w:r w:rsidRPr="00970216">
              <w:t>A unit of competency describes an individual skill but people rarel</w:t>
            </w:r>
            <w:r w:rsidRPr="00970216">
              <w:t xml:space="preserve">y perform one skill at a time. Many skills are combined on a day-to-day basis in the workplace as part of work processes. This does not mean that each skill described by a unit of competency is prerequisite to another—they are related skills. </w:t>
            </w:r>
          </w:p>
          <w:p w:rsidR="00000000" w:rsidRPr="00970216" w:rsidP="00970216">
            <w:pPr>
              <w:pStyle w:val="BodyText"/>
            </w:pPr>
            <w:r w:rsidRPr="00970216">
              <w:t>Holistic ass</w:t>
            </w:r>
            <w:r w:rsidRPr="00970216">
              <w:t>essment with other units relevant to the industry sector, workplace and job role is recommended, for example:</w:t>
            </w:r>
          </w:p>
          <w:p w:rsidR="00000000" w:rsidRPr="00970216" w:rsidP="00970216">
            <w:pPr>
              <w:pStyle w:val="ListBullet"/>
            </w:pPr>
            <w:r w:rsidRPr="00970216">
              <w:t>SIHHTLS705A Conceive, develop and realise innovative hairdressing concepts for media</w:t>
            </w:r>
          </w:p>
        </w:tc>
      </w:tr>
    </w:tbl>
    <w:p w:rsidR="00000000" w:rsidRPr="00970216" w:rsidP="00970216">
      <w:pPr>
        <w:pStyle w:val="BodyText"/>
      </w:pPr>
    </w:p>
    <w:p w:rsidR="00000000" w:rsidRPr="00970216" w:rsidP="00970216">
      <w:pPr>
        <w:pStyle w:val="AllowPageBreak"/>
      </w:pPr>
    </w:p>
    <w:p w:rsidR="00000000" w:rsidRPr="00970216" w:rsidP="00970216">
      <w:pPr>
        <w:pStyle w:val="Heading1"/>
      </w:pPr>
      <w:bookmarkStart w:id="11" w:name="O_345277"/>
      <w:bookmarkEnd w:id="11"/>
      <w:r w:rsidRPr="00970216">
        <w:t>Range Statement</w:t>
      </w:r>
    </w:p>
    <w:tbl>
      <w:tblPr>
        <w:tblW w:w="0" w:type="auto"/>
        <w:tblCellMar>
          <w:left w:w="62" w:type="dxa"/>
          <w:right w:w="62" w:type="dxa"/>
        </w:tblCellMar>
        <w:tblLook w:val="0000"/>
      </w:tblPr>
      <w:tblGrid>
        <w:gridCol w:w="4598"/>
        <w:gridCol w:w="4598"/>
      </w:tblGrid>
      <w:tr w:rsidTr="00642168">
        <w:tblPrEx>
          <w:tblW w:w="0" w:type="auto"/>
          <w:tblCellMar>
            <w:left w:w="62" w:type="dxa"/>
            <w:right w:w="62" w:type="dxa"/>
          </w:tblCellMar>
          <w:tblLook w:val="0000"/>
        </w:tblPrEx>
        <w:trPr>
          <w:trHeight w:val="1144"/>
        </w:trPr>
        <w:tc>
          <w:tcPr>
            <w:tcW w:w="0" w:type="auto"/>
            <w:gridSpan w:val="2"/>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t>The range statement relat</w:t>
            </w:r>
            <w:r w:rsidRPr="00970216">
              <w:t>es to the unit of competency as a whole. It allows for different work environments and situations that may affect performance. Bold italicised wording, if used in the performance criteria, is detailed below. Essential operating conditions that may be prese</w:t>
            </w:r>
            <w:r w:rsidRPr="00970216">
              <w:t>nt with training and assessment (depending on the work situation, needs of the candidate, accessibility of the item, and local industry and regional contexts) may also be included.</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Existing information that informs new hair design concept development</w:t>
            </w:r>
            <w:r w:rsidRPr="009702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creative brief</w:t>
            </w:r>
          </w:p>
          <w:p w:rsidR="00000000" w:rsidRPr="00970216" w:rsidP="00970216">
            <w:pPr>
              <w:pStyle w:val="ListBullet"/>
            </w:pPr>
            <w:r w:rsidRPr="00970216">
              <w:t>market research</w:t>
            </w:r>
          </w:p>
          <w:p w:rsidR="00000000" w:rsidRPr="00970216" w:rsidP="00970216">
            <w:pPr>
              <w:pStyle w:val="ListBullet"/>
            </w:pPr>
            <w:r w:rsidRPr="00970216">
              <w:t>organisational vision</w:t>
            </w:r>
          </w:p>
          <w:p w:rsidR="00000000" w:rsidP="00970216">
            <w:pPr>
              <w:pStyle w:val="ListBullet"/>
              <w:rPr>
                <w:lang w:val="en-NZ"/>
              </w:rPr>
            </w:pPr>
            <w:r w:rsidRPr="00970216">
              <w:t>personal vision and creative aspiration.</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t xml:space="preserve">Ways to explore </w:t>
            </w:r>
            <w:r w:rsidRPr="00970216">
              <w:rPr>
                <w:rStyle w:val="BoldandItalics"/>
              </w:rPr>
              <w:t xml:space="preserve">ideas that are outside the boundaries of ordinary thinking </w:t>
            </w:r>
            <w:r w:rsidRPr="00970216">
              <w:t>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 xml:space="preserve">challenging existing assumptions and preconceptions </w:t>
            </w:r>
          </w:p>
          <w:p w:rsidR="00000000" w:rsidRPr="00970216" w:rsidP="00970216">
            <w:pPr>
              <w:pStyle w:val="ListBullet"/>
            </w:pPr>
            <w:r w:rsidRPr="00970216">
              <w:t>cons</w:t>
            </w:r>
            <w:r w:rsidRPr="00970216">
              <w:t>idering radical change to the way things are done</w:t>
            </w:r>
          </w:p>
          <w:p w:rsidR="00000000" w:rsidRPr="00970216" w:rsidP="00970216">
            <w:pPr>
              <w:pStyle w:val="ListBullet"/>
            </w:pPr>
            <w:r w:rsidRPr="00970216">
              <w:t>exploring practice in a totally different industry context</w:t>
            </w:r>
          </w:p>
          <w:p w:rsidR="00000000" w:rsidRPr="00970216" w:rsidP="00970216">
            <w:pPr>
              <w:pStyle w:val="ListBullet"/>
            </w:pPr>
            <w:r w:rsidRPr="00970216">
              <w:t>investigating the use of new media</w:t>
            </w:r>
          </w:p>
          <w:p w:rsidR="00000000" w:rsidRPr="00970216" w:rsidP="00970216">
            <w:pPr>
              <w:pStyle w:val="ListBullet"/>
            </w:pPr>
            <w:r w:rsidRPr="00970216">
              <w:t>involving collaboration with professionals in different sectors</w:t>
            </w:r>
          </w:p>
          <w:p w:rsidR="00000000" w:rsidP="00970216">
            <w:pPr>
              <w:pStyle w:val="ListBullet"/>
              <w:rPr>
                <w:lang w:val="en-NZ"/>
              </w:rPr>
            </w:pPr>
            <w:r w:rsidRPr="00970216">
              <w:t>making connections between seemingly unrelated activities.</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 xml:space="preserve">Factors </w:t>
            </w:r>
            <w:r w:rsidRPr="00970216">
              <w:t>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codes of practice</w:t>
            </w:r>
          </w:p>
          <w:p w:rsidR="00000000" w:rsidRPr="00970216" w:rsidP="00970216">
            <w:pPr>
              <w:pStyle w:val="ListBullet"/>
            </w:pPr>
            <w:r w:rsidRPr="00970216">
              <w:t>content</w:t>
            </w:r>
          </w:p>
          <w:p w:rsidR="00000000" w:rsidRPr="00970216" w:rsidP="00970216">
            <w:pPr>
              <w:pStyle w:val="ListBullet"/>
            </w:pPr>
            <w:r w:rsidRPr="00970216">
              <w:t>cost effectiveness</w:t>
            </w:r>
          </w:p>
          <w:p w:rsidR="00000000" w:rsidRPr="00970216" w:rsidP="00970216">
            <w:pPr>
              <w:pStyle w:val="ListBullet"/>
            </w:pPr>
            <w:r w:rsidRPr="00970216">
              <w:t>Indigenous laws and protocols</w:t>
            </w:r>
          </w:p>
          <w:p w:rsidR="00000000" w:rsidRPr="00970216" w:rsidP="00970216">
            <w:pPr>
              <w:pStyle w:val="ListBullet"/>
            </w:pPr>
            <w:r w:rsidRPr="00970216">
              <w:t>level of skill and understanding required for implementation</w:t>
            </w:r>
          </w:p>
          <w:p w:rsidR="00000000" w:rsidRPr="00970216" w:rsidP="00970216">
            <w:pPr>
              <w:pStyle w:val="ListBullet"/>
            </w:pPr>
            <w:r w:rsidRPr="00970216">
              <w:t>nature and size of target audience</w:t>
            </w:r>
          </w:p>
          <w:p w:rsidR="00000000" w:rsidRPr="00970216" w:rsidP="00970216">
            <w:pPr>
              <w:pStyle w:val="ListBullet"/>
            </w:pPr>
            <w:r w:rsidRPr="00970216">
              <w:t>org</w:t>
            </w:r>
            <w:r w:rsidRPr="00970216">
              <w:t xml:space="preserve">anisational charter and policies </w:t>
            </w:r>
          </w:p>
          <w:p w:rsidR="00000000" w:rsidRPr="00970216" w:rsidP="00970216">
            <w:pPr>
              <w:pStyle w:val="ListBullet"/>
            </w:pPr>
            <w:r w:rsidRPr="00970216">
              <w:t>purpose, such as:</w:t>
            </w:r>
          </w:p>
          <w:p w:rsidR="00000000" w:rsidRPr="00970216" w:rsidP="00970216">
            <w:pPr>
              <w:pStyle w:val="ListBullet"/>
            </w:pPr>
            <w:r w:rsidRPr="00970216">
              <w:t>advertising or marketing</w:t>
            </w:r>
          </w:p>
          <w:p w:rsidR="00000000" w:rsidRPr="00970216" w:rsidP="00970216">
            <w:pPr>
              <w:pStyle w:val="ListBullet"/>
            </w:pPr>
            <w:r w:rsidRPr="00970216">
              <w:t>commercial</w:t>
            </w:r>
          </w:p>
          <w:p w:rsidR="00000000" w:rsidRPr="00970216" w:rsidP="00970216">
            <w:pPr>
              <w:pStyle w:val="ListBullet"/>
            </w:pPr>
            <w:r w:rsidRPr="00970216">
              <w:t>educational</w:t>
            </w:r>
          </w:p>
          <w:p w:rsidR="00000000" w:rsidRPr="00970216" w:rsidP="00970216">
            <w:pPr>
              <w:pStyle w:val="ListBullet"/>
            </w:pPr>
            <w:r w:rsidRPr="00970216">
              <w:t>entertainment</w:t>
            </w:r>
          </w:p>
          <w:p w:rsidR="00000000" w:rsidRPr="00970216" w:rsidP="00970216">
            <w:pPr>
              <w:pStyle w:val="ListBullet"/>
            </w:pPr>
            <w:r w:rsidRPr="00970216">
              <w:t>information</w:t>
            </w:r>
          </w:p>
          <w:p w:rsidR="00000000" w:rsidRPr="00970216" w:rsidP="00970216">
            <w:pPr>
              <w:pStyle w:val="ListBullet"/>
            </w:pPr>
            <w:r w:rsidRPr="00970216">
              <w:t>relevant legislation, such as:</w:t>
            </w:r>
          </w:p>
          <w:p w:rsidR="00000000" w:rsidRPr="00970216" w:rsidP="00970216">
            <w:pPr>
              <w:pStyle w:val="ListBullet"/>
            </w:pPr>
            <w:r w:rsidRPr="00970216">
              <w:t>copyright and intellectual property</w:t>
            </w:r>
          </w:p>
          <w:p w:rsidR="00000000" w:rsidRPr="00970216" w:rsidP="00970216">
            <w:pPr>
              <w:pStyle w:val="ListBullet"/>
            </w:pPr>
            <w:r w:rsidRPr="00970216">
              <w:t>privacy</w:t>
            </w:r>
          </w:p>
          <w:p w:rsidR="00000000" w:rsidRPr="00970216" w:rsidP="00970216">
            <w:pPr>
              <w:pStyle w:val="ListBullet"/>
            </w:pPr>
            <w:r w:rsidRPr="00970216">
              <w:t>results of market research</w:t>
            </w:r>
          </w:p>
          <w:p w:rsidR="00000000" w:rsidRPr="00970216" w:rsidP="00970216">
            <w:pPr>
              <w:pStyle w:val="ListBullet"/>
            </w:pPr>
            <w:r w:rsidRPr="00970216">
              <w:t>revenue raised by existing market share</w:t>
            </w:r>
          </w:p>
          <w:p w:rsidR="00000000" w:rsidP="00970216">
            <w:pPr>
              <w:pStyle w:val="ListBullet"/>
              <w:rPr>
                <w:lang w:val="en-NZ"/>
              </w:rPr>
            </w:pPr>
            <w:r w:rsidRPr="00970216">
              <w:t>technical feasibility.</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Relevant stakeholders</w:t>
            </w:r>
            <w:r w:rsidRPr="009702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hair product manufacturers and suppliers</w:t>
            </w:r>
          </w:p>
          <w:p w:rsidR="00000000" w:rsidRPr="00970216" w:rsidP="00970216">
            <w:pPr>
              <w:pStyle w:val="ListBullet"/>
            </w:pPr>
            <w:r w:rsidRPr="00970216">
              <w:t>event organisers</w:t>
            </w:r>
          </w:p>
          <w:p w:rsidR="00000000" w:rsidRPr="00970216" w:rsidP="00970216">
            <w:pPr>
              <w:pStyle w:val="ListBullet"/>
            </w:pPr>
            <w:r w:rsidRPr="00970216">
              <w:t>designers and other creative personnel</w:t>
            </w:r>
          </w:p>
          <w:p w:rsidR="00000000" w:rsidRPr="00970216" w:rsidP="00970216">
            <w:pPr>
              <w:pStyle w:val="ListBullet"/>
            </w:pPr>
            <w:r w:rsidRPr="00970216">
              <w:t>directors</w:t>
            </w:r>
          </w:p>
          <w:p w:rsidR="00000000" w:rsidRPr="00970216" w:rsidP="00970216">
            <w:pPr>
              <w:pStyle w:val="ListBullet"/>
            </w:pPr>
            <w:r w:rsidRPr="00970216">
              <w:t xml:space="preserve">external suppliers </w:t>
            </w:r>
          </w:p>
          <w:p w:rsidR="00000000" w:rsidRPr="00970216" w:rsidP="00970216">
            <w:pPr>
              <w:pStyle w:val="ListBullet"/>
            </w:pPr>
            <w:r w:rsidRPr="00970216">
              <w:t>information technology personnel</w:t>
            </w:r>
          </w:p>
          <w:p w:rsidR="00000000" w:rsidRPr="00970216" w:rsidP="00970216">
            <w:pPr>
              <w:pStyle w:val="ListBullet"/>
            </w:pPr>
            <w:r w:rsidRPr="00970216">
              <w:t>management</w:t>
            </w:r>
          </w:p>
          <w:p w:rsidR="00000000" w:rsidRPr="00970216" w:rsidP="00970216">
            <w:pPr>
              <w:pStyle w:val="ListBullet"/>
            </w:pPr>
            <w:r w:rsidRPr="00970216">
              <w:t>program producers</w:t>
            </w:r>
          </w:p>
          <w:p w:rsidR="00000000" w:rsidRPr="00970216" w:rsidP="00970216">
            <w:pPr>
              <w:pStyle w:val="ListBullet"/>
            </w:pPr>
            <w:r w:rsidRPr="00970216">
              <w:t>technical specialists</w:t>
            </w:r>
          </w:p>
          <w:p w:rsidR="00000000" w:rsidP="00970216">
            <w:pPr>
              <w:pStyle w:val="ListBullet"/>
              <w:rPr>
                <w:lang w:val="en-NZ"/>
              </w:rPr>
            </w:pPr>
            <w:r w:rsidRPr="00970216">
              <w:t>writers.</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Creative thinking techniques</w:t>
            </w:r>
            <w:r w:rsidRPr="009702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brainstorming:</w:t>
            </w:r>
          </w:p>
          <w:p w:rsidR="00000000" w:rsidRPr="00970216" w:rsidP="00970216">
            <w:pPr>
              <w:pStyle w:val="ListBullet"/>
            </w:pPr>
            <w:r w:rsidRPr="00970216">
              <w:t>bulletin board</w:t>
            </w:r>
          </w:p>
          <w:p w:rsidR="00000000" w:rsidRPr="00970216" w:rsidP="00970216">
            <w:pPr>
              <w:pStyle w:val="ListBullet"/>
            </w:pPr>
            <w:r w:rsidRPr="00970216">
              <w:t>buzz session</w:t>
            </w:r>
          </w:p>
          <w:p w:rsidR="00000000" w:rsidRPr="00970216" w:rsidP="00970216">
            <w:pPr>
              <w:pStyle w:val="ListBullet"/>
            </w:pPr>
            <w:r w:rsidRPr="00970216">
              <w:t>computer</w:t>
            </w:r>
            <w:r w:rsidRPr="00970216">
              <w:noBreakHyphen/>
              <w:t>aided</w:t>
            </w:r>
          </w:p>
          <w:p w:rsidR="00000000" w:rsidRPr="00970216" w:rsidP="00970216">
            <w:pPr>
              <w:pStyle w:val="ListBullet"/>
            </w:pPr>
            <w:r w:rsidRPr="00970216">
              <w:t>sequencing</w:t>
            </w:r>
          </w:p>
          <w:p w:rsidR="00000000" w:rsidRPr="00970216" w:rsidP="00970216">
            <w:pPr>
              <w:pStyle w:val="ListBullet"/>
            </w:pPr>
            <w:r w:rsidRPr="00970216">
              <w:t>stop and go</w:t>
            </w:r>
          </w:p>
          <w:p w:rsidR="00000000" w:rsidRPr="00970216" w:rsidP="00970216">
            <w:pPr>
              <w:pStyle w:val="ListBullet"/>
            </w:pPr>
            <w:r w:rsidRPr="00970216">
              <w:t>graphic organisers:</w:t>
            </w:r>
          </w:p>
          <w:p w:rsidR="00000000" w:rsidRPr="00970216" w:rsidP="00970216">
            <w:pPr>
              <w:pStyle w:val="ListBullet"/>
            </w:pPr>
            <w:r w:rsidRPr="00970216">
              <w:t>concept fans</w:t>
            </w:r>
          </w:p>
          <w:p w:rsidR="00000000" w:rsidRPr="00970216" w:rsidP="00970216">
            <w:pPr>
              <w:pStyle w:val="ListBullet"/>
            </w:pPr>
            <w:r w:rsidRPr="00970216">
              <w:t>visual maps</w:t>
            </w:r>
          </w:p>
          <w:p w:rsidR="00000000" w:rsidRPr="00970216" w:rsidP="00970216">
            <w:pPr>
              <w:pStyle w:val="ListBullet"/>
            </w:pPr>
            <w:r w:rsidRPr="00970216">
              <w:t>webbing</w:t>
            </w:r>
          </w:p>
          <w:p w:rsidR="00000000" w:rsidRPr="00970216" w:rsidP="00970216">
            <w:pPr>
              <w:pStyle w:val="ListBullet"/>
            </w:pPr>
            <w:r w:rsidRPr="00970216">
              <w:t>lateral thinking games</w:t>
            </w:r>
          </w:p>
          <w:p w:rsidR="00000000" w:rsidRPr="00970216" w:rsidP="00970216">
            <w:pPr>
              <w:pStyle w:val="ListBullet"/>
            </w:pPr>
            <w:r w:rsidRPr="00970216">
              <w:t>making associations</w:t>
            </w:r>
          </w:p>
          <w:p w:rsidR="00000000" w:rsidRPr="00970216" w:rsidP="00970216">
            <w:pPr>
              <w:pStyle w:val="ListBullet"/>
            </w:pPr>
            <w:r w:rsidRPr="00970216">
              <w:t>mind mapping</w:t>
            </w:r>
          </w:p>
          <w:p w:rsidR="00000000" w:rsidRPr="00970216" w:rsidP="00970216">
            <w:pPr>
              <w:pStyle w:val="ListBullet"/>
            </w:pPr>
            <w:r w:rsidRPr="00970216">
              <w:t>morphological analysis</w:t>
            </w:r>
          </w:p>
          <w:p w:rsidR="00000000" w:rsidRPr="00970216" w:rsidP="00970216">
            <w:pPr>
              <w:pStyle w:val="ListBullet"/>
            </w:pPr>
            <w:r w:rsidRPr="00970216">
              <w:t>sub</w:t>
            </w:r>
            <w:r w:rsidRPr="00970216">
              <w:noBreakHyphen/>
              <w:t>culture surfing</w:t>
            </w:r>
          </w:p>
          <w:p w:rsidR="00000000" w:rsidRPr="00970216" w:rsidP="00970216">
            <w:pPr>
              <w:pStyle w:val="ListBullet"/>
            </w:pPr>
            <w:r w:rsidRPr="00970216">
              <w:t>trigger words</w:t>
            </w:r>
          </w:p>
          <w:p w:rsidR="00000000" w:rsidRPr="00970216" w:rsidP="00970216">
            <w:pPr>
              <w:pStyle w:val="ListBullet"/>
            </w:pPr>
            <w:r w:rsidRPr="00970216">
              <w:t>use of metaphors and analogies</w:t>
            </w:r>
          </w:p>
          <w:p w:rsidR="00000000" w:rsidRPr="00970216" w:rsidP="00970216">
            <w:pPr>
              <w:pStyle w:val="ListBullet"/>
            </w:pPr>
            <w:r w:rsidRPr="00970216">
              <w:t>vision circles</w:t>
            </w:r>
          </w:p>
          <w:p w:rsidR="00000000" w:rsidP="00970216">
            <w:pPr>
              <w:pStyle w:val="ListBullet"/>
              <w:rPr>
                <w:lang w:val="en-NZ"/>
              </w:rPr>
            </w:pPr>
            <w:r w:rsidRPr="00970216">
              <w:t>visualisation.</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 xml:space="preserve">Resources </w:t>
            </w:r>
            <w:r w:rsidRPr="00970216">
              <w:t>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facilities</w:t>
            </w:r>
          </w:p>
          <w:p w:rsidR="00000000" w:rsidRPr="00970216" w:rsidP="00970216">
            <w:pPr>
              <w:pStyle w:val="ListBullet"/>
            </w:pPr>
            <w:r w:rsidRPr="00970216">
              <w:t>printed material</w:t>
            </w:r>
          </w:p>
          <w:p w:rsidR="00000000" w:rsidRPr="00970216" w:rsidP="00970216">
            <w:pPr>
              <w:pStyle w:val="ListBullet"/>
            </w:pPr>
            <w:r w:rsidRPr="00970216">
              <w:t>specialist equipment</w:t>
            </w:r>
          </w:p>
          <w:p w:rsidR="00000000" w:rsidRPr="00970216" w:rsidP="00970216">
            <w:pPr>
              <w:pStyle w:val="ListBullet"/>
            </w:pPr>
            <w:r w:rsidRPr="00970216">
              <w:t xml:space="preserve">specialist staff </w:t>
            </w:r>
          </w:p>
          <w:p w:rsidR="00000000" w:rsidP="00970216">
            <w:pPr>
              <w:pStyle w:val="ListBullet"/>
              <w:rPr>
                <w:lang w:val="en-NZ"/>
              </w:rPr>
            </w:pPr>
            <w:r w:rsidRPr="00970216">
              <w:t>training.</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Formats</w:t>
            </w:r>
            <w:r w:rsidRPr="009702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 xml:space="preserve">concept maps </w:t>
            </w:r>
          </w:p>
          <w:p w:rsidR="00000000" w:rsidP="00970216">
            <w:pPr>
              <w:pStyle w:val="ListBullet"/>
              <w:rPr>
                <w:lang w:val="en-NZ"/>
              </w:rPr>
            </w:pPr>
            <w:r w:rsidRPr="00970216">
              <w:t>electronic presentations to promote the concept.</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Creative and practical criteria</w:t>
            </w:r>
            <w:r w:rsidRPr="009702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cost effectiveness</w:t>
            </w:r>
          </w:p>
          <w:p w:rsidR="00000000" w:rsidRPr="00970216" w:rsidP="00970216">
            <w:pPr>
              <w:pStyle w:val="ListBullet"/>
            </w:pPr>
            <w:r w:rsidRPr="00970216">
              <w:t>evaluation against competing priorities</w:t>
            </w:r>
          </w:p>
          <w:p w:rsidR="00000000" w:rsidRPr="00970216" w:rsidP="00970216">
            <w:pPr>
              <w:pStyle w:val="ListBullet"/>
            </w:pPr>
            <w:r w:rsidRPr="00970216">
              <w:t>fit with person</w:t>
            </w:r>
            <w:r w:rsidRPr="00970216">
              <w:t>al vision and aspirations</w:t>
            </w:r>
          </w:p>
          <w:p w:rsidR="00000000" w:rsidRPr="00970216" w:rsidP="00970216">
            <w:pPr>
              <w:pStyle w:val="ListBullet"/>
            </w:pPr>
            <w:r w:rsidRPr="00970216">
              <w:t>fit with strategic directions of organisation</w:t>
            </w:r>
          </w:p>
          <w:p w:rsidR="00000000" w:rsidRPr="00970216" w:rsidP="00970216">
            <w:pPr>
              <w:pStyle w:val="ListBullet"/>
            </w:pPr>
            <w:r w:rsidRPr="00970216">
              <w:t>fit with target market needs</w:t>
            </w:r>
          </w:p>
          <w:p w:rsidR="00000000" w:rsidRPr="00970216" w:rsidP="00970216">
            <w:pPr>
              <w:pStyle w:val="ListBullet"/>
            </w:pPr>
            <w:r w:rsidRPr="00970216">
              <w:t>how innovative the concept is</w:t>
            </w:r>
          </w:p>
          <w:p w:rsidR="00000000" w:rsidRPr="00970216" w:rsidP="00970216">
            <w:pPr>
              <w:pStyle w:val="ListBullet"/>
            </w:pPr>
            <w:r w:rsidRPr="00970216">
              <w:t>level of risk</w:t>
            </w:r>
          </w:p>
          <w:p w:rsidR="00000000" w:rsidRPr="00970216" w:rsidP="00970216">
            <w:pPr>
              <w:pStyle w:val="ListBullet"/>
            </w:pPr>
            <w:r w:rsidRPr="00970216">
              <w:t xml:space="preserve">potential benefits </w:t>
            </w:r>
          </w:p>
          <w:p w:rsidR="00000000" w:rsidRPr="00970216" w:rsidP="00970216">
            <w:pPr>
              <w:pStyle w:val="ListBullet"/>
            </w:pPr>
            <w:r w:rsidRPr="00970216">
              <w:t>technical feasibility</w:t>
            </w:r>
          </w:p>
          <w:p w:rsidR="00000000" w:rsidP="00970216">
            <w:pPr>
              <w:pStyle w:val="ListBullet"/>
              <w:rPr>
                <w:lang w:val="en-NZ"/>
              </w:rPr>
            </w:pPr>
            <w:r w:rsidRPr="00970216">
              <w:t>time to realise the concept.</w:t>
            </w:r>
          </w:p>
        </w:tc>
      </w:tr>
      <w:tr w:rsidTr="00642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216">
            <w:pPr>
              <w:pStyle w:val="BodyText"/>
              <w:rPr>
                <w:lang w:val="en-NZ"/>
              </w:rPr>
            </w:pPr>
            <w:r w:rsidRPr="00970216">
              <w:rPr>
                <w:rStyle w:val="BoldandItalics"/>
              </w:rPr>
              <w:t xml:space="preserve">Constraints </w:t>
            </w:r>
            <w:r w:rsidRPr="00970216">
              <w:t>may include:</w:t>
            </w:r>
          </w:p>
        </w:tc>
        <w:tc>
          <w:tcPr>
            <w:tcW w:w="0" w:type="auto"/>
            <w:tcBorders>
              <w:top w:val="nil"/>
              <w:left w:val="nil"/>
              <w:bottom w:val="nil"/>
              <w:right w:val="nil"/>
            </w:tcBorders>
            <w:tcMar>
              <w:top w:w="0" w:type="dxa"/>
              <w:left w:w="62" w:type="dxa"/>
              <w:bottom w:w="0" w:type="dxa"/>
              <w:right w:w="62" w:type="dxa"/>
            </w:tcMar>
          </w:tcPr>
          <w:p w:rsidR="00000000" w:rsidRPr="00970216" w:rsidP="00970216">
            <w:pPr>
              <w:pStyle w:val="ListBullet"/>
            </w:pPr>
            <w:r w:rsidRPr="00970216">
              <w:t>availability of resources and equipment</w:t>
            </w:r>
          </w:p>
          <w:p w:rsidR="00000000" w:rsidRPr="00970216" w:rsidP="00970216">
            <w:pPr>
              <w:pStyle w:val="ListBullet"/>
            </w:pPr>
            <w:r w:rsidRPr="00970216">
              <w:t>availability of skilled experts and personnel</w:t>
            </w:r>
          </w:p>
          <w:p w:rsidR="00000000" w:rsidRPr="00970216" w:rsidP="00970216">
            <w:pPr>
              <w:pStyle w:val="ListBullet"/>
            </w:pPr>
            <w:r w:rsidRPr="00970216">
              <w:t>cost</w:t>
            </w:r>
          </w:p>
          <w:p w:rsidR="00000000" w:rsidRPr="00970216" w:rsidP="00970216">
            <w:pPr>
              <w:pStyle w:val="ListBullet"/>
            </w:pPr>
            <w:r w:rsidRPr="00970216">
              <w:t>level of technical difficulty</w:t>
            </w:r>
          </w:p>
          <w:p w:rsidR="00000000" w:rsidRPr="00970216" w:rsidP="00970216">
            <w:pPr>
              <w:pStyle w:val="ListBullet"/>
            </w:pPr>
            <w:r w:rsidRPr="00970216">
              <w:t>limited funding sources</w:t>
            </w:r>
          </w:p>
          <w:p w:rsidR="00000000" w:rsidRPr="00970216" w:rsidP="00970216">
            <w:pPr>
              <w:pStyle w:val="ListBullet"/>
            </w:pPr>
            <w:r w:rsidRPr="00970216">
              <w:t>limited potential for commercialisation</w:t>
            </w:r>
          </w:p>
          <w:p w:rsidR="00000000" w:rsidRPr="00970216" w:rsidP="00970216">
            <w:pPr>
              <w:pStyle w:val="ListBullet"/>
            </w:pPr>
            <w:r w:rsidRPr="00970216">
              <w:t>time.</w:t>
            </w:r>
          </w:p>
        </w:tc>
      </w:tr>
    </w:tbl>
    <w:p w:rsidR="00000000" w:rsidRPr="00970216" w:rsidP="00970216">
      <w:pPr>
        <w:pStyle w:val="BodyText"/>
      </w:pPr>
    </w:p>
    <w:p w:rsidR="00000000" w:rsidRPr="00970216" w:rsidP="00970216">
      <w:pPr>
        <w:pStyle w:val="AllowPageBreak"/>
      </w:pPr>
    </w:p>
    <w:p w:rsidR="00000000" w:rsidRPr="00970216" w:rsidP="00970216">
      <w:pPr>
        <w:pStyle w:val="Heading1"/>
      </w:pPr>
      <w:bookmarkStart w:id="12" w:name="O_345278"/>
      <w:bookmarkEnd w:id="12"/>
      <w:r w:rsidRPr="00970216">
        <w:t>Unit Sector(s)</w:t>
      </w:r>
    </w:p>
    <w:p w:rsidR="00000000" w:rsidRPr="00970216" w:rsidP="00970216">
      <w:pPr>
        <w:pStyle w:val="BodyText"/>
      </w:pPr>
      <w:r w:rsidRPr="00970216">
        <w:t>Hairdressing</w:t>
      </w:r>
    </w:p>
    <w:p w:rsidR="00000000" w:rsidRPr="00970216" w:rsidP="00970216"/>
    <w:sectPr w:rsidSect="00970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168" w:rsidP="00642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68" w:rsidP="00970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2168" w:rsidP="00970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2168" w:rsidP="00970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168" w:rsidP="006421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68" w:rsidP="00970216">
    <w:pPr>
      <w:pStyle w:val="Header"/>
      <w:framePr w:wrap="around"/>
    </w:pPr>
    <w:r>
      <w:fldChar w:fldCharType="begin"/>
    </w:r>
    <w:r>
      <w:instrText xml:space="preserve"> TITLE   \* MERGEFORMAT </w:instrText>
    </w:r>
    <w:r>
      <w:fldChar w:fldCharType="separate"/>
    </w:r>
    <w:r>
      <w:t>SIHHTLS708A Originate and refine hair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2168" w:rsidP="00970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29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BE6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66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216"/>
    <w:pPr>
      <w:spacing w:before="360" w:after="60"/>
      <w:outlineLvl w:val="0"/>
    </w:pPr>
    <w:rPr>
      <w:sz w:val="32"/>
    </w:rPr>
  </w:style>
  <w:style w:type="paragraph" w:styleId="Heading2">
    <w:name w:val="heading 2"/>
    <w:basedOn w:val="HeadingBase"/>
    <w:next w:val="BodyText"/>
    <w:link w:val="Heading2Char"/>
    <w:qFormat/>
    <w:rsid w:val="00970216"/>
    <w:pPr>
      <w:keepLines/>
      <w:spacing w:before="240" w:after="120"/>
      <w:outlineLvl w:val="1"/>
    </w:pPr>
    <w:rPr>
      <w:sz w:val="28"/>
      <w:szCs w:val="40"/>
    </w:rPr>
  </w:style>
  <w:style w:type="paragraph" w:styleId="Heading3">
    <w:name w:val="heading 3"/>
    <w:basedOn w:val="HeadingBase"/>
    <w:next w:val="BodyText"/>
    <w:link w:val="Heading3Char"/>
    <w:qFormat/>
    <w:rsid w:val="00970216"/>
    <w:pPr>
      <w:spacing w:before="180" w:after="120"/>
      <w:outlineLvl w:val="2"/>
    </w:pPr>
    <w:rPr>
      <w:spacing w:val="-10"/>
      <w:kern w:val="32"/>
    </w:rPr>
  </w:style>
  <w:style w:type="paragraph" w:styleId="Heading4">
    <w:name w:val="heading 4"/>
    <w:basedOn w:val="HeadingBase"/>
    <w:next w:val="BodyText"/>
    <w:link w:val="Heading4Char"/>
    <w:qFormat/>
    <w:rsid w:val="00970216"/>
    <w:pPr>
      <w:spacing w:before="160" w:after="120"/>
      <w:outlineLvl w:val="3"/>
    </w:pPr>
    <w:rPr>
      <w:sz w:val="22"/>
    </w:rPr>
  </w:style>
  <w:style w:type="paragraph" w:styleId="Heading5">
    <w:name w:val="heading 5"/>
    <w:basedOn w:val="HeadingBase"/>
    <w:next w:val="Normal"/>
    <w:link w:val="Heading5Char"/>
    <w:qFormat/>
    <w:rsid w:val="00970216"/>
    <w:pPr>
      <w:spacing w:before="80"/>
      <w:outlineLvl w:val="4"/>
    </w:pPr>
    <w:rPr>
      <w:color w:val="918585"/>
      <w:sz w:val="20"/>
    </w:rPr>
  </w:style>
  <w:style w:type="paragraph" w:styleId="Heading6">
    <w:name w:val="heading 6"/>
    <w:basedOn w:val="HeadingBase"/>
    <w:next w:val="Normal"/>
    <w:link w:val="Heading6Char"/>
    <w:qFormat/>
    <w:rsid w:val="00970216"/>
    <w:pPr>
      <w:spacing w:before="60"/>
      <w:outlineLvl w:val="5"/>
    </w:pPr>
    <w:rPr>
      <w:color w:val="918585"/>
      <w:sz w:val="20"/>
    </w:rPr>
  </w:style>
  <w:style w:type="paragraph" w:styleId="Heading7">
    <w:name w:val="heading 7"/>
    <w:basedOn w:val="Normal"/>
    <w:next w:val="Normal"/>
    <w:link w:val="Heading7Char"/>
    <w:qFormat/>
    <w:rsid w:val="00970216"/>
    <w:pPr>
      <w:ind w:left="720"/>
      <w:outlineLvl w:val="6"/>
    </w:pPr>
    <w:rPr>
      <w:i/>
    </w:rPr>
  </w:style>
  <w:style w:type="paragraph" w:styleId="Heading8">
    <w:name w:val="heading 8"/>
    <w:basedOn w:val="Normal"/>
    <w:next w:val="Normal"/>
    <w:link w:val="Heading8Char"/>
    <w:qFormat/>
    <w:rsid w:val="00970216"/>
    <w:pPr>
      <w:ind w:left="720"/>
      <w:outlineLvl w:val="7"/>
    </w:pPr>
    <w:rPr>
      <w:i/>
    </w:rPr>
  </w:style>
  <w:style w:type="paragraph" w:styleId="Heading9">
    <w:name w:val="heading 9"/>
    <w:basedOn w:val="Normal"/>
    <w:next w:val="Normal"/>
    <w:link w:val="Heading9Char"/>
    <w:qFormat/>
    <w:rsid w:val="00970216"/>
    <w:pPr>
      <w:ind w:left="720"/>
      <w:outlineLvl w:val="8"/>
    </w:pPr>
    <w:rPr>
      <w:i/>
    </w:rPr>
  </w:style>
  <w:style w:type="character" w:default="1" w:styleId="DefaultParagraphFont">
    <w:name w:val="Default Paragraph Font"/>
    <w:uiPriority w:val="1"/>
    <w:unhideWhenUsed/>
    <w:rsid w:val="00970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216"/>
  </w:style>
  <w:style w:type="character" w:customStyle="1" w:styleId="Heading1Char">
    <w:name w:val="Heading 1 Char"/>
    <w:basedOn w:val="DefaultParagraphFont"/>
    <w:link w:val="Heading1"/>
    <w:rsid w:val="00970216"/>
    <w:rPr>
      <w:rFonts w:ascii="Times New Roman" w:eastAsia="Times New Roman" w:hAnsi="Times New Roman" w:cs="Times New Roman"/>
      <w:b/>
      <w:sz w:val="32"/>
      <w:szCs w:val="20"/>
      <w:lang w:eastAsia="en-US"/>
    </w:rPr>
  </w:style>
  <w:style w:type="paragraph" w:styleId="BodyText">
    <w:name w:val="Body Text"/>
    <w:basedOn w:val="Normal"/>
    <w:link w:val="BodyTextChar"/>
    <w:rsid w:val="00970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216"/>
    <w:rPr>
      <w:rFonts w:ascii="Times New Roman" w:eastAsia="Times New Roman" w:hAnsi="Times New Roman" w:cs="Times New Roman"/>
      <w:sz w:val="24"/>
      <w:lang w:val="en-US" w:eastAsia="en-US"/>
    </w:rPr>
  </w:style>
  <w:style w:type="paragraph" w:styleId="Footer">
    <w:name w:val="footer"/>
    <w:basedOn w:val="Normal"/>
    <w:link w:val="FooterChar"/>
    <w:rsid w:val="00970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216"/>
    <w:rPr>
      <w:rFonts w:ascii="Times New Roman" w:eastAsia="Times New Roman" w:hAnsi="Times New Roman" w:cs="Times New Roman"/>
      <w:sz w:val="16"/>
      <w:lang w:val="en-US" w:eastAsia="en-US"/>
    </w:rPr>
  </w:style>
  <w:style w:type="paragraph" w:styleId="List">
    <w:name w:val="List"/>
    <w:basedOn w:val="BodyText"/>
    <w:next w:val="BodyText"/>
    <w:rsid w:val="00970216"/>
    <w:pPr>
      <w:tabs>
        <w:tab w:val="left" w:pos="340"/>
      </w:tabs>
      <w:spacing w:before="60" w:after="60"/>
      <w:ind w:left="340" w:hanging="340"/>
    </w:pPr>
  </w:style>
  <w:style w:type="paragraph" w:styleId="ListBullet">
    <w:name w:val="List Bullet"/>
    <w:basedOn w:val="List"/>
    <w:rsid w:val="00970216"/>
    <w:pPr>
      <w:numPr>
        <w:numId w:val="13"/>
      </w:numPr>
      <w:tabs>
        <w:tab w:val="clear" w:pos="340"/>
      </w:tabs>
      <w:spacing w:before="40" w:after="40"/>
    </w:pPr>
  </w:style>
  <w:style w:type="character" w:customStyle="1" w:styleId="SpecialBold">
    <w:name w:val="Special Bold"/>
    <w:basedOn w:val="DefaultParagraphFont"/>
    <w:rsid w:val="00970216"/>
    <w:rPr>
      <w:b/>
      <w:spacing w:val="0"/>
    </w:rPr>
  </w:style>
  <w:style w:type="paragraph" w:styleId="ListBullet2">
    <w:name w:val="List Bullet 2"/>
    <w:basedOn w:val="List2"/>
    <w:rsid w:val="00970216"/>
    <w:pPr>
      <w:numPr>
        <w:numId w:val="14"/>
      </w:numPr>
      <w:tabs>
        <w:tab w:val="clear" w:pos="680"/>
      </w:tabs>
    </w:pPr>
  </w:style>
  <w:style w:type="paragraph" w:styleId="Header">
    <w:name w:val="header"/>
    <w:basedOn w:val="Normal"/>
    <w:link w:val="HeaderChar"/>
    <w:rsid w:val="00970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2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0216"/>
    <w:pPr>
      <w:spacing w:before="240" w:after="120"/>
      <w:outlineLvl w:val="0"/>
    </w:pPr>
    <w:rPr>
      <w:rFonts w:ascii="Times New Roman" w:hAnsi="Times New Roman"/>
      <w:b/>
      <w:sz w:val="28"/>
    </w:rPr>
  </w:style>
  <w:style w:type="paragraph" w:customStyle="1" w:styleId="AllowPageBreak">
    <w:name w:val="AllowPageBreak"/>
    <w:rsid w:val="009702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216"/>
    <w:pPr>
      <w:tabs>
        <w:tab w:val="left" w:pos="680"/>
      </w:tabs>
      <w:spacing w:before="60" w:after="60"/>
      <w:ind w:left="680" w:hanging="340"/>
    </w:pPr>
  </w:style>
  <w:style w:type="character" w:customStyle="1" w:styleId="BoldandItalics">
    <w:name w:val="Bold and Italics"/>
    <w:qFormat/>
    <w:rsid w:val="00970216"/>
    <w:rPr>
      <w:b/>
      <w:i/>
      <w:u w:val="none"/>
    </w:rPr>
  </w:style>
  <w:style w:type="character" w:customStyle="1" w:styleId="Heading2Char">
    <w:name w:val="Heading 2 Char"/>
    <w:basedOn w:val="DefaultParagraphFont"/>
    <w:link w:val="Heading2"/>
    <w:rsid w:val="00970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216"/>
    <w:rPr>
      <w:rFonts w:ascii="Courier New" w:eastAsia="Times New Roman" w:hAnsi="Courier New" w:cs="Times New Roman"/>
      <w:i/>
      <w:szCs w:val="20"/>
      <w:lang w:val="en-US" w:eastAsia="en-US"/>
    </w:rPr>
  </w:style>
  <w:style w:type="paragraph" w:customStyle="1" w:styleId="HeadingBase">
    <w:name w:val="Heading Base"/>
    <w:rsid w:val="00970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216"/>
    <w:pPr>
      <w:tabs>
        <w:tab w:val="right" w:leader="dot" w:pos="9072"/>
      </w:tabs>
      <w:ind w:left="567"/>
    </w:pPr>
    <w:rPr>
      <w:szCs w:val="22"/>
    </w:rPr>
  </w:style>
  <w:style w:type="paragraph" w:customStyle="1" w:styleId="TOCBase">
    <w:name w:val="TOC Base"/>
    <w:rsid w:val="00970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216"/>
    <w:pPr>
      <w:tabs>
        <w:tab w:val="right" w:leader="dot" w:pos="9072"/>
      </w:tabs>
      <w:spacing w:before="40" w:after="40"/>
      <w:ind w:left="284"/>
    </w:pPr>
    <w:rPr>
      <w:rFonts w:ascii="Times New Roman" w:hAnsi="Times New Roman"/>
    </w:rPr>
  </w:style>
  <w:style w:type="paragraph" w:styleId="TOC1">
    <w:name w:val="toc 1"/>
    <w:basedOn w:val="TOCBase"/>
    <w:next w:val="Normal"/>
    <w:rsid w:val="00970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216"/>
    <w:pPr>
      <w:spacing w:before="5040"/>
      <w:jc w:val="center"/>
    </w:pPr>
    <w:rPr>
      <w:sz w:val="48"/>
      <w:szCs w:val="72"/>
      <w:lang w:val="en-US"/>
    </w:rPr>
  </w:style>
  <w:style w:type="character" w:customStyle="1" w:styleId="TitleChar">
    <w:name w:val="Title Char"/>
    <w:basedOn w:val="DefaultParagraphFont"/>
    <w:link w:val="Title"/>
    <w:rsid w:val="00970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216"/>
    <w:pPr>
      <w:tabs>
        <w:tab w:val="left" w:pos="3600"/>
        <w:tab w:val="left" w:pos="3958"/>
      </w:tabs>
    </w:pPr>
  </w:style>
  <w:style w:type="paragraph" w:customStyle="1" w:styleId="Note">
    <w:name w:val="Note"/>
    <w:basedOn w:val="BodyText"/>
    <w:rsid w:val="00970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216"/>
    <w:pPr>
      <w:framePr w:wrap="auto" w:hAnchor="text" w:y="6049"/>
    </w:pPr>
    <w:rPr>
      <w:color w:val="000000"/>
      <w:sz w:val="40"/>
    </w:rPr>
  </w:style>
  <w:style w:type="paragraph" w:customStyle="1" w:styleId="TOCTitle">
    <w:name w:val="TOCTitle"/>
    <w:basedOn w:val="Heading1"/>
    <w:rsid w:val="00970216"/>
    <w:pPr>
      <w:spacing w:after="240"/>
      <w:jc w:val="center"/>
      <w:outlineLvl w:val="9"/>
    </w:pPr>
    <w:rPr>
      <w:caps/>
    </w:rPr>
  </w:style>
  <w:style w:type="paragraph" w:customStyle="1" w:styleId="Version">
    <w:name w:val="Version"/>
    <w:rsid w:val="00970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216"/>
    <w:pPr>
      <w:keepNext w:val="0"/>
      <w:tabs>
        <w:tab w:val="right" w:pos="4176"/>
      </w:tabs>
      <w:ind w:left="198" w:hanging="198"/>
    </w:pPr>
    <w:rPr>
      <w:rFonts w:ascii="Garamond" w:hAnsi="Garamond"/>
    </w:rPr>
  </w:style>
  <w:style w:type="paragraph" w:styleId="IndexHeading">
    <w:name w:val="index heading"/>
    <w:basedOn w:val="Normal"/>
    <w:next w:val="Index1"/>
    <w:semiHidden/>
    <w:rsid w:val="00970216"/>
    <w:pPr>
      <w:spacing w:before="120" w:after="120"/>
    </w:pPr>
    <w:rPr>
      <w:rFonts w:ascii="Arial" w:hAnsi="Arial"/>
      <w:b/>
      <w:color w:val="918585"/>
      <w:sz w:val="24"/>
    </w:rPr>
  </w:style>
  <w:style w:type="paragraph" w:customStyle="1" w:styleId="Chapter">
    <w:name w:val="Chapter"/>
    <w:basedOn w:val="Normal"/>
    <w:rsid w:val="00970216"/>
    <w:pPr>
      <w:spacing w:before="240"/>
    </w:pPr>
    <w:rPr>
      <w:rFonts w:ascii="Times New Roman" w:hAnsi="Times New Roman"/>
      <w:smallCaps/>
      <w:spacing w:val="80"/>
      <w:sz w:val="28"/>
    </w:rPr>
  </w:style>
  <w:style w:type="paragraph" w:customStyle="1" w:styleId="InChapter">
    <w:name w:val="InChapter"/>
    <w:basedOn w:val="Heading3"/>
    <w:rsid w:val="00970216"/>
    <w:pPr>
      <w:spacing w:after="240"/>
      <w:outlineLvl w:val="9"/>
    </w:pPr>
    <w:rPr>
      <w:noProof/>
    </w:rPr>
  </w:style>
  <w:style w:type="paragraph" w:styleId="Index2">
    <w:name w:val="index 2"/>
    <w:basedOn w:val="Normal"/>
    <w:next w:val="Normal"/>
    <w:semiHidden/>
    <w:rsid w:val="00970216"/>
    <w:pPr>
      <w:tabs>
        <w:tab w:val="right" w:pos="4176"/>
      </w:tabs>
      <w:ind w:left="568" w:hanging="284"/>
    </w:pPr>
    <w:rPr>
      <w:rFonts w:ascii="Garamond" w:hAnsi="Garamond"/>
    </w:rPr>
  </w:style>
  <w:style w:type="paragraph" w:customStyle="1" w:styleId="Byline">
    <w:name w:val="Byline"/>
    <w:rsid w:val="00970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216"/>
    <w:pPr>
      <w:tabs>
        <w:tab w:val="clear" w:pos="3600"/>
        <w:tab w:val="clear" w:pos="3958"/>
      </w:tabs>
      <w:jc w:val="right"/>
    </w:pPr>
  </w:style>
  <w:style w:type="character" w:styleId="Emphasis">
    <w:name w:val="Emphasis"/>
    <w:basedOn w:val="DefaultParagraphFont"/>
    <w:qFormat/>
    <w:rsid w:val="00970216"/>
    <w:rPr>
      <w:i/>
    </w:rPr>
  </w:style>
  <w:style w:type="paragraph" w:styleId="Caption">
    <w:name w:val="caption"/>
    <w:basedOn w:val="BodyText"/>
    <w:next w:val="Normal"/>
    <w:qFormat/>
    <w:rsid w:val="00970216"/>
    <w:pPr>
      <w:framePr w:w="2268" w:hSpace="181" w:vSpace="181" w:wrap="around" w:vAnchor="text" w:hAnchor="page" w:x="1135" w:y="285" w:anchorLock="1"/>
    </w:pPr>
    <w:rPr>
      <w:i/>
    </w:rPr>
  </w:style>
  <w:style w:type="paragraph" w:customStyle="1" w:styleId="MiniTOCTitle">
    <w:name w:val="MiniTOCTitle"/>
    <w:basedOn w:val="Heading4"/>
    <w:rsid w:val="00970216"/>
    <w:pPr>
      <w:spacing w:before="240"/>
      <w:outlineLvl w:val="9"/>
    </w:pPr>
    <w:rPr>
      <w:noProof/>
      <w:sz w:val="24"/>
    </w:rPr>
  </w:style>
  <w:style w:type="paragraph" w:customStyle="1" w:styleId="MiniTOCItem">
    <w:name w:val="MiniTOCItem"/>
    <w:basedOn w:val="ListBullet"/>
    <w:rsid w:val="00970216"/>
    <w:pPr>
      <w:numPr>
        <w:numId w:val="0"/>
      </w:numPr>
      <w:tabs>
        <w:tab w:val="right" w:leader="dot" w:pos="6521"/>
      </w:tabs>
      <w:spacing w:before="0" w:after="0"/>
    </w:pPr>
  </w:style>
  <w:style w:type="paragraph" w:customStyle="1" w:styleId="TOFTitle">
    <w:name w:val="TOFTitle"/>
    <w:basedOn w:val="TOCTitle"/>
    <w:rsid w:val="00970216"/>
  </w:style>
  <w:style w:type="paragraph" w:styleId="TableofFigures">
    <w:name w:val="table of figures"/>
    <w:basedOn w:val="Normal"/>
    <w:next w:val="Normal"/>
    <w:semiHidden/>
    <w:rsid w:val="00970216"/>
    <w:pPr>
      <w:tabs>
        <w:tab w:val="right" w:leader="dot" w:pos="9072"/>
      </w:tabs>
      <w:ind w:left="970" w:hanging="403"/>
    </w:pPr>
    <w:rPr>
      <w:rFonts w:ascii="Times New Roman" w:hAnsi="Times New Roman"/>
      <w:b/>
    </w:rPr>
  </w:style>
  <w:style w:type="paragraph" w:styleId="ListNumber">
    <w:name w:val="List Number"/>
    <w:basedOn w:val="List"/>
    <w:rsid w:val="00970216"/>
    <w:pPr>
      <w:numPr>
        <w:numId w:val="11"/>
      </w:numPr>
    </w:pPr>
  </w:style>
  <w:style w:type="character" w:customStyle="1" w:styleId="WingdingSymbols">
    <w:name w:val="Wingding Symbols"/>
    <w:rsid w:val="00970216"/>
    <w:rPr>
      <w:rFonts w:ascii="Wingdings" w:hAnsi="Wingdings"/>
    </w:rPr>
  </w:style>
  <w:style w:type="paragraph" w:customStyle="1" w:styleId="TableHeading">
    <w:name w:val="Table Heading"/>
    <w:basedOn w:val="HeadingBase"/>
    <w:rsid w:val="00970216"/>
    <w:pPr>
      <w:keepLines/>
      <w:pBdr>
        <w:bottom w:val="single" w:sz="6" w:space="1" w:color="918585"/>
      </w:pBdr>
      <w:spacing w:before="240"/>
    </w:pPr>
  </w:style>
  <w:style w:type="character" w:customStyle="1" w:styleId="HotSpot">
    <w:name w:val="HotSpot"/>
    <w:rsid w:val="00970216"/>
    <w:rPr>
      <w:color w:val="0033CC"/>
      <w:u w:val="none"/>
    </w:rPr>
  </w:style>
  <w:style w:type="paragraph" w:customStyle="1" w:styleId="BodyTextRight">
    <w:name w:val="Body Text Right"/>
    <w:basedOn w:val="BodyText"/>
    <w:rsid w:val="00970216"/>
    <w:pPr>
      <w:spacing w:before="0" w:after="0"/>
      <w:jc w:val="right"/>
    </w:pPr>
  </w:style>
  <w:style w:type="paragraph" w:styleId="Index3">
    <w:name w:val="index 3"/>
    <w:basedOn w:val="ListNumber2"/>
    <w:next w:val="Normal"/>
    <w:semiHidden/>
    <w:rsid w:val="00970216"/>
    <w:pPr>
      <w:numPr>
        <w:numId w:val="0"/>
      </w:numPr>
      <w:tabs>
        <w:tab w:val="right" w:leader="dot" w:pos="4176"/>
      </w:tabs>
    </w:pPr>
  </w:style>
  <w:style w:type="paragraph" w:styleId="ListNumber2">
    <w:name w:val="List Number 2"/>
    <w:basedOn w:val="List2"/>
    <w:rsid w:val="00970216"/>
    <w:pPr>
      <w:numPr>
        <w:numId w:val="10"/>
      </w:numPr>
      <w:tabs>
        <w:tab w:val="clear" w:pos="1060"/>
      </w:tabs>
    </w:pPr>
  </w:style>
  <w:style w:type="paragraph" w:customStyle="1" w:styleId="MarginNote">
    <w:name w:val="Margin Note"/>
    <w:basedOn w:val="BodyText"/>
    <w:rsid w:val="00970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216"/>
    <w:rPr>
      <w:sz w:val="32"/>
    </w:rPr>
  </w:style>
  <w:style w:type="paragraph" w:customStyle="1" w:styleId="HeadingProcedure">
    <w:name w:val="Heading Procedure"/>
    <w:basedOn w:val="HeadingBase"/>
    <w:next w:val="Normal"/>
    <w:rsid w:val="00970216"/>
    <w:pPr>
      <w:tabs>
        <w:tab w:val="left" w:pos="0"/>
      </w:tabs>
      <w:spacing w:before="120" w:after="60"/>
    </w:pPr>
    <w:rPr>
      <w:i/>
      <w:color w:val="918585"/>
      <w:sz w:val="22"/>
    </w:rPr>
  </w:style>
  <w:style w:type="paragraph" w:customStyle="1" w:styleId="TableBodyText">
    <w:name w:val="Table Body Text"/>
    <w:basedOn w:val="BodyText"/>
    <w:rsid w:val="00970216"/>
    <w:pPr>
      <w:spacing w:before="60" w:after="60"/>
    </w:pPr>
  </w:style>
  <w:style w:type="paragraph" w:styleId="ListContinue">
    <w:name w:val="List Continue"/>
    <w:basedOn w:val="List"/>
    <w:rsid w:val="00970216"/>
    <w:pPr>
      <w:ind w:firstLine="0"/>
    </w:pPr>
  </w:style>
  <w:style w:type="paragraph" w:customStyle="1" w:styleId="ListNote">
    <w:name w:val="List Note"/>
    <w:basedOn w:val="List"/>
    <w:rsid w:val="00970216"/>
    <w:pPr>
      <w:pBdr>
        <w:top w:val="single" w:sz="6" w:space="2" w:color="918585"/>
        <w:bottom w:val="single" w:sz="6" w:space="2" w:color="918585"/>
      </w:pBdr>
      <w:tabs>
        <w:tab w:val="left" w:pos="1021"/>
      </w:tabs>
      <w:ind w:firstLine="0"/>
    </w:pPr>
  </w:style>
  <w:style w:type="paragraph" w:customStyle="1" w:styleId="Warning">
    <w:name w:val="Warning"/>
    <w:basedOn w:val="BodyText"/>
    <w:rsid w:val="00970216"/>
    <w:pPr>
      <w:shd w:val="clear" w:color="auto" w:fill="D9D9D9"/>
      <w:tabs>
        <w:tab w:val="left" w:pos="992"/>
      </w:tabs>
      <w:ind w:left="119" w:right="119"/>
    </w:pPr>
    <w:rPr>
      <w:sz w:val="20"/>
    </w:rPr>
  </w:style>
  <w:style w:type="paragraph" w:customStyle="1" w:styleId="MarginIcons">
    <w:name w:val="Margin Icons"/>
    <w:basedOn w:val="BodyText"/>
    <w:rsid w:val="00970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216"/>
    <w:rPr>
      <w:rFonts w:ascii="Courier New" w:hAnsi="Courier New"/>
    </w:rPr>
  </w:style>
  <w:style w:type="paragraph" w:customStyle="1" w:styleId="NoteBullet">
    <w:name w:val="Note Bullet"/>
    <w:basedOn w:val="Note"/>
    <w:rsid w:val="00970216"/>
    <w:pPr>
      <w:tabs>
        <w:tab w:val="clear" w:pos="680"/>
      </w:tabs>
      <w:spacing w:before="60" w:after="60"/>
    </w:pPr>
  </w:style>
  <w:style w:type="paragraph" w:customStyle="1" w:styleId="SubHeading2">
    <w:name w:val="SubHeading2"/>
    <w:basedOn w:val="HeadingBase"/>
    <w:rsid w:val="00970216"/>
    <w:pPr>
      <w:spacing w:before="240" w:after="60"/>
    </w:pPr>
    <w:rPr>
      <w:sz w:val="20"/>
    </w:rPr>
  </w:style>
  <w:style w:type="paragraph" w:customStyle="1" w:styleId="SubHeading1">
    <w:name w:val="SubHeading1"/>
    <w:basedOn w:val="HeadingBase"/>
    <w:rsid w:val="00970216"/>
    <w:pPr>
      <w:spacing w:before="240" w:after="60"/>
    </w:pPr>
    <w:rPr>
      <w:color w:val="918585"/>
      <w:sz w:val="22"/>
    </w:rPr>
  </w:style>
  <w:style w:type="paragraph" w:customStyle="1" w:styleId="SideHeading">
    <w:name w:val="Side Heading"/>
    <w:basedOn w:val="HeadingBase"/>
    <w:rsid w:val="00970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216"/>
    <w:pPr>
      <w:numPr>
        <w:numId w:val="12"/>
      </w:numPr>
    </w:pPr>
  </w:style>
  <w:style w:type="paragraph" w:styleId="PlainText">
    <w:name w:val="Plain Text"/>
    <w:basedOn w:val="Normal"/>
    <w:link w:val="PlainTextChar"/>
    <w:rsid w:val="00970216"/>
    <w:rPr>
      <w:sz w:val="20"/>
    </w:rPr>
  </w:style>
  <w:style w:type="character" w:customStyle="1" w:styleId="PlainTextChar">
    <w:name w:val="Plain Text Char"/>
    <w:basedOn w:val="DefaultParagraphFont"/>
    <w:link w:val="PlainText"/>
    <w:rsid w:val="00970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216"/>
    <w:rPr>
      <w:b/>
      <w:smallCaps/>
    </w:rPr>
  </w:style>
  <w:style w:type="paragraph" w:customStyle="1" w:styleId="TableListNumber">
    <w:name w:val="Table List Number"/>
    <w:basedOn w:val="ListNumber"/>
    <w:rsid w:val="00970216"/>
    <w:pPr>
      <w:numPr>
        <w:numId w:val="0"/>
      </w:numPr>
    </w:pPr>
  </w:style>
  <w:style w:type="paragraph" w:styleId="TOC4">
    <w:name w:val="toc 4"/>
    <w:basedOn w:val="TOCBase"/>
    <w:next w:val="Normal"/>
    <w:semiHidden/>
    <w:rsid w:val="00970216"/>
    <w:pPr>
      <w:tabs>
        <w:tab w:val="right" w:leader="dot" w:pos="9071"/>
      </w:tabs>
      <w:ind w:left="1701"/>
    </w:pPr>
  </w:style>
  <w:style w:type="paragraph" w:customStyle="1" w:styleId="ListAlpha">
    <w:name w:val="List Alpha"/>
    <w:basedOn w:val="List"/>
    <w:rsid w:val="00970216"/>
    <w:pPr>
      <w:numPr>
        <w:numId w:val="9"/>
      </w:numPr>
    </w:pPr>
  </w:style>
  <w:style w:type="paragraph" w:customStyle="1" w:styleId="ListAlpha2">
    <w:name w:val="List Alpha 2"/>
    <w:basedOn w:val="List2"/>
    <w:rsid w:val="00970216"/>
    <w:pPr>
      <w:numPr>
        <w:numId w:val="8"/>
      </w:numPr>
    </w:pPr>
  </w:style>
  <w:style w:type="paragraph" w:styleId="List3">
    <w:name w:val="List 3"/>
    <w:basedOn w:val="BodyText"/>
    <w:rsid w:val="00970216"/>
    <w:pPr>
      <w:tabs>
        <w:tab w:val="left" w:pos="1021"/>
      </w:tabs>
      <w:spacing w:before="60" w:after="60"/>
      <w:ind w:left="1020" w:hanging="340"/>
    </w:pPr>
  </w:style>
  <w:style w:type="paragraph" w:styleId="List4">
    <w:name w:val="List 4"/>
    <w:basedOn w:val="BodyText"/>
    <w:rsid w:val="00970216"/>
    <w:pPr>
      <w:tabs>
        <w:tab w:val="left" w:pos="1361"/>
      </w:tabs>
      <w:spacing w:before="60" w:after="60"/>
      <w:ind w:left="1361" w:hanging="340"/>
    </w:pPr>
  </w:style>
  <w:style w:type="paragraph" w:styleId="List5">
    <w:name w:val="List 5"/>
    <w:basedOn w:val="BodyText"/>
    <w:rsid w:val="00970216"/>
    <w:pPr>
      <w:tabs>
        <w:tab w:val="left" w:pos="1701"/>
      </w:tabs>
      <w:spacing w:before="60" w:after="60"/>
      <w:ind w:left="1701" w:hanging="340"/>
    </w:pPr>
  </w:style>
  <w:style w:type="paragraph" w:styleId="ListBullet3">
    <w:name w:val="List Bullet 3"/>
    <w:basedOn w:val="List3"/>
    <w:rsid w:val="00970216"/>
    <w:pPr>
      <w:numPr>
        <w:numId w:val="15"/>
      </w:numPr>
      <w:tabs>
        <w:tab w:val="clear" w:pos="1021"/>
      </w:tabs>
      <w:ind w:left="1037" w:hanging="357"/>
    </w:pPr>
  </w:style>
  <w:style w:type="paragraph" w:styleId="ListBullet4">
    <w:name w:val="List Bullet 4"/>
    <w:basedOn w:val="List4"/>
    <w:rsid w:val="00970216"/>
    <w:pPr>
      <w:numPr>
        <w:numId w:val="3"/>
      </w:numPr>
    </w:pPr>
  </w:style>
  <w:style w:type="paragraph" w:styleId="ListBullet5">
    <w:name w:val="List Bullet 5"/>
    <w:basedOn w:val="List5"/>
    <w:rsid w:val="00970216"/>
    <w:pPr>
      <w:numPr>
        <w:numId w:val="4"/>
      </w:numPr>
    </w:pPr>
  </w:style>
  <w:style w:type="paragraph" w:styleId="ListContinue2">
    <w:name w:val="List Continue 2"/>
    <w:basedOn w:val="List2"/>
    <w:rsid w:val="00970216"/>
    <w:pPr>
      <w:ind w:firstLine="0"/>
    </w:pPr>
  </w:style>
  <w:style w:type="paragraph" w:styleId="ListContinue3">
    <w:name w:val="List Continue 3"/>
    <w:basedOn w:val="List3"/>
    <w:rsid w:val="00970216"/>
    <w:pPr>
      <w:ind w:left="1021" w:firstLine="0"/>
    </w:pPr>
  </w:style>
  <w:style w:type="paragraph" w:styleId="ListContinue4">
    <w:name w:val="List Continue 4"/>
    <w:basedOn w:val="List4"/>
    <w:rsid w:val="00970216"/>
    <w:pPr>
      <w:ind w:firstLine="0"/>
    </w:pPr>
  </w:style>
  <w:style w:type="paragraph" w:styleId="ListContinue5">
    <w:name w:val="List Continue 5"/>
    <w:basedOn w:val="List5"/>
    <w:rsid w:val="00970216"/>
    <w:pPr>
      <w:ind w:firstLine="0"/>
    </w:pPr>
  </w:style>
  <w:style w:type="paragraph" w:styleId="ListNumber3">
    <w:name w:val="List Number 3"/>
    <w:basedOn w:val="List3"/>
    <w:rsid w:val="00970216"/>
    <w:pPr>
      <w:numPr>
        <w:numId w:val="5"/>
      </w:numPr>
    </w:pPr>
  </w:style>
  <w:style w:type="paragraph" w:styleId="ListNumber4">
    <w:name w:val="List Number 4"/>
    <w:basedOn w:val="List4"/>
    <w:rsid w:val="00970216"/>
    <w:pPr>
      <w:numPr>
        <w:numId w:val="6"/>
      </w:numPr>
    </w:pPr>
  </w:style>
  <w:style w:type="paragraph" w:styleId="ListNumber5">
    <w:name w:val="List Number 5"/>
    <w:basedOn w:val="List5"/>
    <w:rsid w:val="00970216"/>
    <w:pPr>
      <w:numPr>
        <w:numId w:val="7"/>
      </w:numPr>
    </w:pPr>
  </w:style>
  <w:style w:type="paragraph" w:styleId="BlockText">
    <w:name w:val="Block Text"/>
    <w:basedOn w:val="Normal"/>
    <w:rsid w:val="00970216"/>
    <w:pPr>
      <w:spacing w:after="120"/>
      <w:ind w:left="1440" w:right="1440"/>
    </w:pPr>
  </w:style>
  <w:style w:type="character" w:customStyle="1" w:styleId="Subscript">
    <w:name w:val="Subscript"/>
    <w:basedOn w:val="DefaultParagraphFont"/>
    <w:rsid w:val="00970216"/>
    <w:rPr>
      <w:sz w:val="16"/>
      <w:vertAlign w:val="subscript"/>
    </w:rPr>
  </w:style>
  <w:style w:type="character" w:customStyle="1" w:styleId="Superscript">
    <w:name w:val="Superscript"/>
    <w:basedOn w:val="DefaultParagraphFont"/>
    <w:rsid w:val="00970216"/>
    <w:rPr>
      <w:sz w:val="16"/>
      <w:vertAlign w:val="superscript"/>
    </w:rPr>
  </w:style>
  <w:style w:type="character" w:customStyle="1" w:styleId="Symbols">
    <w:name w:val="Symbols"/>
    <w:basedOn w:val="DefaultParagraphFont"/>
    <w:rsid w:val="00970216"/>
    <w:rPr>
      <w:rFonts w:ascii="Symbol" w:hAnsi="Symbol"/>
    </w:rPr>
  </w:style>
  <w:style w:type="character" w:customStyle="1" w:styleId="MenuOptions">
    <w:name w:val="Menu Options"/>
    <w:basedOn w:val="DefaultParagraphFont"/>
    <w:rsid w:val="00970216"/>
    <w:rPr>
      <w:rFonts w:ascii="Arial Narrow" w:hAnsi="Arial Narrow"/>
      <w:smallCaps/>
    </w:rPr>
  </w:style>
  <w:style w:type="character" w:customStyle="1" w:styleId="Buttons">
    <w:name w:val="Buttons"/>
    <w:basedOn w:val="DefaultParagraphFont"/>
    <w:rsid w:val="00970216"/>
    <w:rPr>
      <w:b/>
    </w:rPr>
  </w:style>
  <w:style w:type="character" w:customStyle="1" w:styleId="Underlined">
    <w:name w:val="Underlined"/>
    <w:basedOn w:val="DefaultParagraphFont"/>
    <w:rsid w:val="00970216"/>
    <w:rPr>
      <w:u w:val="single"/>
    </w:rPr>
  </w:style>
  <w:style w:type="paragraph" w:customStyle="1" w:styleId="TableBodyTextRight">
    <w:name w:val="Table Body Text Right"/>
    <w:basedOn w:val="TableBodyText"/>
    <w:rsid w:val="00970216"/>
    <w:pPr>
      <w:widowControl w:val="0"/>
      <w:autoSpaceDE w:val="0"/>
      <w:autoSpaceDN w:val="0"/>
      <w:adjustRightInd w:val="0"/>
      <w:jc w:val="right"/>
    </w:pPr>
    <w:rPr>
      <w:rFonts w:cs="Arial"/>
      <w:szCs w:val="18"/>
    </w:rPr>
  </w:style>
  <w:style w:type="paragraph" w:customStyle="1" w:styleId="CopyrightText">
    <w:name w:val="Copyright Text"/>
    <w:basedOn w:val="BodyText"/>
    <w:rsid w:val="00970216"/>
    <w:rPr>
      <w:sz w:val="18"/>
    </w:rPr>
  </w:style>
  <w:style w:type="paragraph" w:customStyle="1" w:styleId="BodySmallRight">
    <w:name w:val="Body Small Right"/>
    <w:basedOn w:val="BodyTextRight"/>
    <w:rsid w:val="00970216"/>
    <w:rPr>
      <w:sz w:val="18"/>
      <w:szCs w:val="18"/>
    </w:rPr>
  </w:style>
  <w:style w:type="paragraph" w:customStyle="1" w:styleId="MarginEdition">
    <w:name w:val="Margin Edition"/>
    <w:basedOn w:val="MarginNote"/>
    <w:rsid w:val="00970216"/>
    <w:pPr>
      <w:spacing w:before="0" w:after="0"/>
    </w:pPr>
    <w:rPr>
      <w:rFonts w:ascii="Times New Roman" w:hAnsi="Times New Roman"/>
      <w:color w:val="999999"/>
    </w:rPr>
  </w:style>
  <w:style w:type="paragraph" w:customStyle="1" w:styleId="Spacer">
    <w:name w:val="Spacer"/>
    <w:basedOn w:val="Normal"/>
    <w:rsid w:val="00970216"/>
    <w:rPr>
      <w:sz w:val="2"/>
      <w:szCs w:val="2"/>
    </w:rPr>
  </w:style>
  <w:style w:type="character" w:customStyle="1" w:styleId="Small">
    <w:name w:val="Small"/>
    <w:basedOn w:val="DefaultParagraphFont"/>
    <w:rsid w:val="00970216"/>
    <w:rPr>
      <w:sz w:val="16"/>
    </w:rPr>
  </w:style>
  <w:style w:type="paragraph" w:customStyle="1" w:styleId="WideTable">
    <w:name w:val="Wide Table"/>
    <w:basedOn w:val="Normal"/>
    <w:rsid w:val="00970216"/>
    <w:pPr>
      <w:ind w:left="-1418"/>
    </w:pPr>
    <w:rPr>
      <w:sz w:val="2"/>
      <w:szCs w:val="2"/>
    </w:rPr>
  </w:style>
  <w:style w:type="character" w:styleId="PageNumber">
    <w:name w:val="page number"/>
    <w:basedOn w:val="DefaultParagraphFont"/>
    <w:rsid w:val="00970216"/>
  </w:style>
  <w:style w:type="paragraph" w:styleId="Quote">
    <w:name w:val="Quote"/>
    <w:basedOn w:val="Heading1"/>
    <w:link w:val="QuoteChar"/>
    <w:qFormat/>
    <w:rsid w:val="00970216"/>
    <w:rPr>
      <w:b w:val="0"/>
      <w:sz w:val="72"/>
      <w:szCs w:val="72"/>
      <w:lang w:val="en-NZ"/>
    </w:rPr>
  </w:style>
  <w:style w:type="character" w:customStyle="1" w:styleId="QuoteChar">
    <w:name w:val="Quote Char"/>
    <w:basedOn w:val="DefaultParagraphFont"/>
    <w:link w:val="Quote"/>
    <w:rsid w:val="00970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216"/>
    <w:pPr>
      <w:pageBreakBefore/>
    </w:pPr>
  </w:style>
  <w:style w:type="paragraph" w:customStyle="1" w:styleId="Border">
    <w:name w:val="Border"/>
    <w:basedOn w:val="Normal"/>
    <w:qFormat/>
    <w:rsid w:val="00970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216"/>
    <w:rPr>
      <w:b/>
      <w:bCs/>
      <w:i/>
      <w:iCs/>
      <w:color w:val="auto"/>
    </w:rPr>
  </w:style>
  <w:style w:type="paragraph" w:styleId="IntenseQuote">
    <w:name w:val="Intense Quote"/>
    <w:basedOn w:val="Normal"/>
    <w:next w:val="Normal"/>
    <w:link w:val="IntenseQuoteChar"/>
    <w:uiPriority w:val="30"/>
    <w:qFormat/>
    <w:rsid w:val="00970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216"/>
    <w:rPr>
      <w:smallCaps/>
      <w:color w:val="auto"/>
      <w:u w:val="single"/>
    </w:rPr>
  </w:style>
  <w:style w:type="character" w:styleId="IntenseReference">
    <w:name w:val="Intense Reference"/>
    <w:basedOn w:val="DefaultParagraphFont"/>
    <w:uiPriority w:val="32"/>
    <w:qFormat/>
    <w:rsid w:val="00970216"/>
    <w:rPr>
      <w:b/>
      <w:bCs/>
      <w:smallCaps/>
      <w:color w:val="auto"/>
      <w:spacing w:val="5"/>
      <w:u w:val="single"/>
    </w:rPr>
  </w:style>
  <w:style w:type="paragraph" w:customStyle="1" w:styleId="2ColumnHeading">
    <w:name w:val="2Column Heading"/>
    <w:basedOn w:val="BodyText"/>
    <w:qFormat/>
    <w:rsid w:val="00970216"/>
    <w:pPr>
      <w:spacing w:after="60"/>
      <w:ind w:left="-2268"/>
    </w:pPr>
    <w:rPr>
      <w:b/>
    </w:rPr>
  </w:style>
  <w:style w:type="paragraph" w:customStyle="1" w:styleId="Heading1TOC">
    <w:name w:val="Heading1 TOC"/>
    <w:basedOn w:val="Normal"/>
    <w:qFormat/>
    <w:rsid w:val="00970216"/>
    <w:pPr>
      <w:spacing w:before="240" w:after="120"/>
    </w:pPr>
    <w:rPr>
      <w:rFonts w:ascii="Times New Roman" w:hAnsi="Times New Roman"/>
      <w:b/>
      <w:sz w:val="32"/>
    </w:rPr>
  </w:style>
  <w:style w:type="paragraph" w:customStyle="1" w:styleId="Heading2TOC">
    <w:name w:val="Heading2 TOC"/>
    <w:basedOn w:val="Normal"/>
    <w:qFormat/>
    <w:rsid w:val="00970216"/>
    <w:pPr>
      <w:spacing w:before="240" w:after="60"/>
    </w:pPr>
    <w:rPr>
      <w:rFonts w:ascii="Times New Roman" w:hAnsi="Times New Roman"/>
      <w:b/>
      <w:sz w:val="28"/>
    </w:rPr>
  </w:style>
  <w:style w:type="character" w:customStyle="1" w:styleId="Underline">
    <w:name w:val="Underline"/>
    <w:basedOn w:val="DefaultParagraphFont"/>
    <w:qFormat/>
    <w:rsid w:val="00970216"/>
    <w:rPr>
      <w:u w:val="single"/>
    </w:rPr>
  </w:style>
  <w:style w:type="paragraph" w:styleId="BalloonText">
    <w:name w:val="Balloon Text"/>
    <w:basedOn w:val="Normal"/>
    <w:link w:val="BalloonTextChar"/>
    <w:rsid w:val="00970216"/>
    <w:rPr>
      <w:rFonts w:ascii="Tahoma" w:hAnsi="Tahoma" w:cs="Tahoma"/>
      <w:sz w:val="16"/>
      <w:szCs w:val="16"/>
    </w:rPr>
  </w:style>
  <w:style w:type="character" w:customStyle="1" w:styleId="BalloonTextChar">
    <w:name w:val="Balloon Text Char"/>
    <w:basedOn w:val="DefaultParagraphFont"/>
    <w:link w:val="BalloonText"/>
    <w:rsid w:val="00970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9794</Characters>
  <Application>Microsoft Office Word</Application>
  <DocSecurity>0</DocSecurity>
  <Lines>266</Lines>
  <Paragraphs>189</Paragraphs>
  <ScaleCrop>false</ScaleCrop>
  <Company>Author-it Software Corporation Ltd.</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SIHHTLS708A Originate and refine hair design concepts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2012-05-26T08:51:00Z</dcterms:created>
  <dcterms:modified xsi:type="dcterms:W3CDTF">2012-05-26T08:51:00Z</dcterms:modified>
</cp:coreProperties>
</file>