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15D8" w:rsidP="00F815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SIFXCSS005 Lead customer service teams</w:t>
      </w:r>
      <w:r>
        <w:fldChar w:fldCharType="end"/>
      </w:r>
    </w:p>
    <w:p w:rsidR="00F815D8" w:rsidP="00F815D8">
      <w:pPr>
        <w:pStyle w:val="Version"/>
        <w:sectPr w:rsidSect="002C72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727F" w:rsidP="002C727F">
      <w:pPr>
        <w:pStyle w:val="SuperHeading"/>
      </w:pPr>
      <w:r w:rsidRPr="002C727F">
        <w:t>SIFXCSS005 Lead customer service teams</w:t>
      </w:r>
    </w:p>
    <w:p w:rsidR="00000000" w:rsidRPr="002C727F" w:rsidP="002C727F">
      <w:pPr>
        <w:pStyle w:val="Heading1"/>
      </w:pPr>
      <w:bookmarkStart w:id="1" w:name="O_569214"/>
      <w:bookmarkEnd w:id="1"/>
      <w:r w:rsidRPr="002C727F">
        <w:t>Modification History</w:t>
      </w:r>
    </w:p>
    <w:p w:rsidR="00000000" w:rsidRPr="002C727F" w:rsidP="00F815D8">
      <w:pPr>
        <w:pStyle w:val="BodyText"/>
      </w:pPr>
      <w:r w:rsidRPr="002C727F">
        <w:t>Not applicable.</w:t>
      </w:r>
    </w:p>
    <w:p w:rsidR="00000000" w:rsidRPr="002C727F" w:rsidP="002C727F">
      <w:pPr>
        <w:pStyle w:val="Heading1"/>
      </w:pPr>
      <w:bookmarkStart w:id="2" w:name="O_569215"/>
      <w:bookmarkEnd w:id="2"/>
      <w:r w:rsidRPr="002C727F">
        <w:t>Application</w:t>
      </w:r>
    </w:p>
    <w:p w:rsidR="00000000" w:rsidRPr="002C727F" w:rsidP="00F815D8">
      <w:pPr>
        <w:pStyle w:val="BodyText"/>
      </w:pPr>
      <w:r w:rsidRPr="002C727F">
        <w:t>This unit describes the performance outcomes, skills and knowledge required to plan, implement, direct and evaluate the activities of customer service teams. The unit applies to funeral home</w:t>
      </w:r>
      <w:r w:rsidRPr="002C727F">
        <w:t xml:space="preserve"> and cemetery and crematorium staff who lead and manage sales teams. It involves a high level of autonomy and responsibility ensuring that all work is carried out according to work health and safety, relevant legislation and workplace policies and procedur</w:t>
      </w:r>
      <w:r w:rsidRPr="002C727F">
        <w:t>es.</w:t>
      </w:r>
    </w:p>
    <w:p w:rsidR="00000000" w:rsidRPr="002C727F" w:rsidP="00F815D8">
      <w:pPr>
        <w:pStyle w:val="BodyText"/>
      </w:pPr>
      <w:r w:rsidRPr="002C727F">
        <w:t>No licensing, legislative or certification requirements apply to this unit at the time of publication.</w:t>
      </w:r>
    </w:p>
    <w:p w:rsidR="00000000" w:rsidRPr="002C727F" w:rsidP="002C727F">
      <w:pPr>
        <w:pStyle w:val="Heading1"/>
      </w:pPr>
      <w:bookmarkStart w:id="3" w:name="O_569217"/>
      <w:bookmarkEnd w:id="3"/>
      <w:r w:rsidRPr="002C727F">
        <w:t>Competency Field</w:t>
      </w:r>
    </w:p>
    <w:p w:rsidR="00000000" w:rsidRPr="002C727F" w:rsidP="00F815D8">
      <w:pPr>
        <w:pStyle w:val="BodyText"/>
      </w:pPr>
      <w:r w:rsidRPr="002C727F">
        <w:t>Client Service and Sales</w:t>
      </w:r>
    </w:p>
    <w:p w:rsidR="00000000" w:rsidRPr="002C727F" w:rsidP="002C727F">
      <w:pPr>
        <w:pStyle w:val="Heading1"/>
      </w:pPr>
      <w:bookmarkStart w:id="4" w:name="O_569218"/>
      <w:bookmarkEnd w:id="4"/>
      <w:r w:rsidRPr="002C727F">
        <w:t>Unit Sector</w:t>
      </w:r>
    </w:p>
    <w:p w:rsidR="00000000" w:rsidRPr="002C727F" w:rsidP="00F815D8">
      <w:pPr>
        <w:pStyle w:val="BodyText"/>
      </w:pPr>
      <w:r w:rsidRPr="002C727F">
        <w:t>Cross-Sector</w:t>
      </w:r>
    </w:p>
    <w:p w:rsidR="00000000" w:rsidRPr="002C727F" w:rsidP="002C727F">
      <w:pPr>
        <w:pStyle w:val="Heading1"/>
      </w:pPr>
      <w:bookmarkStart w:id="5" w:name="O_569219"/>
      <w:bookmarkEnd w:id="5"/>
      <w:r w:rsidRPr="002C727F">
        <w:t>Elements and Performance Crite</w:t>
      </w:r>
      <w:r w:rsidRPr="002C727F">
        <w:t>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F815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27F" w:rsidP="002C727F">
            <w:pPr>
              <w:pStyle w:val="BodyText"/>
            </w:pPr>
            <w:r w:rsidRPr="002C727F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27F">
            <w:pPr>
              <w:pStyle w:val="BodyText"/>
              <w:rPr>
                <w:lang w:val="en-NZ"/>
              </w:rPr>
            </w:pPr>
            <w:r w:rsidRPr="002C727F">
              <w:rPr>
                <w:rStyle w:val="SpecialBold"/>
              </w:rPr>
              <w:t>PERFORMANCE CRITERIA</w:t>
            </w:r>
          </w:p>
        </w:tc>
      </w:tr>
      <w:tr w:rsidTr="00F815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27F">
            <w:pPr>
              <w:pStyle w:val="BodyText"/>
              <w:rPr>
                <w:lang w:val="en-NZ"/>
              </w:rPr>
            </w:pPr>
            <w:r w:rsidRPr="002C727F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27F">
            <w:pPr>
              <w:pStyle w:val="BodyText"/>
              <w:rPr>
                <w:lang w:val="en-NZ"/>
              </w:rPr>
            </w:pPr>
            <w:r w:rsidRPr="002C727F">
              <w:t>Performance criteria describe the performance needed to demonstrate achievement of the element.</w:t>
            </w:r>
          </w:p>
        </w:tc>
      </w:tr>
      <w:tr w:rsidTr="00F815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27F">
            <w:pPr>
              <w:pStyle w:val="List"/>
              <w:rPr>
                <w:lang w:val="en-NZ"/>
              </w:rPr>
            </w:pPr>
            <w:r w:rsidRPr="002C727F">
              <w:t>1.</w:t>
            </w:r>
            <w:r w:rsidRPr="002C727F">
              <w:tab/>
              <w:t>Plan customer service and sales operations.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27F" w:rsidP="002C727F">
            <w:pPr>
              <w:pStyle w:val="List"/>
            </w:pPr>
            <w:r w:rsidRPr="002C727F">
              <w:t>1.1</w:t>
            </w:r>
            <w:r w:rsidRPr="002C727F">
              <w:tab/>
            </w:r>
            <w:r w:rsidRPr="002C727F">
              <w:t>Develop objectives for customer service teams.</w:t>
            </w:r>
          </w:p>
          <w:p w:rsidR="00000000" w:rsidRPr="002C727F" w:rsidP="002C727F">
            <w:pPr>
              <w:pStyle w:val="List"/>
            </w:pPr>
            <w:r w:rsidRPr="002C727F">
              <w:t>1.2</w:t>
            </w:r>
            <w:r w:rsidRPr="002C727F">
              <w:tab/>
              <w:t>Prepare sales plans to support attainment of objectives.</w:t>
            </w:r>
          </w:p>
          <w:p w:rsidR="00000000" w:rsidRPr="002C727F" w:rsidP="002C727F">
            <w:pPr>
              <w:pStyle w:val="List"/>
            </w:pPr>
            <w:r w:rsidRPr="002C727F">
              <w:t>1.3</w:t>
            </w:r>
            <w:r w:rsidRPr="002C727F">
              <w:tab/>
              <w:t>Determine size and structure of sales teams.</w:t>
            </w:r>
          </w:p>
          <w:p w:rsidR="00000000" w:rsidRPr="002C727F" w:rsidP="002C727F">
            <w:pPr>
              <w:pStyle w:val="List"/>
            </w:pPr>
            <w:r w:rsidRPr="002C727F">
              <w:t>1.4</w:t>
            </w:r>
            <w:r w:rsidRPr="002C727F">
              <w:tab/>
              <w:t>Select team members according to customer service team objectives.</w:t>
            </w:r>
          </w:p>
          <w:p w:rsidR="00000000" w:rsidRPr="002C727F" w:rsidP="002C727F">
            <w:pPr>
              <w:pStyle w:val="List"/>
            </w:pPr>
            <w:r w:rsidRPr="002C727F">
              <w:t>1.5</w:t>
            </w:r>
            <w:r w:rsidRPr="002C727F">
              <w:tab/>
              <w:t>Provide team members wit</w:t>
            </w:r>
            <w:r w:rsidRPr="002C727F">
              <w:t>h initial training.</w:t>
            </w:r>
          </w:p>
          <w:p w:rsidR="00000000" w:rsidP="002C727F">
            <w:pPr>
              <w:pStyle w:val="List"/>
              <w:rPr>
                <w:lang w:val="en-NZ"/>
              </w:rPr>
            </w:pPr>
          </w:p>
        </w:tc>
      </w:tr>
      <w:tr w:rsidTr="00F815D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27F">
            <w:pPr>
              <w:pStyle w:val="List"/>
              <w:rPr>
                <w:lang w:val="en-NZ"/>
              </w:rPr>
            </w:pPr>
            <w:r w:rsidRPr="002C727F">
              <w:t>2.</w:t>
            </w:r>
            <w:r w:rsidRPr="002C727F">
              <w:tab/>
              <w:t>Direct the customer service team.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27F" w:rsidP="002C727F">
            <w:pPr>
              <w:pStyle w:val="List"/>
            </w:pPr>
            <w:r w:rsidRPr="002C727F">
              <w:t>2.1</w:t>
            </w:r>
            <w:r w:rsidRPr="002C727F">
              <w:tab/>
              <w:t>Monitor customer service team to ensure that products and services match client needs.</w:t>
            </w:r>
          </w:p>
          <w:p w:rsidR="00000000" w:rsidRPr="002C727F" w:rsidP="002C727F">
            <w:pPr>
              <w:pStyle w:val="List"/>
            </w:pPr>
            <w:r w:rsidRPr="002C727F">
              <w:t>2.2</w:t>
            </w:r>
            <w:r w:rsidRPr="002C727F">
              <w:tab/>
              <w:t>Monitor correct application of financial transactions, sales agreements and financing arrangements.</w:t>
            </w:r>
          </w:p>
          <w:p w:rsidR="00000000" w:rsidRPr="002C727F" w:rsidP="002C727F">
            <w:pPr>
              <w:pStyle w:val="List"/>
            </w:pPr>
            <w:r w:rsidRPr="002C727F">
              <w:t>2.</w:t>
            </w:r>
            <w:r w:rsidRPr="002C727F">
              <w:t>3</w:t>
            </w:r>
            <w:r w:rsidRPr="002C727F">
              <w:tab/>
              <w:t>Monitor customer service team to ensure sales and financial agreement documentation are completed correctly.</w:t>
            </w:r>
          </w:p>
          <w:p w:rsidR="00000000" w:rsidRPr="002C727F" w:rsidP="002C727F">
            <w:pPr>
              <w:pStyle w:val="List"/>
            </w:pPr>
            <w:r w:rsidRPr="002C727F">
              <w:t>2.4</w:t>
            </w:r>
            <w:r w:rsidRPr="002C727F">
              <w:tab/>
              <w:t>Implement strategies to support customer service team members.</w:t>
            </w:r>
          </w:p>
          <w:p w:rsidR="00000000" w:rsidRPr="002C727F" w:rsidP="002C727F">
            <w:pPr>
              <w:pStyle w:val="List"/>
            </w:pPr>
            <w:r w:rsidRPr="002C727F">
              <w:t>2.5</w:t>
            </w:r>
            <w:r w:rsidRPr="002C727F">
              <w:tab/>
              <w:t>Identify and allocate resources to support attainment of sales.</w:t>
            </w:r>
          </w:p>
          <w:p w:rsidR="00000000" w:rsidP="002C727F">
            <w:pPr>
              <w:pStyle w:val="List"/>
              <w:rPr>
                <w:lang w:val="en-NZ"/>
              </w:rPr>
            </w:pPr>
          </w:p>
        </w:tc>
      </w:tr>
      <w:tr w:rsidTr="00F815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27F">
            <w:pPr>
              <w:pStyle w:val="List"/>
              <w:rPr>
                <w:lang w:val="en-NZ"/>
              </w:rPr>
            </w:pPr>
            <w:r w:rsidRPr="002C727F">
              <w:t>3.</w:t>
            </w:r>
            <w:r w:rsidRPr="002C727F">
              <w:tab/>
            </w:r>
            <w:r w:rsidRPr="002C727F">
              <w:t>Evaluate effectiveness of customer service team.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27F" w:rsidP="002C727F">
            <w:pPr>
              <w:pStyle w:val="List"/>
            </w:pPr>
            <w:r w:rsidRPr="002C727F">
              <w:t>3.1</w:t>
            </w:r>
            <w:r w:rsidRPr="002C727F">
              <w:tab/>
              <w:t>Establish systems to evaluate sales effectiveness against customer service team objectives.</w:t>
            </w:r>
          </w:p>
          <w:p w:rsidR="00000000" w:rsidRPr="002C727F" w:rsidP="002C727F">
            <w:pPr>
              <w:pStyle w:val="List"/>
            </w:pPr>
            <w:r w:rsidRPr="002C727F">
              <w:t>3.2</w:t>
            </w:r>
            <w:r w:rsidRPr="002C727F">
              <w:tab/>
              <w:t>Take corrective action where sub-standard performance is identified.</w:t>
            </w:r>
          </w:p>
          <w:p w:rsidR="00000000" w:rsidRPr="002C727F" w:rsidP="002C727F">
            <w:pPr>
              <w:pStyle w:val="List"/>
            </w:pPr>
            <w:r w:rsidRPr="002C727F">
              <w:t>3.3</w:t>
            </w:r>
            <w:r w:rsidRPr="002C727F">
              <w:tab/>
              <w:t>Adjust customer service team plann</w:t>
            </w:r>
            <w:r w:rsidRPr="002C727F">
              <w:t>ing to reflect outcome of evaluations.</w:t>
            </w:r>
          </w:p>
          <w:p w:rsidR="00000000" w:rsidRPr="002C727F" w:rsidP="002C727F">
            <w:pPr>
              <w:pStyle w:val="List"/>
            </w:pPr>
          </w:p>
        </w:tc>
      </w:tr>
    </w:tbl>
    <w:p w:rsidR="00000000" w:rsidRPr="002C727F" w:rsidP="002C727F">
      <w:pPr>
        <w:pStyle w:val="BodyText"/>
      </w:pPr>
    </w:p>
    <w:p w:rsidR="00000000" w:rsidRPr="002C727F" w:rsidP="002C727F">
      <w:pPr>
        <w:pStyle w:val="AllowPageBreak"/>
      </w:pPr>
    </w:p>
    <w:p w:rsidR="00000000" w:rsidRPr="002C727F" w:rsidP="002C727F">
      <w:pPr>
        <w:pStyle w:val="Heading1"/>
      </w:pPr>
      <w:bookmarkStart w:id="6" w:name="O_569220"/>
      <w:bookmarkEnd w:id="6"/>
      <w:r w:rsidRPr="002C727F">
        <w:t>Foundation Skills</w:t>
      </w:r>
    </w:p>
    <w:p w:rsidR="00000000" w:rsidRPr="002C727F" w:rsidP="00F815D8">
      <w:pPr>
        <w:pStyle w:val="BodyText"/>
      </w:pPr>
      <w:r w:rsidRPr="002C727F">
        <w:t>This section describes those language, literacy, numeracy and employment skills that are essential to performance.</w:t>
      </w:r>
    </w:p>
    <w:p w:rsidR="00000000" w:rsidRPr="002C727F" w:rsidP="00F815D8">
      <w:pPr>
        <w:pStyle w:val="BodyText"/>
      </w:pPr>
      <w:r w:rsidRPr="002C727F">
        <w:t xml:space="preserve">Foundation skills essential to performance are explicit in the </w:t>
      </w:r>
      <w:r w:rsidRPr="002C727F">
        <w:t>performance criteria of this unit of competency.</w:t>
      </w:r>
    </w:p>
    <w:p w:rsidR="00000000" w:rsidRPr="002C727F" w:rsidP="002C727F">
      <w:pPr>
        <w:pStyle w:val="Heading1"/>
      </w:pPr>
      <w:bookmarkStart w:id="7" w:name="O_569222"/>
      <w:bookmarkEnd w:id="7"/>
      <w:r w:rsidRPr="002C727F">
        <w:t>Unit Mapping Information</w:t>
      </w:r>
    </w:p>
    <w:p w:rsidR="00000000" w:rsidRPr="002C727F" w:rsidP="00F815D8">
      <w:pPr>
        <w:pStyle w:val="BodyText"/>
      </w:pPr>
      <w:r w:rsidRPr="002C727F">
        <w:t>SIFSLS003A Lead a sales team.</w:t>
      </w:r>
    </w:p>
    <w:p w:rsidR="00000000" w:rsidRPr="002C727F" w:rsidP="002C727F">
      <w:pPr>
        <w:pStyle w:val="Heading1"/>
      </w:pPr>
      <w:bookmarkStart w:id="8" w:name="O_569230"/>
      <w:bookmarkEnd w:id="8"/>
      <w:r w:rsidRPr="002C727F">
        <w:t>Links</w:t>
      </w:r>
    </w:p>
    <w:p w:rsidR="00000000" w:rsidRPr="002C727F" w:rsidP="00F815D8">
      <w:pPr>
        <w:pStyle w:val="BodyText"/>
      </w:pPr>
      <w:r w:rsidRPr="002C727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C14B5F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2C727F" w:rsidP="00F815D8">
      <w:pPr>
        <w:pStyle w:val="BodyText"/>
        <w:sectPr w:rsidSect="002C727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C727F" w:rsidP="002C727F">
      <w:pPr>
        <w:pStyle w:val="SuperHeading"/>
      </w:pPr>
      <w:r w:rsidRPr="002C727F">
        <w:t>Assessment Requirements for SIFXCSS005 Lead customer service te</w:t>
      </w:r>
      <w:r w:rsidRPr="002C727F">
        <w:t>ams</w:t>
      </w:r>
    </w:p>
    <w:p w:rsidR="00000000" w:rsidRPr="002C727F" w:rsidP="002C727F">
      <w:pPr>
        <w:pStyle w:val="Heading1"/>
      </w:pPr>
      <w:bookmarkStart w:id="9" w:name="O_569224"/>
      <w:bookmarkEnd w:id="9"/>
      <w:r w:rsidRPr="002C727F">
        <w:t>Modification History</w:t>
      </w:r>
    </w:p>
    <w:p w:rsidR="00000000" w:rsidRPr="002C727F" w:rsidP="00F815D8">
      <w:pPr>
        <w:pStyle w:val="BodyText"/>
      </w:pPr>
      <w:r w:rsidRPr="002C727F">
        <w:t>Not applicable.</w:t>
      </w:r>
    </w:p>
    <w:p w:rsidR="00000000" w:rsidRPr="002C727F" w:rsidP="002C727F">
      <w:pPr>
        <w:pStyle w:val="Heading1"/>
      </w:pPr>
      <w:bookmarkStart w:id="10" w:name="O_569225"/>
      <w:bookmarkEnd w:id="10"/>
      <w:r w:rsidRPr="002C727F">
        <w:t>Performance Evidence</w:t>
      </w:r>
    </w:p>
    <w:p w:rsidR="00000000" w:rsidRPr="002C727F" w:rsidP="00F815D8">
      <w:pPr>
        <w:pStyle w:val="BodyText"/>
      </w:pPr>
      <w:r w:rsidRPr="002C727F">
        <w:t>Evidence of the ability to:</w:t>
      </w:r>
    </w:p>
    <w:p w:rsidR="00000000" w:rsidRPr="002C727F" w:rsidP="002C727F">
      <w:pPr>
        <w:pStyle w:val="ListBullet"/>
      </w:pPr>
      <w:r w:rsidRPr="002C727F">
        <w:t>establish sales objectives and plans relevant to the nature of the customer service and sales operation and consistent with marketin</w:t>
      </w:r>
      <w:r w:rsidRPr="002C727F">
        <w:t>g and sales strategies</w:t>
      </w:r>
    </w:p>
    <w:p w:rsidR="00000000" w:rsidRPr="002C727F" w:rsidP="002C727F">
      <w:pPr>
        <w:pStyle w:val="ListBullet"/>
      </w:pPr>
      <w:r w:rsidRPr="002C727F">
        <w:t>select and train a customer service team according to sales objectives, budget and plan</w:t>
      </w:r>
    </w:p>
    <w:p w:rsidR="00000000" w:rsidRPr="002C727F" w:rsidP="002C727F">
      <w:pPr>
        <w:pStyle w:val="ListBullet"/>
      </w:pPr>
      <w:r w:rsidRPr="002C727F">
        <w:t>evaluate and monitor team performance.</w:t>
      </w:r>
    </w:p>
    <w:p w:rsidR="00000000" w:rsidRPr="002C727F" w:rsidP="002C727F">
      <w:pPr>
        <w:pStyle w:val="BodyText"/>
      </w:pPr>
    </w:p>
    <w:p w:rsidR="00000000" w:rsidRPr="002C727F" w:rsidP="00F815D8">
      <w:pPr>
        <w:pStyle w:val="BodyText"/>
      </w:pPr>
      <w:r w:rsidRPr="002C727F">
        <w:t>Evidence of performance of leading a customer service team to meet the sales objectives of two or more di</w:t>
      </w:r>
      <w:r w:rsidRPr="002C727F">
        <w:t>fferent products or service promotions is required to demonstrate consistency of performance and ability to respond to different situations.</w:t>
      </w:r>
    </w:p>
    <w:p w:rsidR="00000000" w:rsidRPr="002C727F" w:rsidP="002C727F">
      <w:pPr>
        <w:pStyle w:val="Heading1"/>
      </w:pPr>
      <w:bookmarkStart w:id="11" w:name="O_569226"/>
      <w:bookmarkEnd w:id="11"/>
      <w:r w:rsidRPr="002C727F">
        <w:t>Knowledge Evidence</w:t>
      </w:r>
    </w:p>
    <w:p w:rsidR="00000000" w:rsidRPr="002C727F" w:rsidP="00F815D8">
      <w:pPr>
        <w:pStyle w:val="BodyText"/>
      </w:pPr>
      <w:r w:rsidRPr="002C727F">
        <w:t>Demonstrated knowledge of:</w:t>
      </w:r>
    </w:p>
    <w:p w:rsidR="00000000" w:rsidRPr="002C727F" w:rsidP="002C727F">
      <w:pPr>
        <w:pStyle w:val="ListBullet"/>
      </w:pPr>
      <w:r w:rsidRPr="002C727F">
        <w:t>objectives of a sales team</w:t>
      </w:r>
    </w:p>
    <w:p w:rsidR="00000000" w:rsidRPr="002C727F" w:rsidP="002C727F">
      <w:pPr>
        <w:pStyle w:val="ListBullet"/>
      </w:pPr>
      <w:r w:rsidRPr="002C727F">
        <w:t>nature of sales operations</w:t>
      </w:r>
    </w:p>
    <w:p w:rsidR="00000000" w:rsidRPr="002C727F" w:rsidP="002C727F">
      <w:pPr>
        <w:pStyle w:val="ListBullet"/>
      </w:pPr>
      <w:r w:rsidRPr="002C727F">
        <w:t>marketing and sales strategies</w:t>
      </w:r>
    </w:p>
    <w:p w:rsidR="00000000" w:rsidRPr="002C727F" w:rsidP="002C727F">
      <w:pPr>
        <w:pStyle w:val="ListBullet"/>
      </w:pPr>
      <w:r w:rsidRPr="002C727F">
        <w:t>human resource principles and practices in relation to induction and training</w:t>
      </w:r>
    </w:p>
    <w:p w:rsidR="00000000" w:rsidRPr="002C727F" w:rsidP="002C727F">
      <w:pPr>
        <w:pStyle w:val="ListBullet"/>
      </w:pPr>
      <w:r w:rsidRPr="002C727F">
        <w:t>range of methods and resources used to provide training, including:</w:t>
      </w:r>
    </w:p>
    <w:p w:rsidR="00000000" w:rsidRPr="002C727F" w:rsidP="002C727F">
      <w:pPr>
        <w:pStyle w:val="ListBullet2"/>
      </w:pPr>
      <w:r w:rsidRPr="002C727F">
        <w:t>videotapes</w:t>
      </w:r>
    </w:p>
    <w:p w:rsidR="00000000" w:rsidRPr="002C727F" w:rsidP="002C727F">
      <w:pPr>
        <w:pStyle w:val="ListBullet2"/>
      </w:pPr>
      <w:r w:rsidRPr="002C727F">
        <w:t>lectures</w:t>
      </w:r>
    </w:p>
    <w:p w:rsidR="00000000" w:rsidRPr="002C727F" w:rsidP="002C727F">
      <w:pPr>
        <w:pStyle w:val="ListBullet2"/>
      </w:pPr>
      <w:r w:rsidRPr="002C727F">
        <w:t>one-on-one instruction</w:t>
      </w:r>
    </w:p>
    <w:p w:rsidR="00000000" w:rsidRPr="002C727F" w:rsidP="002C727F">
      <w:pPr>
        <w:pStyle w:val="ListBullet2"/>
      </w:pPr>
      <w:r w:rsidRPr="002C727F">
        <w:t>role pla</w:t>
      </w:r>
      <w:r w:rsidRPr="002C727F">
        <w:t>ys</w:t>
      </w:r>
    </w:p>
    <w:p w:rsidR="00000000" w:rsidRPr="002C727F" w:rsidP="002C727F">
      <w:pPr>
        <w:pStyle w:val="ListBullet2"/>
      </w:pPr>
      <w:r w:rsidRPr="002C727F">
        <w:t>audio-tapes</w:t>
      </w:r>
    </w:p>
    <w:p w:rsidR="00000000" w:rsidRPr="002C727F" w:rsidP="002C727F">
      <w:pPr>
        <w:pStyle w:val="ListBullet2"/>
      </w:pPr>
      <w:r w:rsidRPr="002C727F">
        <w:t>simulations</w:t>
      </w:r>
    </w:p>
    <w:p w:rsidR="00000000" w:rsidRPr="002C727F" w:rsidP="002C727F">
      <w:pPr>
        <w:pStyle w:val="ListBullet2"/>
      </w:pPr>
      <w:r w:rsidRPr="002C727F">
        <w:t>slides</w:t>
      </w:r>
    </w:p>
    <w:p w:rsidR="00000000" w:rsidRPr="002C727F" w:rsidP="002C727F">
      <w:pPr>
        <w:pStyle w:val="ListBullet2"/>
      </w:pPr>
      <w:r w:rsidRPr="002C727F">
        <w:t>films</w:t>
      </w:r>
    </w:p>
    <w:p w:rsidR="00000000" w:rsidRPr="002C727F" w:rsidP="002C727F">
      <w:pPr>
        <w:pStyle w:val="ListBullet2"/>
      </w:pPr>
      <w:r w:rsidRPr="002C727F">
        <w:t>case studies</w:t>
      </w:r>
    </w:p>
    <w:p w:rsidR="00000000" w:rsidRPr="002C727F" w:rsidP="002C727F">
      <w:pPr>
        <w:pStyle w:val="ListBullet2"/>
      </w:pPr>
      <w:r w:rsidRPr="002C727F">
        <w:t>videoconferencing</w:t>
      </w:r>
    </w:p>
    <w:p w:rsidR="00000000" w:rsidRPr="002C727F" w:rsidP="002C727F">
      <w:pPr>
        <w:pStyle w:val="ListBullet2"/>
      </w:pPr>
      <w:r w:rsidRPr="002C727F">
        <w:t>teleconferencing</w:t>
      </w:r>
    </w:p>
    <w:p w:rsidR="00000000" w:rsidRPr="002C727F" w:rsidP="002C727F">
      <w:pPr>
        <w:pStyle w:val="ListBullet2"/>
      </w:pPr>
      <w:r w:rsidRPr="002C727F">
        <w:t>computer software packages</w:t>
      </w:r>
    </w:p>
    <w:p w:rsidR="00000000" w:rsidRPr="002C727F" w:rsidP="002C727F">
      <w:pPr>
        <w:pStyle w:val="ListBullet"/>
      </w:pPr>
      <w:r w:rsidRPr="002C727F">
        <w:t>strategies used to support sales team members:</w:t>
      </w:r>
    </w:p>
    <w:p w:rsidR="00000000" w:rsidRPr="002C727F" w:rsidP="002C727F">
      <w:pPr>
        <w:pStyle w:val="ListBullet2"/>
      </w:pPr>
      <w:r w:rsidRPr="002C727F">
        <w:t>coaching</w:t>
      </w:r>
    </w:p>
    <w:p w:rsidR="00000000" w:rsidRPr="002C727F" w:rsidP="002C727F">
      <w:pPr>
        <w:pStyle w:val="ListBullet2"/>
      </w:pPr>
      <w:r w:rsidRPr="002C727F">
        <w:t>providing feedback</w:t>
      </w:r>
    </w:p>
    <w:p w:rsidR="00000000" w:rsidRPr="002C727F" w:rsidP="002C727F">
      <w:pPr>
        <w:pStyle w:val="ListBullet2"/>
      </w:pPr>
      <w:r w:rsidRPr="002C727F">
        <w:t>recognising and rewarding performance</w:t>
      </w:r>
    </w:p>
    <w:p w:rsidR="00000000" w:rsidRPr="002C727F" w:rsidP="002C727F">
      <w:pPr>
        <w:pStyle w:val="ListBullet"/>
      </w:pPr>
      <w:r w:rsidRPr="002C727F">
        <w:t>actions used for sub standard performance, including:</w:t>
      </w:r>
    </w:p>
    <w:p w:rsidR="00000000" w:rsidRPr="002C727F" w:rsidP="002C727F">
      <w:pPr>
        <w:pStyle w:val="ListBullet2"/>
      </w:pPr>
      <w:r w:rsidRPr="002C727F">
        <w:t>additional training</w:t>
      </w:r>
    </w:p>
    <w:p w:rsidR="00000000" w:rsidRPr="002C727F" w:rsidP="002C727F">
      <w:pPr>
        <w:pStyle w:val="ListBullet2"/>
      </w:pPr>
      <w:r w:rsidRPr="002C727F">
        <w:t>mentoring</w:t>
      </w:r>
    </w:p>
    <w:p w:rsidR="00000000" w:rsidRPr="002C727F" w:rsidP="002C727F">
      <w:pPr>
        <w:pStyle w:val="ListBullet2"/>
      </w:pPr>
      <w:r w:rsidRPr="002C727F">
        <w:t>ongoing feedback</w:t>
      </w:r>
    </w:p>
    <w:p w:rsidR="00000000" w:rsidRPr="002C727F" w:rsidP="002C727F">
      <w:pPr>
        <w:pStyle w:val="ListBullet2"/>
      </w:pPr>
      <w:r w:rsidRPr="002C727F">
        <w:t>goal-related feedback</w:t>
      </w:r>
    </w:p>
    <w:p w:rsidR="00000000" w:rsidRPr="002C727F" w:rsidP="002C727F">
      <w:pPr>
        <w:pStyle w:val="ListBullet2"/>
      </w:pPr>
      <w:r w:rsidRPr="002C727F">
        <w:t>individualised development plans</w:t>
      </w:r>
    </w:p>
    <w:p w:rsidR="00000000" w:rsidRPr="002C727F" w:rsidP="002C727F">
      <w:pPr>
        <w:pStyle w:val="ListBullet"/>
      </w:pPr>
      <w:r w:rsidRPr="002C727F">
        <w:t>federal, state or territory, and local government legislation, regulations and codes of practice that impact on the sale of funeral products and services, including:</w:t>
      </w:r>
    </w:p>
    <w:p w:rsidR="00000000" w:rsidRPr="002C727F" w:rsidP="002C727F">
      <w:pPr>
        <w:pStyle w:val="ListBullet2"/>
      </w:pPr>
      <w:r w:rsidRPr="002C727F">
        <w:t>Australian Consumer Law (ACL)</w:t>
      </w:r>
    </w:p>
    <w:p w:rsidR="00000000" w:rsidRPr="002C727F" w:rsidP="002C727F">
      <w:pPr>
        <w:pStyle w:val="ListBullet2"/>
      </w:pPr>
      <w:r w:rsidRPr="002C727F">
        <w:t>Funerals (Pre-paid Money) Act</w:t>
      </w:r>
    </w:p>
    <w:p w:rsidR="00000000" w:rsidRPr="002C727F" w:rsidP="002C727F">
      <w:pPr>
        <w:pStyle w:val="ListBullet2"/>
      </w:pPr>
      <w:r w:rsidRPr="002C727F">
        <w:t>Consumer Credit Code</w:t>
      </w:r>
    </w:p>
    <w:p w:rsidR="00000000" w:rsidRPr="002C727F" w:rsidP="002C727F">
      <w:pPr>
        <w:pStyle w:val="ListBullet2"/>
      </w:pPr>
      <w:r w:rsidRPr="002C727F">
        <w:t xml:space="preserve">Privacy </w:t>
      </w:r>
      <w:r w:rsidRPr="002C727F">
        <w:t>Acts</w:t>
      </w:r>
    </w:p>
    <w:p w:rsidR="00000000" w:rsidRPr="002C727F" w:rsidP="002C727F">
      <w:pPr>
        <w:pStyle w:val="ListBullet2"/>
      </w:pPr>
      <w:r w:rsidRPr="002C727F">
        <w:t xml:space="preserve">equal employment opportunity. </w:t>
      </w:r>
    </w:p>
    <w:p w:rsidR="00000000" w:rsidRPr="002C727F" w:rsidP="002C727F">
      <w:pPr>
        <w:pStyle w:val="AllowPageBreak"/>
      </w:pPr>
    </w:p>
    <w:p w:rsidR="00000000" w:rsidRPr="002C727F" w:rsidP="002C727F">
      <w:pPr>
        <w:pStyle w:val="Heading1"/>
      </w:pPr>
      <w:bookmarkStart w:id="12" w:name="O_569227"/>
      <w:bookmarkEnd w:id="12"/>
      <w:r w:rsidRPr="002C727F">
        <w:t>Assessment Conditions</w:t>
      </w:r>
    </w:p>
    <w:p w:rsidR="00000000" w:rsidRPr="002C727F" w:rsidP="00F815D8">
      <w:pPr>
        <w:pStyle w:val="BodyText"/>
      </w:pPr>
      <w:r w:rsidRPr="002C727F">
        <w:t>Skills must be demonstrated in a funeral services workplace where staff training and performance monitoring can take place:</w:t>
      </w:r>
    </w:p>
    <w:p w:rsidR="00000000" w:rsidRPr="002C727F" w:rsidP="002C727F">
      <w:pPr>
        <w:pStyle w:val="ListBullet"/>
      </w:pPr>
      <w:r w:rsidRPr="002C727F">
        <w:t>using suitable equipment and resources, including:</w:t>
      </w:r>
    </w:p>
    <w:p w:rsidR="00000000" w:rsidRPr="002C727F" w:rsidP="002C727F">
      <w:pPr>
        <w:pStyle w:val="ListBullet2"/>
      </w:pPr>
      <w:r w:rsidRPr="002C727F">
        <w:t>communication technologies and computers</w:t>
      </w:r>
    </w:p>
    <w:p w:rsidR="00000000" w:rsidRPr="002C727F" w:rsidP="002C727F">
      <w:pPr>
        <w:pStyle w:val="ListBullet2"/>
      </w:pPr>
      <w:r w:rsidRPr="002C727F">
        <w:t>documentation, including sales plans and budgets</w:t>
      </w:r>
    </w:p>
    <w:p w:rsidR="00000000" w:rsidRPr="002C727F" w:rsidP="002C727F">
      <w:pPr>
        <w:pStyle w:val="ListBullet"/>
      </w:pPr>
      <w:r w:rsidRPr="002C727F">
        <w:t xml:space="preserve">under industry conditions where there is: </w:t>
      </w:r>
    </w:p>
    <w:p w:rsidR="00000000" w:rsidRPr="002C727F" w:rsidP="002C727F">
      <w:pPr>
        <w:pStyle w:val="ListBullet2"/>
      </w:pPr>
      <w:r w:rsidRPr="002C727F">
        <w:t xml:space="preserve">integration of tasks with possible interruptions to work typical of the job role </w:t>
      </w:r>
    </w:p>
    <w:p w:rsidR="00000000" w:rsidRPr="002C727F" w:rsidP="002C727F">
      <w:pPr>
        <w:pStyle w:val="ListBullet2"/>
      </w:pPr>
      <w:r w:rsidRPr="002C727F">
        <w:t>interaction with team members</w:t>
      </w:r>
    </w:p>
    <w:p w:rsidR="00000000" w:rsidRPr="002C727F" w:rsidP="002C727F">
      <w:pPr>
        <w:pStyle w:val="BodyText"/>
      </w:pPr>
    </w:p>
    <w:p w:rsidR="00000000" w:rsidRPr="002C727F" w:rsidP="00F815D8">
      <w:pPr>
        <w:pStyle w:val="BodyText"/>
      </w:pPr>
      <w:r w:rsidRPr="002C727F">
        <w:t>Assessor</w:t>
      </w:r>
      <w:r w:rsidRPr="002C727F">
        <w:t>s must satisfy the NVR/AQTF mandatory competency requirements for assessors.</w:t>
      </w:r>
    </w:p>
    <w:p w:rsidR="00000000" w:rsidRPr="002C727F" w:rsidP="002C727F">
      <w:pPr>
        <w:pStyle w:val="Heading1"/>
      </w:pPr>
      <w:bookmarkStart w:id="13" w:name="O_569229"/>
      <w:bookmarkEnd w:id="13"/>
      <w:r w:rsidRPr="002C727F">
        <w:t>Links</w:t>
      </w:r>
    </w:p>
    <w:p w:rsidR="00000000" w:rsidRPr="002C727F" w:rsidP="00F815D8">
      <w:pPr>
        <w:pStyle w:val="BodyText"/>
      </w:pPr>
      <w:r w:rsidRPr="002C727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C14B5F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2C727F" w:rsidP="002C727F"/>
    <w:sectPr w:rsidSect="002C727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2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27F" w:rsidRPr="00F815D8" w:rsidP="00F815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2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5D8" w:rsidP="002C72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815D8" w:rsidP="002C72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F815D8" w:rsidP="002C727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27F" w:rsidP="002C72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815D8">
      <w:t>Approved</w:t>
    </w:r>
    <w:r w:rsidR="00F815D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815D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815D8">
      <w:rPr>
        <w:noProof/>
      </w:rPr>
      <w:t>4</w:t>
    </w:r>
    <w:r>
      <w:rPr>
        <w:noProof/>
      </w:rPr>
      <w:fldChar w:fldCharType="end"/>
    </w:r>
  </w:p>
  <w:p w:rsidR="002C727F" w:rsidP="002C72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815D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815D8">
      <w:t>Service and Creative Skills Australia</w:t>
    </w:r>
    <w:r w:rsidR="00F815D8">
      <w:fldChar w:fldCharType="end"/>
    </w:r>
  </w:p>
  <w:p w:rsidR="002C727F" w:rsidP="002C72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2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5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727F" w:rsidRPr="00F815D8" w:rsidP="00F815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2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5D8" w:rsidRPr="002D2AF8" w:rsidP="002C72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SIFXCSS005 Lead customer service teams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815D8" w:rsidP="002C727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27F" w:rsidRPr="002D2AF8" w:rsidP="002C72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815D8">
      <w:t>SIFXCSS005 Lead customer service teams</w:t>
    </w:r>
    <w:r w:rsidR="00F815D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815D8">
      <w:rPr>
        <w:noProof/>
      </w:rPr>
      <w:t>2 March 2025</w:t>
    </w:r>
    <w:r>
      <w:fldChar w:fldCharType="end"/>
    </w:r>
  </w:p>
  <w:p w:rsidR="002C727F" w:rsidP="002C72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7264B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D0007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09065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72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72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72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72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72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72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72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72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72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72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72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727F"/>
  </w:style>
  <w:style w:type="character" w:customStyle="1" w:styleId="Heading1Char">
    <w:name w:val="Heading 1 Char"/>
    <w:basedOn w:val="DefaultParagraphFont"/>
    <w:link w:val="Heading1"/>
    <w:rsid w:val="002C72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72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727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C727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C727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C727F"/>
    <w:rPr>
      <w:b/>
      <w:spacing w:val="0"/>
    </w:rPr>
  </w:style>
  <w:style w:type="paragraph" w:styleId="ListBullet2">
    <w:name w:val="List Bullet 2"/>
    <w:basedOn w:val="List2"/>
    <w:rsid w:val="002C727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C72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72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72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72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72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72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72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72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72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72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72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72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72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72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72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72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72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72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72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727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C72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72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72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72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C72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72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72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72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72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72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72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72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727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C727F"/>
    <w:rPr>
      <w:i/>
    </w:rPr>
  </w:style>
  <w:style w:type="paragraph" w:styleId="Caption">
    <w:name w:val="caption"/>
    <w:basedOn w:val="BodyText"/>
    <w:next w:val="Normal"/>
    <w:qFormat/>
    <w:rsid w:val="002C72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72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72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727F"/>
  </w:style>
  <w:style w:type="paragraph" w:styleId="TableofFigures">
    <w:name w:val="table of figures"/>
    <w:basedOn w:val="Normal"/>
    <w:next w:val="Normal"/>
    <w:semiHidden/>
    <w:rsid w:val="002C72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727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C727F"/>
    <w:rPr>
      <w:rFonts w:ascii="Wingdings" w:hAnsi="Wingdings"/>
    </w:rPr>
  </w:style>
  <w:style w:type="paragraph" w:customStyle="1" w:styleId="TableHeading">
    <w:name w:val="Table Heading"/>
    <w:basedOn w:val="HeadingBase"/>
    <w:rsid w:val="002C72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727F"/>
    <w:rPr>
      <w:color w:val="0033CC"/>
      <w:u w:val="none"/>
    </w:rPr>
  </w:style>
  <w:style w:type="paragraph" w:customStyle="1" w:styleId="BodyTextRight">
    <w:name w:val="Body Text Right"/>
    <w:basedOn w:val="BodyText"/>
    <w:rsid w:val="002C72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72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727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72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72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72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727F"/>
    <w:rPr>
      <w:sz w:val="32"/>
    </w:rPr>
  </w:style>
  <w:style w:type="paragraph" w:customStyle="1" w:styleId="HeadingProcedure">
    <w:name w:val="Heading Procedure"/>
    <w:basedOn w:val="HeadingBase"/>
    <w:next w:val="Normal"/>
    <w:rsid w:val="002C72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727F"/>
    <w:pPr>
      <w:spacing w:before="60" w:after="60"/>
    </w:pPr>
  </w:style>
  <w:style w:type="paragraph" w:styleId="ListContinue">
    <w:name w:val="List Continue"/>
    <w:basedOn w:val="List"/>
    <w:rsid w:val="002C727F"/>
    <w:pPr>
      <w:ind w:firstLine="0"/>
    </w:pPr>
  </w:style>
  <w:style w:type="paragraph" w:customStyle="1" w:styleId="ListNote">
    <w:name w:val="List Note"/>
    <w:basedOn w:val="List"/>
    <w:rsid w:val="002C72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72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72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727F"/>
    <w:rPr>
      <w:rFonts w:ascii="Courier New" w:hAnsi="Courier New"/>
    </w:rPr>
  </w:style>
  <w:style w:type="paragraph" w:customStyle="1" w:styleId="NoteBullet">
    <w:name w:val="Note Bullet"/>
    <w:basedOn w:val="Note"/>
    <w:rsid w:val="002C72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72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72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72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727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C72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72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727F"/>
    <w:rPr>
      <w:b/>
      <w:smallCaps/>
    </w:rPr>
  </w:style>
  <w:style w:type="paragraph" w:customStyle="1" w:styleId="TableListNumber">
    <w:name w:val="Table List Number"/>
    <w:basedOn w:val="ListNumber"/>
    <w:rsid w:val="002C72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72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727F"/>
    <w:pPr>
      <w:numPr>
        <w:numId w:val="9"/>
      </w:numPr>
    </w:pPr>
  </w:style>
  <w:style w:type="paragraph" w:customStyle="1" w:styleId="ListAlpha2">
    <w:name w:val="List Alpha 2"/>
    <w:basedOn w:val="List2"/>
    <w:rsid w:val="002C727F"/>
    <w:pPr>
      <w:numPr>
        <w:numId w:val="8"/>
      </w:numPr>
    </w:pPr>
  </w:style>
  <w:style w:type="paragraph" w:styleId="List2">
    <w:name w:val="List 2"/>
    <w:basedOn w:val="BodyText"/>
    <w:rsid w:val="002C72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72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72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72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727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727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C727F"/>
    <w:pPr>
      <w:numPr>
        <w:numId w:val="4"/>
      </w:numPr>
    </w:pPr>
  </w:style>
  <w:style w:type="paragraph" w:styleId="ListContinue2">
    <w:name w:val="List Continue 2"/>
    <w:basedOn w:val="List2"/>
    <w:rsid w:val="002C727F"/>
    <w:pPr>
      <w:ind w:firstLine="0"/>
    </w:pPr>
  </w:style>
  <w:style w:type="paragraph" w:styleId="ListContinue3">
    <w:name w:val="List Continue 3"/>
    <w:basedOn w:val="List3"/>
    <w:rsid w:val="002C727F"/>
    <w:pPr>
      <w:ind w:left="1021" w:firstLine="0"/>
    </w:pPr>
  </w:style>
  <w:style w:type="paragraph" w:styleId="ListContinue4">
    <w:name w:val="List Continue 4"/>
    <w:basedOn w:val="List4"/>
    <w:rsid w:val="002C727F"/>
    <w:pPr>
      <w:ind w:firstLine="0"/>
    </w:pPr>
  </w:style>
  <w:style w:type="paragraph" w:styleId="ListContinue5">
    <w:name w:val="List Continue 5"/>
    <w:basedOn w:val="List5"/>
    <w:rsid w:val="002C727F"/>
    <w:pPr>
      <w:ind w:firstLine="0"/>
    </w:pPr>
  </w:style>
  <w:style w:type="paragraph" w:styleId="ListNumber3">
    <w:name w:val="List Number 3"/>
    <w:basedOn w:val="List3"/>
    <w:rsid w:val="002C727F"/>
    <w:pPr>
      <w:numPr>
        <w:numId w:val="5"/>
      </w:numPr>
    </w:pPr>
  </w:style>
  <w:style w:type="paragraph" w:styleId="ListNumber4">
    <w:name w:val="List Number 4"/>
    <w:basedOn w:val="List4"/>
    <w:rsid w:val="002C727F"/>
    <w:pPr>
      <w:numPr>
        <w:numId w:val="6"/>
      </w:numPr>
    </w:pPr>
  </w:style>
  <w:style w:type="paragraph" w:styleId="ListNumber5">
    <w:name w:val="List Number 5"/>
    <w:basedOn w:val="List5"/>
    <w:rsid w:val="002C727F"/>
    <w:pPr>
      <w:numPr>
        <w:numId w:val="7"/>
      </w:numPr>
    </w:pPr>
  </w:style>
  <w:style w:type="paragraph" w:styleId="BlockText">
    <w:name w:val="Block Text"/>
    <w:basedOn w:val="Normal"/>
    <w:rsid w:val="002C72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72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727F"/>
    <w:rPr>
      <w:sz w:val="16"/>
      <w:vertAlign w:val="superscript"/>
    </w:rPr>
  </w:style>
  <w:style w:type="character" w:customStyle="1" w:styleId="Symbols">
    <w:name w:val="Symbols"/>
    <w:basedOn w:val="DefaultParagraphFont"/>
    <w:rsid w:val="002C727F"/>
    <w:rPr>
      <w:rFonts w:ascii="Symbol" w:hAnsi="Symbol"/>
    </w:rPr>
  </w:style>
  <w:style w:type="character" w:customStyle="1" w:styleId="MenuOptions">
    <w:name w:val="Menu Options"/>
    <w:basedOn w:val="DefaultParagraphFont"/>
    <w:rsid w:val="002C72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727F"/>
    <w:rPr>
      <w:b/>
    </w:rPr>
  </w:style>
  <w:style w:type="character" w:customStyle="1" w:styleId="Underlined">
    <w:name w:val="Underlined"/>
    <w:basedOn w:val="DefaultParagraphFont"/>
    <w:rsid w:val="002C727F"/>
    <w:rPr>
      <w:u w:val="single"/>
    </w:rPr>
  </w:style>
  <w:style w:type="paragraph" w:customStyle="1" w:styleId="TableBodyTextRight">
    <w:name w:val="Table Body Text Right"/>
    <w:basedOn w:val="TableBodyText"/>
    <w:rsid w:val="002C72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727F"/>
    <w:rPr>
      <w:sz w:val="18"/>
    </w:rPr>
  </w:style>
  <w:style w:type="paragraph" w:customStyle="1" w:styleId="BodySmallRight">
    <w:name w:val="Body Small Right"/>
    <w:basedOn w:val="BodyTextRight"/>
    <w:rsid w:val="002C727F"/>
    <w:rPr>
      <w:sz w:val="18"/>
      <w:szCs w:val="18"/>
    </w:rPr>
  </w:style>
  <w:style w:type="paragraph" w:customStyle="1" w:styleId="MarginEdition">
    <w:name w:val="Margin Edition"/>
    <w:basedOn w:val="MarginNote"/>
    <w:rsid w:val="002C72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727F"/>
    <w:rPr>
      <w:sz w:val="2"/>
      <w:szCs w:val="2"/>
    </w:rPr>
  </w:style>
  <w:style w:type="character" w:customStyle="1" w:styleId="Small">
    <w:name w:val="Small"/>
    <w:basedOn w:val="DefaultParagraphFont"/>
    <w:rsid w:val="002C727F"/>
    <w:rPr>
      <w:sz w:val="16"/>
    </w:rPr>
  </w:style>
  <w:style w:type="paragraph" w:customStyle="1" w:styleId="WideTable">
    <w:name w:val="Wide Table"/>
    <w:basedOn w:val="Normal"/>
    <w:rsid w:val="002C72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727F"/>
  </w:style>
  <w:style w:type="paragraph" w:styleId="Quote">
    <w:name w:val="Quote"/>
    <w:basedOn w:val="Heading1"/>
    <w:link w:val="QuoteChar"/>
    <w:qFormat/>
    <w:rsid w:val="002C72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72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727F"/>
    <w:pPr>
      <w:pageBreakBefore/>
    </w:pPr>
  </w:style>
  <w:style w:type="paragraph" w:customStyle="1" w:styleId="Border">
    <w:name w:val="Border"/>
    <w:basedOn w:val="Normal"/>
    <w:qFormat/>
    <w:rsid w:val="002C72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72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72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72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72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72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72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72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72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727F"/>
    <w:rPr>
      <w:u w:val="single"/>
    </w:rPr>
  </w:style>
  <w:style w:type="character" w:customStyle="1" w:styleId="BoldandItalics">
    <w:name w:val="Bold and Italics"/>
    <w:qFormat/>
    <w:rsid w:val="002C727F"/>
    <w:rPr>
      <w:b/>
      <w:i/>
      <w:u w:val="none"/>
    </w:rPr>
  </w:style>
  <w:style w:type="paragraph" w:styleId="BalloonText">
    <w:name w:val="Balloon Text"/>
    <w:basedOn w:val="Normal"/>
    <w:link w:val="BalloonTextChar"/>
    <w:rsid w:val="002C72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72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72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72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72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72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727F"/>
    <w:pPr>
      <w:spacing w:before="0" w:after="0"/>
    </w:pPr>
  </w:style>
  <w:style w:type="paragraph" w:customStyle="1" w:styleId="BodyTextBold">
    <w:name w:val="Body Text Bold"/>
    <w:basedOn w:val="BodyText"/>
    <w:qFormat/>
    <w:rsid w:val="002C727F"/>
    <w:rPr>
      <w:b/>
    </w:rPr>
  </w:style>
  <w:style w:type="character" w:styleId="Hyperlink">
    <w:name w:val="Hyperlink"/>
    <w:basedOn w:val="DefaultParagraphFont"/>
    <w:uiPriority w:val="99"/>
    <w:unhideWhenUsed/>
    <w:rsid w:val="00F815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675</Words>
  <Characters>4491</Characters>
  <Application>Microsoft Office Word</Application>
  <DocSecurity>0</DocSecurity>
  <Lines>154</Lines>
  <Paragraphs>112</Paragraphs>
  <ScaleCrop>false</ScaleCrop>
  <Company>Author-it Software Corporation Ltd.</Company>
  <LinksUpToDate>false</LinksUpToDate>
  <CharactersWithSpaces>5054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SIFXCSS005 Lead customer service teams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2025-03-01T17:43:00Z</dcterms:created>
  <dcterms:modified xsi:type="dcterms:W3CDTF">2025-03-01T17:43:00Z</dcterms:modified>
</cp:coreProperties>
</file>