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F4E" w:rsidP="00687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SIFCCAC005 Coordinate chapel operations</w:t>
      </w:r>
      <w:r>
        <w:fldChar w:fldCharType="end"/>
      </w:r>
    </w:p>
    <w:p w:rsidR="00687F4E" w:rsidP="00687F4E">
      <w:pPr>
        <w:pStyle w:val="Version"/>
        <w:sectPr w:rsidSect="008208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8C1" w:rsidP="008208C1">
      <w:pPr>
        <w:pStyle w:val="SuperHeading"/>
      </w:pPr>
      <w:r w:rsidRPr="008208C1">
        <w:t>SIFCCAC005 Coordinate chapel operations</w:t>
      </w:r>
    </w:p>
    <w:p w:rsidR="00000000" w:rsidRPr="008208C1" w:rsidP="008208C1">
      <w:pPr>
        <w:pStyle w:val="Heading1"/>
      </w:pPr>
      <w:bookmarkStart w:id="1" w:name="O_571436"/>
      <w:bookmarkEnd w:id="1"/>
      <w:r w:rsidRPr="008208C1">
        <w:t>Modification History</w:t>
      </w:r>
    </w:p>
    <w:p w:rsidR="00000000" w:rsidRPr="008208C1" w:rsidP="00687F4E">
      <w:pPr>
        <w:pStyle w:val="BodyText"/>
      </w:pPr>
      <w:r w:rsidRPr="008208C1">
        <w:t>Not applicable.</w:t>
      </w:r>
    </w:p>
    <w:p w:rsidR="00000000" w:rsidRPr="008208C1" w:rsidP="008208C1">
      <w:pPr>
        <w:pStyle w:val="Heading1"/>
      </w:pPr>
      <w:bookmarkStart w:id="2" w:name="O_571437"/>
      <w:bookmarkEnd w:id="2"/>
      <w:r w:rsidRPr="008208C1">
        <w:t>Application</w:t>
      </w:r>
    </w:p>
    <w:p w:rsidR="00000000" w:rsidRPr="008208C1" w:rsidP="00687F4E">
      <w:pPr>
        <w:pStyle w:val="BodyText"/>
      </w:pPr>
      <w:r w:rsidRPr="008208C1">
        <w:t>This unit describes the performance outcomes, skills and knowledge required to arrange chapel bookings, receive and transfer coffins and caskets, and ensure the ongoing maintenance of chapel</w:t>
      </w:r>
      <w:r w:rsidRPr="008208C1">
        <w:t>s. It applies to funeral home, cemetery and crematorium staff working with relative autonomy according to work health and safety, relevant legislation and workplace policies and procedures.</w:t>
      </w:r>
    </w:p>
    <w:p w:rsidR="00000000" w:rsidRPr="008208C1" w:rsidP="00687F4E">
      <w:pPr>
        <w:pStyle w:val="BodyText"/>
      </w:pPr>
      <w:r w:rsidRPr="008208C1">
        <w:t xml:space="preserve">No licensing, legislative or certification requirements apply to </w:t>
      </w:r>
      <w:r w:rsidRPr="008208C1">
        <w:t>this unit at the time of publication.</w:t>
      </w:r>
    </w:p>
    <w:p w:rsidR="00000000" w:rsidRPr="008208C1" w:rsidP="008208C1">
      <w:pPr>
        <w:pStyle w:val="Heading1"/>
      </w:pPr>
      <w:bookmarkStart w:id="3" w:name="O_571439"/>
      <w:bookmarkEnd w:id="3"/>
      <w:r w:rsidRPr="008208C1">
        <w:t>Competency Field</w:t>
      </w:r>
    </w:p>
    <w:p w:rsidR="00000000" w:rsidRPr="008208C1" w:rsidP="00687F4E">
      <w:pPr>
        <w:pStyle w:val="BodyText"/>
      </w:pPr>
      <w:r w:rsidRPr="008208C1">
        <w:t>Cemetery and Crematoria Administration and Coordination</w:t>
      </w:r>
    </w:p>
    <w:p w:rsidR="00000000" w:rsidRPr="008208C1" w:rsidP="008208C1">
      <w:pPr>
        <w:pStyle w:val="Heading1"/>
      </w:pPr>
      <w:bookmarkStart w:id="4" w:name="O_571440"/>
      <w:bookmarkEnd w:id="4"/>
      <w:r w:rsidRPr="008208C1">
        <w:t>Unit Sector</w:t>
      </w:r>
    </w:p>
    <w:p w:rsidR="00000000" w:rsidRPr="008208C1" w:rsidP="00687F4E">
      <w:pPr>
        <w:pStyle w:val="BodyText"/>
      </w:pPr>
      <w:r w:rsidRPr="008208C1">
        <w:t>Cemetery and Crematoria</w:t>
      </w:r>
    </w:p>
    <w:p w:rsidR="00000000" w:rsidRPr="008208C1" w:rsidP="008208C1">
      <w:pPr>
        <w:pStyle w:val="Heading1"/>
      </w:pPr>
      <w:bookmarkStart w:id="5" w:name="O_571441"/>
      <w:bookmarkEnd w:id="5"/>
      <w:r w:rsidRPr="008208C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8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C1" w:rsidP="008208C1">
            <w:pPr>
              <w:pStyle w:val="BodyText"/>
            </w:pPr>
            <w:r w:rsidRPr="008208C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C1">
            <w:pPr>
              <w:pStyle w:val="BodyText"/>
              <w:rPr>
                <w:lang w:val="en-NZ"/>
              </w:rPr>
            </w:pPr>
            <w:r w:rsidRPr="008208C1">
              <w:rPr>
                <w:rStyle w:val="SpecialBold"/>
              </w:rPr>
              <w:t>PERFORMANCE CRI</w:t>
            </w:r>
            <w:r w:rsidRPr="008208C1">
              <w:rPr>
                <w:rStyle w:val="SpecialBold"/>
              </w:rPr>
              <w:t>TERIA</w:t>
            </w:r>
          </w:p>
        </w:tc>
      </w:tr>
      <w:tr w:rsidTr="0068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C1">
            <w:pPr>
              <w:pStyle w:val="BodyText"/>
              <w:rPr>
                <w:lang w:val="en-NZ"/>
              </w:rPr>
            </w:pPr>
            <w:r w:rsidRPr="008208C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C1">
            <w:pPr>
              <w:pStyle w:val="BodyText"/>
              <w:rPr>
                <w:lang w:val="en-NZ"/>
              </w:rPr>
            </w:pPr>
            <w:r w:rsidRPr="008208C1">
              <w:t xml:space="preserve">Performance criteria describe the performance needed to demonstrate achievement of the element. </w:t>
            </w:r>
          </w:p>
        </w:tc>
      </w:tr>
      <w:tr w:rsidTr="0068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C1">
            <w:pPr>
              <w:pStyle w:val="List"/>
              <w:rPr>
                <w:lang w:val="en-NZ"/>
              </w:rPr>
            </w:pPr>
            <w:r w:rsidRPr="008208C1">
              <w:t>1.</w:t>
            </w:r>
            <w:r w:rsidRPr="008208C1">
              <w:tab/>
              <w:t>Operate a chapel.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C1" w:rsidP="008208C1">
            <w:pPr>
              <w:pStyle w:val="List"/>
            </w:pPr>
            <w:r w:rsidRPr="008208C1">
              <w:t>1.1</w:t>
            </w:r>
            <w:r w:rsidRPr="008208C1">
              <w:tab/>
              <w:t>Establish daily work requirements to assist with efficient chapel operations.</w:t>
            </w:r>
          </w:p>
          <w:p w:rsidR="00000000" w:rsidRPr="008208C1" w:rsidP="008208C1">
            <w:pPr>
              <w:pStyle w:val="List"/>
            </w:pPr>
            <w:r w:rsidRPr="008208C1">
              <w:t>1.2</w:t>
            </w:r>
            <w:r w:rsidRPr="008208C1">
              <w:tab/>
            </w:r>
            <w:r w:rsidRPr="008208C1">
              <w:t>Review and communicate daily chapel schedules to funeral personnel and relevant staff.</w:t>
            </w:r>
          </w:p>
          <w:p w:rsidR="00000000" w:rsidRPr="008208C1" w:rsidP="008208C1">
            <w:pPr>
              <w:pStyle w:val="List"/>
            </w:pPr>
            <w:r w:rsidRPr="008208C1">
              <w:t>1.3</w:t>
            </w:r>
            <w:r w:rsidRPr="008208C1">
              <w:tab/>
              <w:t>Maintain operating hours for chapel each day according to schedules.</w:t>
            </w:r>
          </w:p>
          <w:p w:rsidR="00000000" w:rsidRPr="008208C1" w:rsidP="008208C1">
            <w:pPr>
              <w:pStyle w:val="List"/>
            </w:pPr>
            <w:r w:rsidRPr="008208C1">
              <w:t>1.4</w:t>
            </w:r>
            <w:r w:rsidRPr="008208C1">
              <w:tab/>
              <w:t>Receive, place and transfer coffins and caskets according to special requirements.</w:t>
            </w:r>
          </w:p>
          <w:p w:rsidR="00000000" w:rsidRPr="008208C1" w:rsidP="008208C1">
            <w:pPr>
              <w:pStyle w:val="List"/>
            </w:pPr>
            <w:r w:rsidRPr="008208C1">
              <w:t>1.5</w:t>
            </w:r>
            <w:r w:rsidRPr="008208C1">
              <w:tab/>
              <w:t>Check</w:t>
            </w:r>
            <w:r w:rsidRPr="008208C1">
              <w:t xml:space="preserve"> coffin and casket nameplates against chapel register.</w:t>
            </w:r>
          </w:p>
          <w:p w:rsidR="00000000" w:rsidRPr="008208C1" w:rsidP="008208C1">
            <w:pPr>
              <w:pStyle w:val="List"/>
            </w:pPr>
            <w:r w:rsidRPr="008208C1">
              <w:t>1.6</w:t>
            </w:r>
            <w:r w:rsidRPr="008208C1">
              <w:tab/>
              <w:t xml:space="preserve">Assist funeral personnel and external suppliers as </w:t>
            </w:r>
            <w:r w:rsidRPr="008208C1">
              <w:t>required.</w:t>
            </w:r>
          </w:p>
          <w:p w:rsidR="00000000" w:rsidP="008208C1">
            <w:pPr>
              <w:pStyle w:val="List"/>
              <w:rPr>
                <w:lang w:val="en-NZ"/>
              </w:rPr>
            </w:pPr>
          </w:p>
        </w:tc>
      </w:tr>
      <w:tr w:rsidTr="00687F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8C1">
            <w:pPr>
              <w:pStyle w:val="List"/>
              <w:rPr>
                <w:lang w:val="en-NZ"/>
              </w:rPr>
            </w:pPr>
            <w:r w:rsidRPr="008208C1">
              <w:t>2.</w:t>
            </w:r>
            <w:r w:rsidRPr="008208C1">
              <w:tab/>
              <w:t>Maintain a chapel.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8C1" w:rsidP="008208C1">
            <w:pPr>
              <w:pStyle w:val="List"/>
            </w:pPr>
            <w:r w:rsidRPr="008208C1">
              <w:t>2.1</w:t>
            </w:r>
            <w:r w:rsidRPr="008208C1">
              <w:tab/>
              <w:t>Maintain cleanliness of chapel according to daily schedules.</w:t>
            </w:r>
          </w:p>
          <w:p w:rsidR="00000000" w:rsidRPr="008208C1" w:rsidP="008208C1">
            <w:pPr>
              <w:pStyle w:val="List"/>
            </w:pPr>
            <w:r w:rsidRPr="008208C1">
              <w:t>2.2</w:t>
            </w:r>
            <w:r w:rsidRPr="008208C1">
              <w:tab/>
              <w:t>Conduct regular maintenance checks.</w:t>
            </w:r>
          </w:p>
          <w:p w:rsidR="00000000" w:rsidRPr="008208C1" w:rsidP="008208C1">
            <w:pPr>
              <w:pStyle w:val="List"/>
            </w:pPr>
            <w:r w:rsidRPr="008208C1">
              <w:t>2.3</w:t>
            </w:r>
            <w:r w:rsidRPr="008208C1">
              <w:tab/>
              <w:t>Und</w:t>
            </w:r>
            <w:r w:rsidRPr="008208C1">
              <w:t>ertake minor repair and report maintenance issues as required.</w:t>
            </w:r>
          </w:p>
          <w:p w:rsidR="00000000" w:rsidRPr="008208C1" w:rsidP="008208C1">
            <w:pPr>
              <w:pStyle w:val="List"/>
            </w:pPr>
            <w:r w:rsidRPr="008208C1">
              <w:t>2.4</w:t>
            </w:r>
            <w:r w:rsidRPr="008208C1">
              <w:tab/>
              <w:t>Document maintenance and repair activities.</w:t>
            </w:r>
          </w:p>
          <w:p w:rsidR="00000000" w:rsidRPr="008208C1" w:rsidP="008208C1">
            <w:pPr>
              <w:pStyle w:val="List"/>
            </w:pPr>
          </w:p>
        </w:tc>
      </w:tr>
    </w:tbl>
    <w:p w:rsidR="00000000" w:rsidRPr="008208C1" w:rsidP="008208C1">
      <w:pPr>
        <w:pStyle w:val="BodyText"/>
      </w:pPr>
    </w:p>
    <w:p w:rsidR="00000000" w:rsidRPr="008208C1" w:rsidP="008208C1">
      <w:pPr>
        <w:pStyle w:val="AllowPageBreak"/>
      </w:pPr>
    </w:p>
    <w:p w:rsidR="00000000" w:rsidRPr="008208C1" w:rsidP="008208C1">
      <w:pPr>
        <w:pStyle w:val="Heading1"/>
      </w:pPr>
      <w:bookmarkStart w:id="6" w:name="O_571442"/>
      <w:bookmarkEnd w:id="6"/>
      <w:r w:rsidRPr="008208C1">
        <w:t>Foundation Skills</w:t>
      </w:r>
    </w:p>
    <w:p w:rsidR="00000000" w:rsidRPr="008208C1" w:rsidP="00687F4E">
      <w:pPr>
        <w:pStyle w:val="BodyText"/>
      </w:pPr>
      <w:r w:rsidRPr="008208C1">
        <w:t>This section describes those language, literacy, numeracy and employment skills that are essential to performance.</w:t>
      </w:r>
    </w:p>
    <w:p w:rsidR="00000000" w:rsidRPr="008208C1" w:rsidP="00687F4E">
      <w:pPr>
        <w:pStyle w:val="BodyText"/>
      </w:pPr>
      <w:r w:rsidRPr="008208C1">
        <w:t>Foundation skills essential to performance are explicit in the performance criteria of this unit of competency.</w:t>
      </w:r>
    </w:p>
    <w:p w:rsidR="00000000" w:rsidRPr="008208C1" w:rsidP="008208C1">
      <w:pPr>
        <w:pStyle w:val="Heading1"/>
      </w:pPr>
      <w:bookmarkStart w:id="7" w:name="O_571444"/>
      <w:bookmarkEnd w:id="7"/>
      <w:r w:rsidRPr="008208C1">
        <w:t>Unit Mappin</w:t>
      </w:r>
      <w:r w:rsidRPr="008208C1">
        <w:t>g Information</w:t>
      </w:r>
    </w:p>
    <w:p w:rsidR="00000000" w:rsidRPr="008208C1" w:rsidP="00687F4E">
      <w:pPr>
        <w:pStyle w:val="BodyText"/>
      </w:pPr>
      <w:r w:rsidRPr="008208C1">
        <w:t>SIFBCR006A Coordinate chapel operations.</w:t>
      </w:r>
    </w:p>
    <w:p w:rsidR="00000000" w:rsidRPr="008208C1" w:rsidP="008208C1">
      <w:pPr>
        <w:pStyle w:val="Heading1"/>
      </w:pPr>
      <w:bookmarkStart w:id="8" w:name="O_571452"/>
      <w:bookmarkEnd w:id="8"/>
      <w:r w:rsidRPr="008208C1">
        <w:t>Links</w:t>
      </w:r>
    </w:p>
    <w:p w:rsidR="00000000" w:rsidRPr="008208C1" w:rsidP="00687F4E">
      <w:pPr>
        <w:pStyle w:val="BodyText"/>
      </w:pPr>
      <w:r w:rsidRPr="008208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6324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208C1" w:rsidP="00687F4E">
      <w:pPr>
        <w:pStyle w:val="BodyText"/>
        <w:sectPr w:rsidSect="008208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08C1" w:rsidP="008208C1">
      <w:pPr>
        <w:pStyle w:val="SuperHeading"/>
      </w:pPr>
      <w:r w:rsidRPr="008208C1">
        <w:t>Assessment Requirements for SIFCCAC005 Coordinate chapel operations</w:t>
      </w:r>
    </w:p>
    <w:p w:rsidR="00000000" w:rsidRPr="008208C1" w:rsidP="008208C1">
      <w:pPr>
        <w:pStyle w:val="Heading1"/>
      </w:pPr>
      <w:bookmarkStart w:id="9" w:name="O_571446"/>
      <w:bookmarkEnd w:id="9"/>
      <w:r w:rsidRPr="008208C1">
        <w:t>Modification History</w:t>
      </w:r>
    </w:p>
    <w:p w:rsidR="00000000" w:rsidRPr="008208C1" w:rsidP="00687F4E">
      <w:pPr>
        <w:pStyle w:val="BodyText"/>
      </w:pPr>
      <w:r w:rsidRPr="008208C1">
        <w:t>Not applicable.</w:t>
      </w:r>
    </w:p>
    <w:p w:rsidR="00000000" w:rsidRPr="008208C1" w:rsidP="008208C1">
      <w:pPr>
        <w:pStyle w:val="Heading1"/>
      </w:pPr>
      <w:bookmarkStart w:id="10" w:name="O_571447"/>
      <w:bookmarkEnd w:id="10"/>
      <w:r w:rsidRPr="008208C1">
        <w:t>Performance Evidence</w:t>
      </w:r>
    </w:p>
    <w:p w:rsidR="00000000" w:rsidRPr="008208C1" w:rsidP="00687F4E">
      <w:pPr>
        <w:pStyle w:val="BodyText"/>
      </w:pPr>
      <w:r w:rsidRPr="008208C1">
        <w:t>Evidence of the ability to:</w:t>
      </w:r>
    </w:p>
    <w:p w:rsidR="00000000" w:rsidRPr="008208C1" w:rsidP="008208C1">
      <w:pPr>
        <w:pStyle w:val="ListBullet"/>
      </w:pPr>
      <w:r w:rsidRPr="008208C1">
        <w:t xml:space="preserve">register, record and check chapel bookings according </w:t>
      </w:r>
      <w:r w:rsidRPr="008208C1">
        <w:t>to workplace policies and procedures</w:t>
      </w:r>
    </w:p>
    <w:p w:rsidR="00000000" w:rsidRPr="008208C1" w:rsidP="008208C1">
      <w:pPr>
        <w:pStyle w:val="ListBullet"/>
      </w:pPr>
      <w:r w:rsidRPr="008208C1">
        <w:t>implement daily chapel operation and maintenance activities in an efficient manner and in accordance with scheduled bookings.</w:t>
      </w:r>
    </w:p>
    <w:p w:rsidR="00000000" w:rsidRPr="008208C1" w:rsidP="008208C1">
      <w:pPr>
        <w:pStyle w:val="BodyText"/>
      </w:pPr>
    </w:p>
    <w:p w:rsidR="00000000" w:rsidRPr="008208C1" w:rsidP="00687F4E">
      <w:pPr>
        <w:pStyle w:val="BodyText"/>
      </w:pPr>
      <w:r w:rsidRPr="008208C1">
        <w:t>Evidence of performance of coordinating chapel operations for two or more funerals is required to demonstrate consistency of performance and ability to respond to different situations.</w:t>
      </w:r>
    </w:p>
    <w:p w:rsidR="00000000" w:rsidRPr="008208C1" w:rsidP="008208C1">
      <w:pPr>
        <w:pStyle w:val="Heading1"/>
      </w:pPr>
      <w:bookmarkStart w:id="11" w:name="O_571448"/>
      <w:bookmarkEnd w:id="11"/>
      <w:r w:rsidRPr="008208C1">
        <w:t>Knowledge Evidence</w:t>
      </w:r>
    </w:p>
    <w:p w:rsidR="00000000" w:rsidRPr="008208C1" w:rsidP="00687F4E">
      <w:pPr>
        <w:pStyle w:val="BodyText"/>
      </w:pPr>
      <w:r w:rsidRPr="008208C1">
        <w:t>Demonstrated knowledge of:</w:t>
      </w:r>
    </w:p>
    <w:p w:rsidR="00000000" w:rsidRPr="008208C1" w:rsidP="008208C1">
      <w:pPr>
        <w:pStyle w:val="ListBullet"/>
      </w:pPr>
      <w:r w:rsidRPr="008208C1">
        <w:t>workpla</w:t>
      </w:r>
      <w:r w:rsidRPr="008208C1">
        <w:t>ce policies and procedures regarding chapel operation procedures</w:t>
      </w:r>
    </w:p>
    <w:p w:rsidR="00000000" w:rsidRPr="008208C1" w:rsidP="008208C1">
      <w:pPr>
        <w:pStyle w:val="ListBullet"/>
      </w:pPr>
      <w:r w:rsidRPr="008208C1">
        <w:t>basic chapel operation procedures, including:</w:t>
      </w:r>
    </w:p>
    <w:p w:rsidR="00000000" w:rsidRPr="008208C1" w:rsidP="008208C1">
      <w:pPr>
        <w:pStyle w:val="ListBullet2"/>
      </w:pPr>
      <w:r w:rsidRPr="008208C1">
        <w:t>recording and checking chapel bookings</w:t>
      </w:r>
    </w:p>
    <w:p w:rsidR="00000000" w:rsidRPr="008208C1" w:rsidP="008208C1">
      <w:pPr>
        <w:pStyle w:val="ListBullet2"/>
      </w:pPr>
      <w:r w:rsidRPr="008208C1">
        <w:t>placing and removing signs and floral tribute markers</w:t>
      </w:r>
    </w:p>
    <w:p w:rsidR="00000000" w:rsidRPr="008208C1" w:rsidP="008208C1">
      <w:pPr>
        <w:pStyle w:val="ListBullet2"/>
      </w:pPr>
      <w:r w:rsidRPr="008208C1">
        <w:t>checking and completing relevant documentation, inc</w:t>
      </w:r>
      <w:r w:rsidRPr="008208C1">
        <w:t>luding:</w:t>
      </w:r>
    </w:p>
    <w:p w:rsidR="00000000" w:rsidRPr="008208C1" w:rsidP="008208C1">
      <w:pPr>
        <w:pStyle w:val="ListBullet3"/>
      </w:pPr>
      <w:r w:rsidRPr="008208C1">
        <w:t>funeral service details</w:t>
      </w:r>
    </w:p>
    <w:p w:rsidR="00000000" w:rsidRPr="008208C1" w:rsidP="008208C1">
      <w:pPr>
        <w:pStyle w:val="ListBullet3"/>
      </w:pPr>
      <w:r w:rsidRPr="008208C1">
        <w:t>celebrant instructions</w:t>
      </w:r>
    </w:p>
    <w:p w:rsidR="00000000" w:rsidRPr="008208C1" w:rsidP="008208C1">
      <w:pPr>
        <w:pStyle w:val="ListBullet3"/>
      </w:pPr>
      <w:r w:rsidRPr="008208C1">
        <w:t>applications for burial</w:t>
      </w:r>
    </w:p>
    <w:p w:rsidR="00000000" w:rsidRPr="008208C1" w:rsidP="008208C1">
      <w:pPr>
        <w:pStyle w:val="ListBullet3"/>
      </w:pPr>
      <w:r w:rsidRPr="008208C1">
        <w:t>certificates of burial or delivery for cremation</w:t>
      </w:r>
    </w:p>
    <w:p w:rsidR="00000000" w:rsidRPr="008208C1" w:rsidP="008208C1">
      <w:pPr>
        <w:pStyle w:val="ListBullet3"/>
      </w:pPr>
      <w:r w:rsidRPr="008208C1">
        <w:t>schedule running sheets</w:t>
      </w:r>
    </w:p>
    <w:p w:rsidR="00000000" w:rsidRPr="008208C1" w:rsidP="008208C1">
      <w:pPr>
        <w:pStyle w:val="ListBullet3"/>
      </w:pPr>
      <w:r w:rsidRPr="008208C1">
        <w:t>transfer documents</w:t>
      </w:r>
    </w:p>
    <w:p w:rsidR="00000000" w:rsidRPr="008208C1" w:rsidP="008208C1">
      <w:pPr>
        <w:pStyle w:val="ListBullet2"/>
      </w:pPr>
      <w:r w:rsidRPr="008208C1">
        <w:t>preparing and operating electronic coffin or casket lowering equipment</w:t>
      </w:r>
    </w:p>
    <w:p w:rsidR="00000000" w:rsidRPr="008208C1" w:rsidP="008208C1">
      <w:pPr>
        <w:pStyle w:val="ListBullet"/>
      </w:pPr>
      <w:r w:rsidRPr="008208C1">
        <w:t>roles and responsibilities of personnel in relation to chapel operations</w:t>
      </w:r>
    </w:p>
    <w:p w:rsidR="00000000" w:rsidRPr="008208C1" w:rsidP="008208C1">
      <w:pPr>
        <w:pStyle w:val="ListBullet"/>
      </w:pPr>
      <w:r w:rsidRPr="008208C1">
        <w:t>social, religious and cultural differences and traditions in relation to chapel operations, including:</w:t>
      </w:r>
    </w:p>
    <w:p w:rsidR="00000000" w:rsidRPr="008208C1" w:rsidP="008208C1">
      <w:pPr>
        <w:pStyle w:val="ListBullet2"/>
      </w:pPr>
      <w:r w:rsidRPr="008208C1">
        <w:t>orientation of coffin or casket</w:t>
      </w:r>
    </w:p>
    <w:p w:rsidR="00000000" w:rsidRPr="008208C1" w:rsidP="008208C1">
      <w:pPr>
        <w:pStyle w:val="ListBullet2"/>
      </w:pPr>
      <w:r w:rsidRPr="008208C1">
        <w:t>lighting and placement of candle</w:t>
      </w:r>
    </w:p>
    <w:p w:rsidR="00000000" w:rsidRPr="008208C1" w:rsidP="008208C1">
      <w:pPr>
        <w:pStyle w:val="ListBullet2"/>
      </w:pPr>
      <w:r w:rsidRPr="008208C1">
        <w:t>placement of flowers</w:t>
      </w:r>
    </w:p>
    <w:p w:rsidR="00000000" w:rsidRPr="008208C1" w:rsidP="008208C1">
      <w:pPr>
        <w:pStyle w:val="ListBullet2"/>
      </w:pPr>
      <w:r w:rsidRPr="008208C1">
        <w:t>placement of photographs</w:t>
      </w:r>
    </w:p>
    <w:p w:rsidR="00000000" w:rsidRPr="008208C1" w:rsidP="008208C1">
      <w:pPr>
        <w:pStyle w:val="ListBullet"/>
      </w:pPr>
      <w:r w:rsidRPr="008208C1">
        <w:t>professional funeral services industry parameters and protocols in dealing with the deceased and the bereaved.</w:t>
      </w:r>
    </w:p>
    <w:p w:rsidR="00000000" w:rsidRPr="008208C1" w:rsidP="008208C1">
      <w:pPr>
        <w:pStyle w:val="AllowPageBreak"/>
      </w:pPr>
    </w:p>
    <w:p w:rsidR="00000000" w:rsidRPr="008208C1" w:rsidP="008208C1">
      <w:pPr>
        <w:pStyle w:val="Heading1"/>
      </w:pPr>
      <w:bookmarkStart w:id="12" w:name="O_571449"/>
      <w:bookmarkEnd w:id="12"/>
      <w:r w:rsidRPr="008208C1">
        <w:t>Assessment Conditions</w:t>
      </w:r>
    </w:p>
    <w:p w:rsidR="00000000" w:rsidRPr="008208C1" w:rsidP="00687F4E">
      <w:pPr>
        <w:pStyle w:val="BodyText"/>
      </w:pPr>
      <w:r w:rsidRPr="008208C1">
        <w:t>Skills must be demonstrated in a chapel within a funeral ho</w:t>
      </w:r>
      <w:r w:rsidRPr="008208C1">
        <w:t>me or cemetery and crematoria workplace:</w:t>
      </w:r>
    </w:p>
    <w:p w:rsidR="00000000" w:rsidRPr="008208C1" w:rsidP="008208C1">
      <w:pPr>
        <w:pStyle w:val="ListBullet"/>
      </w:pPr>
      <w:r w:rsidRPr="008208C1">
        <w:t>using suitable equipment and resources, including:</w:t>
      </w:r>
    </w:p>
    <w:p w:rsidR="00000000" w:rsidRPr="008208C1" w:rsidP="008208C1">
      <w:pPr>
        <w:pStyle w:val="ListBullet2"/>
      </w:pPr>
      <w:r w:rsidRPr="008208C1">
        <w:t>chapel equipment, including floral tribute markers and audio equipment</w:t>
      </w:r>
    </w:p>
    <w:p w:rsidR="00000000" w:rsidRPr="008208C1" w:rsidP="008208C1">
      <w:pPr>
        <w:pStyle w:val="ListBullet2"/>
      </w:pPr>
      <w:r w:rsidRPr="008208C1">
        <w:t>documentation, including chapel schedules and bookings</w:t>
      </w:r>
    </w:p>
    <w:p w:rsidR="00000000" w:rsidRPr="008208C1" w:rsidP="008208C1">
      <w:pPr>
        <w:pStyle w:val="ListBullet"/>
      </w:pPr>
      <w:r w:rsidRPr="008208C1">
        <w:t>under industry operating conditions where there is:</w:t>
      </w:r>
    </w:p>
    <w:p w:rsidR="00000000" w:rsidRPr="008208C1" w:rsidP="008208C1">
      <w:pPr>
        <w:pStyle w:val="ListBullet2"/>
      </w:pPr>
      <w:r w:rsidRPr="008208C1">
        <w:t xml:space="preserve">integration of tasks with possible interruptions to work typical of the job role </w:t>
      </w:r>
    </w:p>
    <w:p w:rsidR="00000000" w:rsidRPr="008208C1" w:rsidP="008208C1">
      <w:pPr>
        <w:pStyle w:val="ListBullet2"/>
      </w:pPr>
      <w:r w:rsidRPr="008208C1">
        <w:t xml:space="preserve">speed and timing requirements that reflect commercial operating conditions </w:t>
      </w:r>
    </w:p>
    <w:p w:rsidR="00000000" w:rsidRPr="008208C1" w:rsidP="008208C1">
      <w:pPr>
        <w:pStyle w:val="ListBullet2"/>
      </w:pPr>
      <w:r w:rsidRPr="008208C1">
        <w:t>interaction with relevant personnel</w:t>
      </w:r>
    </w:p>
    <w:p w:rsidR="00000000" w:rsidRPr="008208C1" w:rsidP="008208C1">
      <w:pPr>
        <w:pStyle w:val="BodyText"/>
      </w:pPr>
    </w:p>
    <w:p w:rsidR="00000000" w:rsidRPr="008208C1" w:rsidP="00687F4E">
      <w:pPr>
        <w:pStyle w:val="BodyText"/>
      </w:pPr>
      <w:r w:rsidRPr="008208C1">
        <w:t>Assessor</w:t>
      </w:r>
      <w:r w:rsidRPr="008208C1">
        <w:t>s must satisfy the NVR/AQTF mandatory competency requirements for assessors.</w:t>
      </w:r>
    </w:p>
    <w:p w:rsidR="00000000" w:rsidRPr="008208C1" w:rsidP="008208C1">
      <w:pPr>
        <w:pStyle w:val="Heading1"/>
      </w:pPr>
      <w:bookmarkStart w:id="13" w:name="O_571451"/>
      <w:bookmarkEnd w:id="13"/>
      <w:r w:rsidRPr="008208C1">
        <w:t>Links</w:t>
      </w:r>
    </w:p>
    <w:p w:rsidR="00000000" w:rsidRPr="008208C1" w:rsidP="00687F4E">
      <w:pPr>
        <w:pStyle w:val="BodyText"/>
      </w:pPr>
      <w:r w:rsidRPr="008208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6324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208C1" w:rsidP="008208C1"/>
    <w:sectPr w:rsidSect="008208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C1" w:rsidRPr="00687F4E" w:rsidP="00687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4E" w:rsidP="00820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F4E" w:rsidP="00820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87F4E" w:rsidP="008208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C1" w:rsidP="008208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7F4E">
      <w:t>Approved</w:t>
    </w:r>
    <w:r w:rsidR="00687F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7F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7F4E">
      <w:rPr>
        <w:noProof/>
      </w:rPr>
      <w:t>4</w:t>
    </w:r>
    <w:r>
      <w:rPr>
        <w:noProof/>
      </w:rPr>
      <w:fldChar w:fldCharType="end"/>
    </w:r>
  </w:p>
  <w:p w:rsidR="008208C1" w:rsidP="008208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7F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7F4E">
      <w:t>Service and Creative Skills Australia</w:t>
    </w:r>
    <w:r w:rsidR="00687F4E">
      <w:fldChar w:fldCharType="end"/>
    </w:r>
  </w:p>
  <w:p w:rsidR="008208C1" w:rsidP="008208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8C1" w:rsidRPr="00687F4E" w:rsidP="00687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4E" w:rsidRPr="002D2AF8" w:rsidP="00820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SIFCCAC005 Coordinate chapel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7F4E" w:rsidP="008208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8C1" w:rsidRPr="002D2AF8" w:rsidP="008208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7F4E">
      <w:t>SIFCCAC005 Coordinate chapel operations</w:t>
    </w:r>
    <w:r w:rsidR="00687F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7F4E">
      <w:rPr>
        <w:noProof/>
      </w:rPr>
      <w:t>2 March 2025</w:t>
    </w:r>
    <w:r>
      <w:fldChar w:fldCharType="end"/>
    </w:r>
  </w:p>
  <w:p w:rsidR="008208C1" w:rsidP="008208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445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BE1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DE5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8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8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8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8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8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8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8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8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8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8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8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8C1"/>
  </w:style>
  <w:style w:type="character" w:customStyle="1" w:styleId="Heading1Char">
    <w:name w:val="Heading 1 Char"/>
    <w:basedOn w:val="DefaultParagraphFont"/>
    <w:link w:val="Heading1"/>
    <w:rsid w:val="008208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8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8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08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08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8C1"/>
    <w:rPr>
      <w:b/>
      <w:spacing w:val="0"/>
    </w:rPr>
  </w:style>
  <w:style w:type="paragraph" w:styleId="ListBullet2">
    <w:name w:val="List Bullet 2"/>
    <w:basedOn w:val="List2"/>
    <w:rsid w:val="008208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8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8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08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08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8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8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8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8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8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8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8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8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8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8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8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8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8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8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8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08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8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8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8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8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8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8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8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8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8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8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8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8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8C1"/>
    <w:rPr>
      <w:i/>
    </w:rPr>
  </w:style>
  <w:style w:type="paragraph" w:styleId="Caption">
    <w:name w:val="caption"/>
    <w:basedOn w:val="BodyText"/>
    <w:next w:val="Normal"/>
    <w:qFormat/>
    <w:rsid w:val="008208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8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8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8C1"/>
  </w:style>
  <w:style w:type="paragraph" w:styleId="TableofFigures">
    <w:name w:val="table of figures"/>
    <w:basedOn w:val="Normal"/>
    <w:next w:val="Normal"/>
    <w:semiHidden/>
    <w:rsid w:val="008208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8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08C1"/>
    <w:rPr>
      <w:rFonts w:ascii="Wingdings" w:hAnsi="Wingdings"/>
    </w:rPr>
  </w:style>
  <w:style w:type="paragraph" w:customStyle="1" w:styleId="TableHeading">
    <w:name w:val="Table Heading"/>
    <w:basedOn w:val="HeadingBase"/>
    <w:rsid w:val="008208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8C1"/>
    <w:rPr>
      <w:color w:val="0033CC"/>
      <w:u w:val="none"/>
    </w:rPr>
  </w:style>
  <w:style w:type="paragraph" w:customStyle="1" w:styleId="BodyTextRight">
    <w:name w:val="Body Text Right"/>
    <w:basedOn w:val="BodyText"/>
    <w:rsid w:val="008208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8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8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8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8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8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8C1"/>
    <w:rPr>
      <w:sz w:val="32"/>
    </w:rPr>
  </w:style>
  <w:style w:type="paragraph" w:customStyle="1" w:styleId="HeadingProcedure">
    <w:name w:val="Heading Procedure"/>
    <w:basedOn w:val="HeadingBase"/>
    <w:next w:val="Normal"/>
    <w:rsid w:val="008208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8C1"/>
    <w:pPr>
      <w:spacing w:before="60" w:after="60"/>
    </w:pPr>
  </w:style>
  <w:style w:type="paragraph" w:styleId="ListContinue">
    <w:name w:val="List Continue"/>
    <w:basedOn w:val="List"/>
    <w:rsid w:val="008208C1"/>
    <w:pPr>
      <w:ind w:firstLine="0"/>
    </w:pPr>
  </w:style>
  <w:style w:type="paragraph" w:customStyle="1" w:styleId="ListNote">
    <w:name w:val="List Note"/>
    <w:basedOn w:val="List"/>
    <w:rsid w:val="008208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8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8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8C1"/>
    <w:rPr>
      <w:rFonts w:ascii="Courier New" w:hAnsi="Courier New"/>
    </w:rPr>
  </w:style>
  <w:style w:type="paragraph" w:customStyle="1" w:styleId="NoteBullet">
    <w:name w:val="Note Bullet"/>
    <w:basedOn w:val="Note"/>
    <w:rsid w:val="008208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8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8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8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8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08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8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8C1"/>
    <w:rPr>
      <w:b/>
      <w:smallCaps/>
    </w:rPr>
  </w:style>
  <w:style w:type="paragraph" w:customStyle="1" w:styleId="TableListNumber">
    <w:name w:val="Table List Number"/>
    <w:basedOn w:val="ListNumber"/>
    <w:rsid w:val="008208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8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8C1"/>
    <w:pPr>
      <w:numPr>
        <w:numId w:val="10"/>
      </w:numPr>
    </w:pPr>
  </w:style>
  <w:style w:type="paragraph" w:customStyle="1" w:styleId="ListAlpha2">
    <w:name w:val="List Alpha 2"/>
    <w:basedOn w:val="List2"/>
    <w:rsid w:val="008208C1"/>
    <w:pPr>
      <w:numPr>
        <w:numId w:val="9"/>
      </w:numPr>
    </w:pPr>
  </w:style>
  <w:style w:type="paragraph" w:styleId="List2">
    <w:name w:val="List 2"/>
    <w:basedOn w:val="BodyText"/>
    <w:rsid w:val="008208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8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8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8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08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08C1"/>
    <w:pPr>
      <w:numPr>
        <w:numId w:val="5"/>
      </w:numPr>
    </w:pPr>
  </w:style>
  <w:style w:type="paragraph" w:styleId="ListContinue2">
    <w:name w:val="List Continue 2"/>
    <w:basedOn w:val="List2"/>
    <w:rsid w:val="008208C1"/>
    <w:pPr>
      <w:ind w:firstLine="0"/>
    </w:pPr>
  </w:style>
  <w:style w:type="paragraph" w:styleId="ListContinue3">
    <w:name w:val="List Continue 3"/>
    <w:basedOn w:val="List3"/>
    <w:rsid w:val="008208C1"/>
    <w:pPr>
      <w:ind w:left="1021" w:firstLine="0"/>
    </w:pPr>
  </w:style>
  <w:style w:type="paragraph" w:styleId="ListContinue4">
    <w:name w:val="List Continue 4"/>
    <w:basedOn w:val="List4"/>
    <w:rsid w:val="008208C1"/>
    <w:pPr>
      <w:ind w:firstLine="0"/>
    </w:pPr>
  </w:style>
  <w:style w:type="paragraph" w:styleId="ListContinue5">
    <w:name w:val="List Continue 5"/>
    <w:basedOn w:val="List5"/>
    <w:rsid w:val="008208C1"/>
    <w:pPr>
      <w:ind w:firstLine="0"/>
    </w:pPr>
  </w:style>
  <w:style w:type="paragraph" w:styleId="ListNumber3">
    <w:name w:val="List Number 3"/>
    <w:basedOn w:val="List3"/>
    <w:rsid w:val="008208C1"/>
    <w:pPr>
      <w:numPr>
        <w:numId w:val="6"/>
      </w:numPr>
    </w:pPr>
  </w:style>
  <w:style w:type="paragraph" w:styleId="ListNumber4">
    <w:name w:val="List Number 4"/>
    <w:basedOn w:val="List4"/>
    <w:rsid w:val="008208C1"/>
    <w:pPr>
      <w:numPr>
        <w:numId w:val="7"/>
      </w:numPr>
    </w:pPr>
  </w:style>
  <w:style w:type="paragraph" w:styleId="ListNumber5">
    <w:name w:val="List Number 5"/>
    <w:basedOn w:val="List5"/>
    <w:rsid w:val="008208C1"/>
    <w:pPr>
      <w:numPr>
        <w:numId w:val="8"/>
      </w:numPr>
    </w:pPr>
  </w:style>
  <w:style w:type="paragraph" w:styleId="BlockText">
    <w:name w:val="Block Text"/>
    <w:basedOn w:val="Normal"/>
    <w:rsid w:val="008208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8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8C1"/>
    <w:rPr>
      <w:sz w:val="16"/>
      <w:vertAlign w:val="superscript"/>
    </w:rPr>
  </w:style>
  <w:style w:type="character" w:customStyle="1" w:styleId="Symbols">
    <w:name w:val="Symbols"/>
    <w:basedOn w:val="DefaultParagraphFont"/>
    <w:rsid w:val="008208C1"/>
    <w:rPr>
      <w:rFonts w:ascii="Symbol" w:hAnsi="Symbol"/>
    </w:rPr>
  </w:style>
  <w:style w:type="character" w:customStyle="1" w:styleId="MenuOptions">
    <w:name w:val="Menu Options"/>
    <w:basedOn w:val="DefaultParagraphFont"/>
    <w:rsid w:val="008208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8C1"/>
    <w:rPr>
      <w:b/>
    </w:rPr>
  </w:style>
  <w:style w:type="character" w:customStyle="1" w:styleId="Underlined">
    <w:name w:val="Underlined"/>
    <w:basedOn w:val="DefaultParagraphFont"/>
    <w:rsid w:val="008208C1"/>
    <w:rPr>
      <w:u w:val="single"/>
    </w:rPr>
  </w:style>
  <w:style w:type="paragraph" w:customStyle="1" w:styleId="TableBodyTextRight">
    <w:name w:val="Table Body Text Right"/>
    <w:basedOn w:val="TableBodyText"/>
    <w:rsid w:val="008208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8C1"/>
    <w:rPr>
      <w:sz w:val="18"/>
    </w:rPr>
  </w:style>
  <w:style w:type="paragraph" w:customStyle="1" w:styleId="BodySmallRight">
    <w:name w:val="Body Small Right"/>
    <w:basedOn w:val="BodyTextRight"/>
    <w:rsid w:val="008208C1"/>
    <w:rPr>
      <w:sz w:val="18"/>
      <w:szCs w:val="18"/>
    </w:rPr>
  </w:style>
  <w:style w:type="paragraph" w:customStyle="1" w:styleId="MarginEdition">
    <w:name w:val="Margin Edition"/>
    <w:basedOn w:val="MarginNote"/>
    <w:rsid w:val="008208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8C1"/>
    <w:rPr>
      <w:sz w:val="2"/>
      <w:szCs w:val="2"/>
    </w:rPr>
  </w:style>
  <w:style w:type="character" w:customStyle="1" w:styleId="Small">
    <w:name w:val="Small"/>
    <w:basedOn w:val="DefaultParagraphFont"/>
    <w:rsid w:val="008208C1"/>
    <w:rPr>
      <w:sz w:val="16"/>
    </w:rPr>
  </w:style>
  <w:style w:type="paragraph" w:customStyle="1" w:styleId="WideTable">
    <w:name w:val="Wide Table"/>
    <w:basedOn w:val="Normal"/>
    <w:rsid w:val="008208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8C1"/>
  </w:style>
  <w:style w:type="paragraph" w:styleId="Quote">
    <w:name w:val="Quote"/>
    <w:basedOn w:val="Heading1"/>
    <w:link w:val="QuoteChar"/>
    <w:qFormat/>
    <w:rsid w:val="008208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8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8C1"/>
    <w:pPr>
      <w:pageBreakBefore/>
    </w:pPr>
  </w:style>
  <w:style w:type="paragraph" w:customStyle="1" w:styleId="Border">
    <w:name w:val="Border"/>
    <w:basedOn w:val="Normal"/>
    <w:qFormat/>
    <w:rsid w:val="008208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8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8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8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8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8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8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8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8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8C1"/>
    <w:rPr>
      <w:u w:val="single"/>
    </w:rPr>
  </w:style>
  <w:style w:type="character" w:customStyle="1" w:styleId="BoldandItalics">
    <w:name w:val="Bold and Italics"/>
    <w:qFormat/>
    <w:rsid w:val="008208C1"/>
    <w:rPr>
      <w:b/>
      <w:i/>
      <w:u w:val="none"/>
    </w:rPr>
  </w:style>
  <w:style w:type="paragraph" w:styleId="BalloonText">
    <w:name w:val="Balloon Text"/>
    <w:basedOn w:val="Normal"/>
    <w:link w:val="BalloonTextChar"/>
    <w:rsid w:val="00820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8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8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8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8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8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8C1"/>
    <w:pPr>
      <w:spacing w:before="0" w:after="0"/>
    </w:pPr>
  </w:style>
  <w:style w:type="paragraph" w:customStyle="1" w:styleId="BodyTextBold">
    <w:name w:val="Body Text Bold"/>
    <w:basedOn w:val="BodyText"/>
    <w:qFormat/>
    <w:rsid w:val="008208C1"/>
    <w:rPr>
      <w:b/>
    </w:rPr>
  </w:style>
  <w:style w:type="character" w:styleId="Hyperlink">
    <w:name w:val="Hyperlink"/>
    <w:basedOn w:val="DefaultParagraphFont"/>
    <w:uiPriority w:val="99"/>
    <w:unhideWhenUsed/>
    <w:rsid w:val="00687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4103</Characters>
  <Application>Microsoft Office Word</Application>
  <DocSecurity>0</DocSecurity>
  <Lines>132</Lines>
  <Paragraphs>92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SIFCCAC005 Coordinate chapel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