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F0B" w:rsidP="00A87F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SIFCBGM004 Install basic masonry structures</w:t>
      </w:r>
      <w:r>
        <w:fldChar w:fldCharType="end"/>
      </w:r>
    </w:p>
    <w:p w:rsidR="00A87F0B" w:rsidP="00A87F0B">
      <w:pPr>
        <w:pStyle w:val="Version"/>
        <w:sectPr w:rsidSect="00ED5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5FCD" w:rsidP="00ED5FCD">
      <w:pPr>
        <w:pStyle w:val="SuperHeading"/>
      </w:pPr>
      <w:r w:rsidRPr="00ED5FCD">
        <w:t>SIFCBGM004 Install basic masonry structures</w:t>
      </w:r>
    </w:p>
    <w:p w:rsidR="00000000" w:rsidRPr="00ED5FCD" w:rsidP="00ED5FCD">
      <w:pPr>
        <w:pStyle w:val="Heading1"/>
      </w:pPr>
      <w:bookmarkStart w:id="1" w:name="O_571265"/>
      <w:bookmarkEnd w:id="1"/>
      <w:r w:rsidRPr="00ED5FCD">
        <w:t>Modification History</w:t>
      </w:r>
    </w:p>
    <w:p w:rsidR="00000000" w:rsidRPr="00ED5FCD" w:rsidP="00A87F0B">
      <w:pPr>
        <w:pStyle w:val="BodyText"/>
      </w:pPr>
      <w:r w:rsidRPr="00ED5FCD">
        <w:t>Not applicable.</w:t>
      </w:r>
    </w:p>
    <w:p w:rsidR="00000000" w:rsidRPr="00ED5FCD" w:rsidP="00ED5FCD">
      <w:pPr>
        <w:pStyle w:val="Heading1"/>
      </w:pPr>
      <w:bookmarkStart w:id="2" w:name="O_571266"/>
      <w:bookmarkEnd w:id="2"/>
      <w:r w:rsidRPr="00ED5FCD">
        <w:t>Application</w:t>
      </w:r>
    </w:p>
    <w:p w:rsidR="00000000" w:rsidRPr="00ED5FCD" w:rsidP="00A87F0B">
      <w:pPr>
        <w:pStyle w:val="BodyText"/>
      </w:pPr>
      <w:r w:rsidRPr="00ED5FCD">
        <w:t>This unit describes the performance outcome, skills and knowledge required to carry out basic masonry work for rockeries, monument footings and other grounds work. It applies to general grou</w:t>
      </w:r>
      <w:r w:rsidRPr="00ED5FCD">
        <w:t>nds maintenance staff. It involves working under routine supervision and performing work according to work health and safety, relevant legislation and workplace policies and procedures.</w:t>
      </w:r>
    </w:p>
    <w:p w:rsidR="00000000" w:rsidRPr="00ED5FCD" w:rsidP="00A87F0B">
      <w:pPr>
        <w:pStyle w:val="BodyText"/>
      </w:pPr>
      <w:r w:rsidRPr="00ED5FCD">
        <w:t>No licensing, legislative or certification requirements apply to this</w:t>
      </w:r>
      <w:r w:rsidRPr="00ED5FCD">
        <w:t xml:space="preserve"> unit at the time of publication.</w:t>
      </w:r>
    </w:p>
    <w:p w:rsidR="00000000" w:rsidRPr="00ED5FCD" w:rsidP="00ED5FCD">
      <w:pPr>
        <w:pStyle w:val="Heading1"/>
      </w:pPr>
      <w:bookmarkStart w:id="3" w:name="O_571268"/>
      <w:bookmarkEnd w:id="3"/>
      <w:r w:rsidRPr="00ED5FCD">
        <w:t>Competency Field</w:t>
      </w:r>
    </w:p>
    <w:p w:rsidR="00000000" w:rsidRPr="00ED5FCD" w:rsidP="00A87F0B">
      <w:pPr>
        <w:pStyle w:val="BodyText"/>
      </w:pPr>
      <w:r w:rsidRPr="00ED5FCD">
        <w:t>Building and Grounds Maintenance</w:t>
      </w:r>
    </w:p>
    <w:p w:rsidR="00000000" w:rsidRPr="00ED5FCD" w:rsidP="00ED5FCD">
      <w:pPr>
        <w:pStyle w:val="Heading1"/>
      </w:pPr>
      <w:bookmarkStart w:id="4" w:name="O_571269"/>
      <w:bookmarkEnd w:id="4"/>
      <w:r w:rsidRPr="00ED5FCD">
        <w:t>Unit Sector</w:t>
      </w:r>
    </w:p>
    <w:p w:rsidR="00000000" w:rsidRPr="00ED5FCD" w:rsidP="00A87F0B">
      <w:pPr>
        <w:pStyle w:val="BodyText"/>
      </w:pPr>
      <w:r w:rsidRPr="00ED5FCD">
        <w:t>Cemetery and Crematoria</w:t>
      </w:r>
    </w:p>
    <w:p w:rsidR="00000000" w:rsidRPr="00ED5FCD" w:rsidP="00ED5FCD">
      <w:pPr>
        <w:pStyle w:val="Heading1"/>
      </w:pPr>
      <w:bookmarkStart w:id="5" w:name="O_571270"/>
      <w:bookmarkEnd w:id="5"/>
      <w:r w:rsidRPr="00ED5F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87F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FCD" w:rsidP="00ED5FCD">
            <w:pPr>
              <w:pStyle w:val="BodyText"/>
            </w:pPr>
            <w:r w:rsidRPr="00ED5FC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FCD">
            <w:pPr>
              <w:pStyle w:val="BodyText"/>
              <w:rPr>
                <w:lang w:val="en-NZ"/>
              </w:rPr>
            </w:pPr>
            <w:r w:rsidRPr="00ED5FCD">
              <w:rPr>
                <w:rStyle w:val="SpecialBold"/>
              </w:rPr>
              <w:t>PERFORMANCE CRITERIA</w:t>
            </w:r>
          </w:p>
        </w:tc>
      </w:tr>
      <w:tr w:rsidTr="00A87F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FCD">
            <w:pPr>
              <w:pStyle w:val="BodyText"/>
              <w:rPr>
                <w:lang w:val="en-NZ"/>
              </w:rPr>
            </w:pPr>
            <w:r w:rsidRPr="00ED5FCD">
              <w:t>Elements describe th</w:t>
            </w:r>
            <w:r w:rsidRPr="00ED5FCD">
              <w:t>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FCD">
            <w:pPr>
              <w:pStyle w:val="BodyText"/>
              <w:rPr>
                <w:lang w:val="en-NZ"/>
              </w:rPr>
            </w:pPr>
            <w:r w:rsidRPr="00ED5FCD">
              <w:t xml:space="preserve">Performance criteria describe the performance needed to demonstrate achievement of the element. </w:t>
            </w:r>
          </w:p>
        </w:tc>
      </w:tr>
      <w:tr w:rsidTr="00A87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FCD">
            <w:pPr>
              <w:pStyle w:val="List"/>
              <w:rPr>
                <w:lang w:val="en-NZ"/>
              </w:rPr>
            </w:pPr>
            <w:r w:rsidRPr="00ED5FCD">
              <w:t>1.</w:t>
            </w:r>
            <w:r w:rsidRPr="00ED5FCD">
              <w:tab/>
              <w:t>Plan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FCD" w:rsidP="00ED5FCD">
            <w:pPr>
              <w:pStyle w:val="List"/>
            </w:pPr>
            <w:r w:rsidRPr="00ED5FCD">
              <w:t>1.1</w:t>
            </w:r>
            <w:r w:rsidRPr="00ED5FCD">
              <w:tab/>
              <w:t>Liaise with supervisor or team member to identify and confirm work requirements.</w:t>
            </w:r>
          </w:p>
          <w:p w:rsidR="00000000" w:rsidRPr="00ED5FCD" w:rsidP="00ED5FCD">
            <w:pPr>
              <w:pStyle w:val="List"/>
            </w:pPr>
            <w:r w:rsidRPr="00ED5FCD">
              <w:t>1.2</w:t>
            </w:r>
            <w:r w:rsidRPr="00ED5FCD">
              <w:tab/>
              <w:t xml:space="preserve">Identify and select tools </w:t>
            </w:r>
            <w:r w:rsidRPr="00ED5FCD">
              <w:t>and equipment according to drawings and specifications.</w:t>
            </w:r>
          </w:p>
          <w:p w:rsidR="00000000" w:rsidRPr="00ED5FCD" w:rsidP="00ED5FCD">
            <w:pPr>
              <w:pStyle w:val="List"/>
            </w:pPr>
            <w:r w:rsidRPr="00ED5FCD">
              <w:t>1.3</w:t>
            </w:r>
            <w:r w:rsidRPr="00ED5FCD">
              <w:tab/>
              <w:t>Check tools and equipment for serviceability and report faults.</w:t>
            </w:r>
          </w:p>
          <w:p w:rsidR="00000000" w:rsidRPr="00ED5FCD" w:rsidP="00ED5FCD">
            <w:pPr>
              <w:pStyle w:val="List"/>
            </w:pPr>
            <w:r w:rsidRPr="00ED5FCD">
              <w:t>1.4</w:t>
            </w:r>
            <w:r w:rsidRPr="00ED5FCD">
              <w:tab/>
              <w:t>Prepare and use personal protective equipment.</w:t>
            </w:r>
          </w:p>
          <w:p w:rsidR="00000000" w:rsidRPr="00ED5FCD" w:rsidP="00ED5FCD">
            <w:pPr>
              <w:pStyle w:val="List"/>
            </w:pPr>
            <w:r w:rsidRPr="00ED5FCD">
              <w:t>1.5</w:t>
            </w:r>
            <w:r w:rsidRPr="00ED5FCD">
              <w:tab/>
              <w:t>Identify unsafe tools and equipment and take corrective action.</w:t>
            </w:r>
          </w:p>
          <w:p w:rsidR="00000000" w:rsidP="00ED5FCD">
            <w:pPr>
              <w:pStyle w:val="List"/>
              <w:rPr>
                <w:lang w:val="en-NZ"/>
              </w:rPr>
            </w:pPr>
          </w:p>
        </w:tc>
      </w:tr>
      <w:tr w:rsidTr="00A87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FCD">
            <w:pPr>
              <w:pStyle w:val="List"/>
              <w:rPr>
                <w:lang w:val="en-NZ"/>
              </w:rPr>
            </w:pPr>
            <w:r w:rsidRPr="00ED5FCD">
              <w:t>2.</w:t>
            </w:r>
            <w:r w:rsidRPr="00ED5FCD">
              <w:tab/>
              <w:t>Select a</w:t>
            </w:r>
            <w:r w:rsidRPr="00ED5FCD">
              <w:t>nd prepare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FCD" w:rsidP="00ED5FCD">
            <w:pPr>
              <w:pStyle w:val="List"/>
            </w:pPr>
            <w:r w:rsidRPr="00ED5FCD">
              <w:t>2.1</w:t>
            </w:r>
            <w:r w:rsidRPr="00ED5FCD">
              <w:tab/>
              <w:t>Select concrete masonry according to quality requirements and job specifications.</w:t>
            </w:r>
          </w:p>
          <w:p w:rsidR="00000000" w:rsidRPr="00ED5FCD" w:rsidP="00ED5FCD">
            <w:pPr>
              <w:pStyle w:val="List"/>
            </w:pPr>
            <w:r w:rsidRPr="00ED5FCD">
              <w:t>2.2</w:t>
            </w:r>
            <w:r w:rsidRPr="00ED5FCD">
              <w:tab/>
              <w:t>Prepare concrete masonry for cutting and trimming.</w:t>
            </w:r>
          </w:p>
          <w:p w:rsidR="00000000" w:rsidRPr="00ED5FCD" w:rsidP="00ED5FCD">
            <w:pPr>
              <w:pStyle w:val="List"/>
            </w:pPr>
            <w:r w:rsidRPr="00ED5FCD">
              <w:t>2.3</w:t>
            </w:r>
            <w:r w:rsidRPr="00ED5FCD">
              <w:tab/>
              <w:t>Select materials for mortar according to job specifications.</w:t>
            </w:r>
          </w:p>
          <w:p w:rsidR="00000000" w:rsidRPr="00ED5FCD" w:rsidP="00ED5FCD">
            <w:pPr>
              <w:pStyle w:val="List"/>
            </w:pPr>
            <w:r w:rsidRPr="00ED5FCD">
              <w:t>2.4</w:t>
            </w:r>
            <w:r w:rsidRPr="00ED5FCD">
              <w:tab/>
              <w:t>Interpret manufacturer g</w:t>
            </w:r>
            <w:r w:rsidRPr="00ED5FCD">
              <w:t>uidelines to prepare mortar mix according to job specifications and transport to job location.</w:t>
            </w:r>
          </w:p>
          <w:p w:rsidR="00000000" w:rsidRPr="00ED5FCD" w:rsidP="00ED5FCD">
            <w:pPr>
              <w:pStyle w:val="List"/>
            </w:pPr>
            <w:r w:rsidRPr="00ED5FCD">
              <w:t>2.5</w:t>
            </w:r>
            <w:r w:rsidRPr="00ED5FCD">
              <w:tab/>
              <w:t>Finalise adjustments to materials according to specifications.</w:t>
            </w:r>
          </w:p>
          <w:p w:rsidR="00000000" w:rsidP="00ED5FCD">
            <w:pPr>
              <w:pStyle w:val="List"/>
              <w:rPr>
                <w:lang w:val="en-NZ"/>
              </w:rPr>
            </w:pPr>
          </w:p>
        </w:tc>
      </w:tr>
      <w:tr w:rsidTr="00A87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FCD">
            <w:pPr>
              <w:pStyle w:val="List"/>
              <w:rPr>
                <w:lang w:val="en-NZ"/>
              </w:rPr>
            </w:pPr>
            <w:r w:rsidRPr="00ED5FCD">
              <w:t>3.</w:t>
            </w:r>
            <w:r w:rsidRPr="00ED5FCD">
              <w:tab/>
              <w:t>Lay masonry.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FCD" w:rsidP="00ED5FCD">
            <w:pPr>
              <w:pStyle w:val="List"/>
            </w:pPr>
            <w:r w:rsidRPr="00ED5FCD">
              <w:t>3.1</w:t>
            </w:r>
            <w:r w:rsidRPr="00ED5FCD">
              <w:tab/>
            </w:r>
            <w:r w:rsidRPr="00ED5FCD">
              <w:t>Determine and apply required quantity of mortar evenly to job and set out.</w:t>
            </w:r>
          </w:p>
          <w:p w:rsidR="00000000" w:rsidRPr="00ED5FCD" w:rsidP="00ED5FCD">
            <w:pPr>
              <w:pStyle w:val="List"/>
            </w:pPr>
            <w:r w:rsidRPr="00ED5FCD">
              <w:t>3.2</w:t>
            </w:r>
            <w:r w:rsidRPr="00ED5FCD">
              <w:tab/>
              <w:t>Lay masonry to line, level, plumb and specified bond pattern and cornering.</w:t>
            </w:r>
          </w:p>
          <w:p w:rsidR="00000000" w:rsidRPr="00ED5FCD" w:rsidP="00ED5FCD">
            <w:pPr>
              <w:pStyle w:val="List"/>
            </w:pPr>
            <w:r w:rsidRPr="00ED5FCD">
              <w:t>3.3</w:t>
            </w:r>
            <w:r w:rsidRPr="00ED5FCD">
              <w:tab/>
              <w:t>Complete masonry work according to job drawings and specifications.</w:t>
            </w:r>
          </w:p>
          <w:p w:rsidR="00000000" w:rsidRPr="00ED5FCD" w:rsidP="00ED5FCD">
            <w:pPr>
              <w:pStyle w:val="List"/>
            </w:pPr>
            <w:r w:rsidRPr="00ED5FCD">
              <w:t>3.4</w:t>
            </w:r>
            <w:r w:rsidRPr="00ED5FCD">
              <w:tab/>
              <w:t>Erect scaffolding accordi</w:t>
            </w:r>
            <w:r w:rsidRPr="00ED5FCD">
              <w:t>ng to work requirements and relevant legislation.</w:t>
            </w:r>
          </w:p>
          <w:p w:rsidR="00000000" w:rsidRPr="00ED5FCD" w:rsidP="00ED5FCD">
            <w:pPr>
              <w:pStyle w:val="List"/>
            </w:pPr>
            <w:r w:rsidRPr="00ED5FCD">
              <w:t>3.5</w:t>
            </w:r>
            <w:r w:rsidRPr="00ED5FCD">
              <w:tab/>
              <w:t>Finish joints and brush down face work.</w:t>
            </w:r>
          </w:p>
          <w:p w:rsidR="00000000" w:rsidP="00ED5FCD">
            <w:pPr>
              <w:pStyle w:val="List"/>
              <w:rPr>
                <w:lang w:val="en-NZ"/>
              </w:rPr>
            </w:pPr>
          </w:p>
        </w:tc>
      </w:tr>
      <w:tr w:rsidTr="00A87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FCD">
            <w:pPr>
              <w:pStyle w:val="List"/>
              <w:rPr>
                <w:lang w:val="en-NZ"/>
              </w:rPr>
            </w:pPr>
            <w:r w:rsidRPr="00ED5FCD">
              <w:t>4.</w:t>
            </w:r>
            <w:r w:rsidRPr="00ED5FCD">
              <w:tab/>
              <w:t>Install reinforcement to masonry.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FCD" w:rsidP="00ED5FCD">
            <w:pPr>
              <w:pStyle w:val="List"/>
            </w:pPr>
            <w:r w:rsidRPr="00ED5FCD">
              <w:t>4.1</w:t>
            </w:r>
            <w:r w:rsidRPr="00ED5FCD">
              <w:tab/>
              <w:t>Place and lay reinforcement with bed joints according to job specifications.</w:t>
            </w:r>
          </w:p>
          <w:p w:rsidR="00000000" w:rsidRPr="00ED5FCD" w:rsidP="00ED5FCD">
            <w:pPr>
              <w:pStyle w:val="List"/>
            </w:pPr>
            <w:r w:rsidRPr="00ED5FCD">
              <w:t>4.2</w:t>
            </w:r>
            <w:r w:rsidRPr="00ED5FCD">
              <w:tab/>
              <w:t>Place steel rods for vertical reinforc</w:t>
            </w:r>
            <w:r w:rsidRPr="00ED5FCD">
              <w:t>ement to hollow work in locations according to job specifications.</w:t>
            </w:r>
          </w:p>
          <w:p w:rsidR="00000000" w:rsidRPr="00ED5FCD" w:rsidP="00ED5FCD">
            <w:pPr>
              <w:pStyle w:val="List"/>
            </w:pPr>
            <w:r w:rsidRPr="00ED5FCD">
              <w:t>4.3</w:t>
            </w:r>
            <w:r w:rsidRPr="00ED5FCD">
              <w:tab/>
              <w:t>Carry out jointing or splicing of reinforcing according to engineer specifications.</w:t>
            </w:r>
          </w:p>
          <w:p w:rsidR="00000000" w:rsidRPr="00ED5FCD" w:rsidP="00ED5FCD">
            <w:pPr>
              <w:pStyle w:val="List"/>
            </w:pPr>
            <w:r w:rsidRPr="00ED5FCD">
              <w:t>4.4</w:t>
            </w:r>
            <w:r w:rsidRPr="00ED5FCD">
              <w:tab/>
              <w:t>Mix, place and compact concrete or mortar to hollow block work.</w:t>
            </w:r>
          </w:p>
          <w:p w:rsidR="00000000" w:rsidP="00ED5FCD">
            <w:pPr>
              <w:pStyle w:val="List"/>
              <w:rPr>
                <w:lang w:val="en-NZ"/>
              </w:rPr>
            </w:pPr>
          </w:p>
        </w:tc>
      </w:tr>
      <w:tr w:rsidTr="00A87F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5FCD">
            <w:pPr>
              <w:pStyle w:val="List"/>
              <w:rPr>
                <w:lang w:val="en-NZ"/>
              </w:rPr>
            </w:pPr>
            <w:r w:rsidRPr="00ED5FCD">
              <w:t>5.</w:t>
            </w:r>
            <w:r w:rsidRPr="00ED5FCD">
              <w:tab/>
              <w:t>Clean 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5FCD" w:rsidP="00ED5FCD">
            <w:pPr>
              <w:pStyle w:val="List"/>
            </w:pPr>
            <w:r w:rsidRPr="00ED5FCD">
              <w:t>5.1</w:t>
            </w:r>
            <w:r w:rsidRPr="00ED5FCD">
              <w:tab/>
              <w:t>Remove waste</w:t>
            </w:r>
            <w:r w:rsidRPr="00ED5FCD">
              <w:t xml:space="preserve"> and clear area according to workplace requirements.</w:t>
            </w:r>
          </w:p>
          <w:p w:rsidR="00000000" w:rsidRPr="00ED5FCD" w:rsidP="00ED5FCD">
            <w:pPr>
              <w:pStyle w:val="List"/>
            </w:pPr>
            <w:r w:rsidRPr="00ED5FCD">
              <w:t>5.2</w:t>
            </w:r>
            <w:r w:rsidRPr="00ED5FCD">
              <w:tab/>
              <w:t>Clean, maintain and store tools and equipment according to manufacturer guidelines and workplace requirements.</w:t>
            </w:r>
          </w:p>
          <w:p w:rsidR="00000000" w:rsidRPr="00ED5FCD" w:rsidP="00ED5FCD">
            <w:pPr>
              <w:pStyle w:val="List"/>
            </w:pPr>
          </w:p>
        </w:tc>
      </w:tr>
    </w:tbl>
    <w:p w:rsidR="00000000" w:rsidRPr="00ED5FCD" w:rsidP="00ED5FCD">
      <w:pPr>
        <w:pStyle w:val="BodyText"/>
      </w:pPr>
    </w:p>
    <w:p w:rsidR="00000000" w:rsidRPr="00ED5FCD" w:rsidP="00ED5FCD">
      <w:pPr>
        <w:pStyle w:val="AllowPageBreak"/>
      </w:pPr>
    </w:p>
    <w:p w:rsidR="00000000" w:rsidRPr="00ED5FCD" w:rsidP="00ED5FCD">
      <w:pPr>
        <w:pStyle w:val="Heading1"/>
      </w:pPr>
      <w:bookmarkStart w:id="6" w:name="O_571271"/>
      <w:bookmarkEnd w:id="6"/>
      <w:r w:rsidRPr="00ED5FCD">
        <w:t>Foundation Skills</w:t>
      </w:r>
    </w:p>
    <w:p w:rsidR="00000000" w:rsidRPr="00ED5FCD" w:rsidP="00A87F0B">
      <w:pPr>
        <w:pStyle w:val="BodyText"/>
      </w:pPr>
      <w:r w:rsidRPr="00ED5FCD">
        <w:t>This section describes those language, literacy, numeracy and employment skills that are essential to performance.</w:t>
      </w:r>
    </w:p>
    <w:p w:rsidR="00000000" w:rsidRPr="00ED5FCD" w:rsidP="00A87F0B">
      <w:pPr>
        <w:pStyle w:val="BodyText"/>
      </w:pPr>
      <w:r w:rsidRPr="00ED5FCD">
        <w:t>Foundation skills essential to performance are explicit in the performance criteria of this unit of competency.</w:t>
      </w:r>
    </w:p>
    <w:p w:rsidR="00000000" w:rsidRPr="00ED5FCD" w:rsidP="00ED5FCD">
      <w:pPr>
        <w:pStyle w:val="Heading1"/>
      </w:pPr>
      <w:bookmarkStart w:id="7" w:name="O_571273"/>
      <w:bookmarkEnd w:id="7"/>
      <w:r w:rsidRPr="00ED5FCD">
        <w:t>Unit Mappin</w:t>
      </w:r>
      <w:r w:rsidRPr="00ED5FCD">
        <w:t>g Information</w:t>
      </w:r>
    </w:p>
    <w:p w:rsidR="00000000" w:rsidRPr="00ED5FCD" w:rsidP="00A87F0B">
      <w:pPr>
        <w:pStyle w:val="BodyText"/>
      </w:pPr>
      <w:r w:rsidRPr="00ED5FCD">
        <w:t>SIFBGM004A Install basic masonry structures.</w:t>
      </w:r>
    </w:p>
    <w:p w:rsidR="00000000" w:rsidRPr="00ED5FCD" w:rsidP="00ED5FCD">
      <w:pPr>
        <w:pStyle w:val="Heading1"/>
      </w:pPr>
      <w:bookmarkStart w:id="8" w:name="O_571281"/>
      <w:bookmarkEnd w:id="8"/>
      <w:r w:rsidRPr="00ED5FCD">
        <w:t>Links</w:t>
      </w:r>
    </w:p>
    <w:p w:rsidR="00000000" w:rsidRPr="00ED5FCD" w:rsidP="00A87F0B">
      <w:pPr>
        <w:pStyle w:val="BodyText"/>
      </w:pPr>
      <w:r w:rsidRPr="00ED5F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9072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D5FCD" w:rsidP="00A87F0B">
      <w:pPr>
        <w:pStyle w:val="BodyText"/>
        <w:sectPr w:rsidSect="00ED5F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D5FCD" w:rsidP="00ED5FCD">
      <w:pPr>
        <w:pStyle w:val="SuperHeading"/>
      </w:pPr>
      <w:r w:rsidRPr="00ED5FCD">
        <w:t>Assessment Requirements for SIFCBGM004 Install basic masonry structures</w:t>
      </w:r>
    </w:p>
    <w:p w:rsidR="00000000" w:rsidRPr="00ED5FCD" w:rsidP="00ED5FCD">
      <w:pPr>
        <w:pStyle w:val="Heading1"/>
      </w:pPr>
      <w:bookmarkStart w:id="9" w:name="O_571275"/>
      <w:bookmarkEnd w:id="9"/>
      <w:r w:rsidRPr="00ED5FCD">
        <w:t>Modification History</w:t>
      </w:r>
    </w:p>
    <w:p w:rsidR="00000000" w:rsidRPr="00ED5FCD" w:rsidP="00A87F0B">
      <w:pPr>
        <w:pStyle w:val="BodyText"/>
      </w:pPr>
      <w:r w:rsidRPr="00ED5FCD">
        <w:t>Not applicable.</w:t>
      </w:r>
    </w:p>
    <w:p w:rsidR="00000000" w:rsidRPr="00ED5FCD" w:rsidP="00ED5FCD">
      <w:pPr>
        <w:pStyle w:val="Heading1"/>
      </w:pPr>
      <w:bookmarkStart w:id="10" w:name="O_571276"/>
      <w:bookmarkEnd w:id="10"/>
      <w:r w:rsidRPr="00ED5FCD">
        <w:t>Performance Evidence</w:t>
      </w:r>
    </w:p>
    <w:p w:rsidR="00000000" w:rsidRPr="00ED5FCD" w:rsidP="00A87F0B">
      <w:pPr>
        <w:pStyle w:val="BodyText"/>
      </w:pPr>
      <w:r w:rsidRPr="00ED5FCD">
        <w:t>Evidence of the ability to:</w:t>
      </w:r>
    </w:p>
    <w:p w:rsidR="00000000" w:rsidRPr="00ED5FCD" w:rsidP="00ED5FCD">
      <w:pPr>
        <w:pStyle w:val="ListBullet"/>
      </w:pPr>
      <w:r w:rsidRPr="00ED5FCD">
        <w:t xml:space="preserve">select, prepare, use, maintain and clean the </w:t>
      </w:r>
      <w:r w:rsidRPr="00ED5FCD">
        <w:t>required tools and equipment according to supervisor instructions, workplace policies and procedures, and manufacturer guidelines</w:t>
      </w:r>
    </w:p>
    <w:p w:rsidR="00000000" w:rsidRPr="00ED5FCD" w:rsidP="00ED5FCD">
      <w:pPr>
        <w:pStyle w:val="ListBullet"/>
      </w:pPr>
      <w:r w:rsidRPr="00ED5FCD">
        <w:t>interpret manufacturer guidelines to prepare mortar mix to work specifications</w:t>
      </w:r>
    </w:p>
    <w:p w:rsidR="00000000" w:rsidRPr="00ED5FCD" w:rsidP="00ED5FCD">
      <w:pPr>
        <w:pStyle w:val="ListBullet"/>
      </w:pPr>
      <w:r>
        <w:t>•</w:t>
      </w:r>
      <w:r>
        <w:tab/>
      </w:r>
      <w:r w:rsidRPr="00ED5FCD">
        <w:t>set out and lay masonry, including installing reinforcement and cleaning up site, according to work specifications.</w:t>
      </w:r>
    </w:p>
    <w:p w:rsidR="00000000" w:rsidRPr="00ED5FCD" w:rsidP="00ED5FCD">
      <w:pPr>
        <w:pStyle w:val="BodyText"/>
      </w:pPr>
    </w:p>
    <w:p w:rsidR="00000000" w:rsidRPr="00ED5FCD" w:rsidP="00A87F0B">
      <w:pPr>
        <w:pStyle w:val="BodyText"/>
      </w:pPr>
      <w:r w:rsidRPr="00ED5FCD">
        <w:t>Evidence of performance of installing two or more basic masonry structures is required to demonstrate consistency of performance and abili</w:t>
      </w:r>
      <w:r w:rsidRPr="00ED5FCD">
        <w:t>ty to respond to different situations.</w:t>
      </w:r>
    </w:p>
    <w:p w:rsidR="00000000" w:rsidRPr="00ED5FCD" w:rsidP="00ED5FCD">
      <w:pPr>
        <w:pStyle w:val="Heading1"/>
      </w:pPr>
      <w:bookmarkStart w:id="11" w:name="O_571277"/>
      <w:bookmarkEnd w:id="11"/>
      <w:r w:rsidRPr="00ED5FCD">
        <w:t>Knowledge Evidence</w:t>
      </w:r>
    </w:p>
    <w:p w:rsidR="00000000" w:rsidRPr="00ED5FCD" w:rsidP="00A87F0B">
      <w:pPr>
        <w:pStyle w:val="BodyText"/>
      </w:pPr>
      <w:r w:rsidRPr="00ED5FCD">
        <w:t>Demonstrated knowledge of:</w:t>
      </w:r>
    </w:p>
    <w:p w:rsidR="00000000" w:rsidRPr="00ED5FCD" w:rsidP="00ED5FCD">
      <w:pPr>
        <w:pStyle w:val="ListBullet"/>
      </w:pPr>
      <w:r w:rsidRPr="00ED5FCD">
        <w:t xml:space="preserve">applications of masonry structures in cemeteries, </w:t>
      </w:r>
    </w:p>
    <w:p w:rsidR="00000000" w:rsidRPr="00ED5FCD" w:rsidP="00ED5FCD">
      <w:pPr>
        <w:pStyle w:val="ListBullet2"/>
      </w:pPr>
      <w:r w:rsidRPr="00ED5FCD">
        <w:t>paving</w:t>
      </w:r>
    </w:p>
    <w:p w:rsidR="00000000" w:rsidRPr="00ED5FCD" w:rsidP="00ED5FCD">
      <w:pPr>
        <w:pStyle w:val="ListBullet2"/>
      </w:pPr>
      <w:r w:rsidRPr="00ED5FCD">
        <w:t>paths</w:t>
      </w:r>
    </w:p>
    <w:p w:rsidR="00000000" w:rsidRPr="00ED5FCD" w:rsidP="00ED5FCD">
      <w:pPr>
        <w:pStyle w:val="ListBullet2"/>
      </w:pPr>
      <w:r w:rsidRPr="00ED5FCD">
        <w:t>edging</w:t>
      </w:r>
    </w:p>
    <w:p w:rsidR="00000000" w:rsidRPr="00ED5FCD" w:rsidP="00ED5FCD">
      <w:pPr>
        <w:pStyle w:val="ListBullet2"/>
      </w:pPr>
      <w:r w:rsidRPr="00ED5FCD">
        <w:t>walls</w:t>
      </w:r>
    </w:p>
    <w:p w:rsidR="00000000" w:rsidRPr="00ED5FCD" w:rsidP="00ED5FCD">
      <w:pPr>
        <w:pStyle w:val="ListBullet2"/>
      </w:pPr>
      <w:r w:rsidRPr="00ED5FCD">
        <w:t>retaining walls</w:t>
      </w:r>
    </w:p>
    <w:p w:rsidR="00000000" w:rsidRPr="00ED5FCD" w:rsidP="00ED5FCD">
      <w:pPr>
        <w:pStyle w:val="ListBullet2"/>
      </w:pPr>
      <w:r w:rsidRPr="00ED5FCD">
        <w:t>barriers</w:t>
      </w:r>
    </w:p>
    <w:p w:rsidR="00000000" w:rsidRPr="00ED5FCD" w:rsidP="00ED5FCD">
      <w:pPr>
        <w:pStyle w:val="ListBullet2"/>
      </w:pPr>
      <w:r w:rsidRPr="00ED5FCD">
        <w:t>ornamental garden features</w:t>
      </w:r>
    </w:p>
    <w:p w:rsidR="00000000" w:rsidRPr="00ED5FCD" w:rsidP="00ED5FCD">
      <w:pPr>
        <w:pStyle w:val="ListBullet"/>
      </w:pPr>
      <w:r w:rsidRPr="00ED5FCD">
        <w:t>set out and construction principles and practices in relation to installing basic masonry structures</w:t>
      </w:r>
    </w:p>
    <w:p w:rsidR="00000000" w:rsidRPr="00ED5FCD" w:rsidP="00ED5FCD">
      <w:pPr>
        <w:pStyle w:val="ListBullet"/>
      </w:pPr>
      <w:r w:rsidRPr="00ED5FCD">
        <w:t>properties and characteristics of masonry and associated materials</w:t>
      </w:r>
    </w:p>
    <w:p w:rsidR="00000000" w:rsidRPr="00ED5FCD" w:rsidP="00ED5FCD">
      <w:pPr>
        <w:pStyle w:val="ListBullet"/>
      </w:pPr>
      <w:r w:rsidRPr="00ED5FCD">
        <w:t>hand tools and equipment used in installing basic masonry structures</w:t>
      </w:r>
    </w:p>
    <w:p w:rsidR="00000000" w:rsidRPr="00ED5FCD" w:rsidP="00ED5FCD">
      <w:pPr>
        <w:pStyle w:val="ListBullet"/>
      </w:pPr>
      <w:r w:rsidRPr="00ED5FCD">
        <w:t>personal protective</w:t>
      </w:r>
      <w:r w:rsidRPr="00ED5FCD">
        <w:t xml:space="preserve"> equipments used when installing basic masonry structures</w:t>
      </w:r>
    </w:p>
    <w:p w:rsidR="00000000" w:rsidRPr="00ED5FCD" w:rsidP="00ED5FCD">
      <w:pPr>
        <w:pStyle w:val="ListBullet"/>
      </w:pPr>
      <w:r w:rsidRPr="00ED5FCD">
        <w:t>federal, state or territory, and local government legislation and regulations that impact on concrete construction</w:t>
      </w:r>
    </w:p>
    <w:p w:rsidR="00000000" w:rsidRPr="00ED5FCD" w:rsidP="00ED5FCD">
      <w:pPr>
        <w:pStyle w:val="ListBullet"/>
      </w:pPr>
      <w:r w:rsidRPr="00ED5FCD">
        <w:t>environmental impacts in relation to general grounds care and minimal impact practi</w:t>
      </w:r>
      <w:r w:rsidRPr="00ED5FCD">
        <w:t>ces to reduce these, especially those that relate to resource, water and energy use</w:t>
      </w:r>
    </w:p>
    <w:p w:rsidR="00000000" w:rsidRPr="00ED5FCD" w:rsidP="00ED5FCD">
      <w:pPr>
        <w:pStyle w:val="ListBullet"/>
      </w:pPr>
      <w:r w:rsidRPr="00ED5FCD">
        <w:t>correct and environmentally sound disposal methods for all types of waste and in particular for hazardous substance in relation to masonry and concrete construction</w:t>
      </w:r>
    </w:p>
    <w:p w:rsidR="00000000" w:rsidRPr="00ED5FCD" w:rsidP="00ED5FCD">
      <w:pPr>
        <w:pStyle w:val="ListBullet"/>
      </w:pPr>
      <w:r w:rsidRPr="00ED5FCD">
        <w:t>workpla</w:t>
      </w:r>
      <w:r w:rsidRPr="00ED5FCD">
        <w:t>ce policies and procedure in regard to concrete construction and operating and maintenance requirements of relevant hand tools and equipment.</w:t>
      </w:r>
    </w:p>
    <w:p w:rsidR="00000000" w:rsidRPr="00ED5FCD" w:rsidP="00ED5FCD">
      <w:pPr>
        <w:pStyle w:val="AllowPageBreak"/>
      </w:pPr>
    </w:p>
    <w:p w:rsidR="00000000" w:rsidRPr="00ED5FCD" w:rsidP="00ED5FCD">
      <w:pPr>
        <w:pStyle w:val="Heading1"/>
      </w:pPr>
      <w:bookmarkStart w:id="12" w:name="O_571278"/>
      <w:bookmarkEnd w:id="12"/>
      <w:r w:rsidRPr="00ED5FCD">
        <w:t>Assessment Conditions</w:t>
      </w:r>
    </w:p>
    <w:p w:rsidR="00000000" w:rsidRPr="00ED5FCD" w:rsidP="00A87F0B">
      <w:pPr>
        <w:pStyle w:val="BodyText"/>
      </w:pPr>
      <w:r w:rsidRPr="00ED5FCD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ED5FCD" w:rsidP="00ED5FCD">
      <w:pPr>
        <w:pStyle w:val="ListBullet"/>
      </w:pPr>
      <w:r w:rsidRPr="00ED5FCD">
        <w:t>using suitable facilities, equipment and resources, including:</w:t>
      </w:r>
    </w:p>
    <w:p w:rsidR="00000000" w:rsidRPr="00ED5FCD" w:rsidP="00ED5FCD">
      <w:pPr>
        <w:pStyle w:val="ListBullet2"/>
      </w:pPr>
      <w:r w:rsidRPr="00ED5FCD">
        <w:t>a facility where concreting requirements, such as paving, paths and edges can be applied</w:t>
      </w:r>
    </w:p>
    <w:p w:rsidR="00000000" w:rsidRPr="00ED5FCD" w:rsidP="00ED5FCD">
      <w:pPr>
        <w:pStyle w:val="ListBullet2"/>
      </w:pPr>
      <w:r w:rsidRPr="00ED5FCD">
        <w:t>masonry and mortar, masonry tools and equipment and personal protective equipment</w:t>
      </w:r>
    </w:p>
    <w:p w:rsidR="00000000" w:rsidRPr="00ED5FCD" w:rsidP="00ED5FCD">
      <w:pPr>
        <w:pStyle w:val="ListBullet"/>
      </w:pPr>
      <w:r w:rsidRPr="00ED5FCD">
        <w:t xml:space="preserve">under industry conditions where there is: </w:t>
      </w:r>
    </w:p>
    <w:p w:rsidR="00000000" w:rsidRPr="00ED5FCD" w:rsidP="00ED5FCD">
      <w:pPr>
        <w:pStyle w:val="ListBullet2"/>
      </w:pPr>
      <w:r w:rsidRPr="00ED5FCD">
        <w:t>integration of tasks with possible int</w:t>
      </w:r>
      <w:r w:rsidRPr="00ED5FCD">
        <w:t xml:space="preserve">erruptions to work typical of the job role </w:t>
      </w:r>
    </w:p>
    <w:p w:rsidR="00000000" w:rsidRPr="00ED5FCD" w:rsidP="00ED5FCD">
      <w:pPr>
        <w:pStyle w:val="ListBullet2"/>
      </w:pPr>
      <w:r w:rsidRPr="00ED5FCD">
        <w:t xml:space="preserve">speed and timing requirements that reflect commercial operating conditions </w:t>
      </w:r>
    </w:p>
    <w:p w:rsidR="00000000" w:rsidRPr="00ED5FCD" w:rsidP="00ED5FCD">
      <w:pPr>
        <w:pStyle w:val="ListBullet2"/>
      </w:pPr>
      <w:r w:rsidRPr="00ED5FCD">
        <w:t>interaction with supervisor and team members</w:t>
      </w:r>
    </w:p>
    <w:p w:rsidR="00000000" w:rsidRPr="00ED5FCD" w:rsidP="00ED5FCD">
      <w:pPr>
        <w:pStyle w:val="BodyText"/>
      </w:pPr>
    </w:p>
    <w:p w:rsidR="00000000" w:rsidRPr="00ED5FCD" w:rsidP="00A87F0B">
      <w:pPr>
        <w:pStyle w:val="BodyText"/>
      </w:pPr>
      <w:r w:rsidRPr="00ED5FCD">
        <w:t>Assessors must satisfy the NVR/AQTF mandatory competency requirements for assessors.</w:t>
      </w:r>
    </w:p>
    <w:p w:rsidR="00000000" w:rsidRPr="00ED5FCD" w:rsidP="00ED5FCD">
      <w:pPr>
        <w:pStyle w:val="Heading1"/>
      </w:pPr>
      <w:bookmarkStart w:id="13" w:name="O_571280"/>
      <w:bookmarkEnd w:id="13"/>
      <w:r w:rsidRPr="00ED5FCD">
        <w:t>Links</w:t>
      </w:r>
    </w:p>
    <w:p w:rsidR="00000000" w:rsidRPr="00ED5FCD" w:rsidP="00A87F0B">
      <w:pPr>
        <w:pStyle w:val="BodyText"/>
      </w:pPr>
      <w:r w:rsidRPr="00ED5F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9072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ED5FCD" w:rsidP="00ED5FCD"/>
    <w:sectPr w:rsidSect="00ED5F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CD" w:rsidRPr="00A87F0B" w:rsidP="00A87F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0B" w:rsidP="00ED5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F0B" w:rsidP="00ED5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87F0B" w:rsidP="00ED5F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CD" w:rsidP="00ED5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7F0B">
      <w:t>Approved</w:t>
    </w:r>
    <w:r w:rsidR="00A87F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7F0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7F0B">
      <w:rPr>
        <w:noProof/>
      </w:rPr>
      <w:t>4</w:t>
    </w:r>
    <w:r>
      <w:rPr>
        <w:noProof/>
      </w:rPr>
      <w:fldChar w:fldCharType="end"/>
    </w:r>
  </w:p>
  <w:p w:rsidR="00ED5FCD" w:rsidP="00ED5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7F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7F0B">
      <w:t>Service and Creative Skills Australia</w:t>
    </w:r>
    <w:r w:rsidR="00A87F0B">
      <w:fldChar w:fldCharType="end"/>
    </w:r>
  </w:p>
  <w:p w:rsidR="00ED5FCD" w:rsidP="00ED5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5FCD" w:rsidRPr="00A87F0B" w:rsidP="00A87F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0B" w:rsidRPr="002D2AF8" w:rsidP="00ED5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SIFCBGM004 Install basic masonry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7F0B" w:rsidP="00ED5F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FCD" w:rsidRPr="002D2AF8" w:rsidP="00ED5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7F0B">
      <w:t>SIFCBGM004 Install basic masonry structures</w:t>
    </w:r>
    <w:r w:rsidR="00A87F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7F0B">
      <w:rPr>
        <w:noProof/>
      </w:rPr>
      <w:t>2 March 2025</w:t>
    </w:r>
    <w:r>
      <w:fldChar w:fldCharType="end"/>
    </w:r>
  </w:p>
  <w:p w:rsidR="00ED5FCD" w:rsidP="00ED5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90E4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387E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E89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5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5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5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5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5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5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5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5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5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5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5FCD"/>
  </w:style>
  <w:style w:type="character" w:customStyle="1" w:styleId="Heading1Char">
    <w:name w:val="Heading 1 Char"/>
    <w:basedOn w:val="DefaultParagraphFont"/>
    <w:link w:val="Heading1"/>
    <w:rsid w:val="00ED5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5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5F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5F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5F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5FCD"/>
    <w:rPr>
      <w:b/>
      <w:spacing w:val="0"/>
    </w:rPr>
  </w:style>
  <w:style w:type="paragraph" w:styleId="ListBullet2">
    <w:name w:val="List Bullet 2"/>
    <w:basedOn w:val="List2"/>
    <w:rsid w:val="00ED5F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5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5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5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5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5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5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5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5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5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5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5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5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5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5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5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5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5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5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5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5F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5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5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5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5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5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5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5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5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5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5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5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5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5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5FCD"/>
    <w:rPr>
      <w:i/>
    </w:rPr>
  </w:style>
  <w:style w:type="paragraph" w:styleId="Caption">
    <w:name w:val="caption"/>
    <w:basedOn w:val="BodyText"/>
    <w:next w:val="Normal"/>
    <w:qFormat/>
    <w:rsid w:val="00ED5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5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5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5FCD"/>
  </w:style>
  <w:style w:type="paragraph" w:styleId="TableofFigures">
    <w:name w:val="table of figures"/>
    <w:basedOn w:val="Normal"/>
    <w:next w:val="Normal"/>
    <w:semiHidden/>
    <w:rsid w:val="00ED5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5F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5FCD"/>
    <w:rPr>
      <w:rFonts w:ascii="Wingdings" w:hAnsi="Wingdings"/>
    </w:rPr>
  </w:style>
  <w:style w:type="paragraph" w:customStyle="1" w:styleId="TableHeading">
    <w:name w:val="Table Heading"/>
    <w:basedOn w:val="HeadingBase"/>
    <w:rsid w:val="00ED5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5FCD"/>
    <w:rPr>
      <w:color w:val="0033CC"/>
      <w:u w:val="none"/>
    </w:rPr>
  </w:style>
  <w:style w:type="paragraph" w:customStyle="1" w:styleId="BodyTextRight">
    <w:name w:val="Body Text Right"/>
    <w:basedOn w:val="BodyText"/>
    <w:rsid w:val="00ED5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5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5F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5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5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5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5FCD"/>
    <w:rPr>
      <w:sz w:val="32"/>
    </w:rPr>
  </w:style>
  <w:style w:type="paragraph" w:customStyle="1" w:styleId="HeadingProcedure">
    <w:name w:val="Heading Procedure"/>
    <w:basedOn w:val="HeadingBase"/>
    <w:next w:val="Normal"/>
    <w:rsid w:val="00ED5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5FCD"/>
    <w:pPr>
      <w:spacing w:before="60" w:after="60"/>
    </w:pPr>
  </w:style>
  <w:style w:type="paragraph" w:styleId="ListContinue">
    <w:name w:val="List Continue"/>
    <w:basedOn w:val="List"/>
    <w:rsid w:val="00ED5FCD"/>
    <w:pPr>
      <w:ind w:firstLine="0"/>
    </w:pPr>
  </w:style>
  <w:style w:type="paragraph" w:customStyle="1" w:styleId="ListNote">
    <w:name w:val="List Note"/>
    <w:basedOn w:val="List"/>
    <w:rsid w:val="00ED5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5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5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5FCD"/>
    <w:rPr>
      <w:rFonts w:ascii="Courier New" w:hAnsi="Courier New"/>
    </w:rPr>
  </w:style>
  <w:style w:type="paragraph" w:customStyle="1" w:styleId="NoteBullet">
    <w:name w:val="Note Bullet"/>
    <w:basedOn w:val="Note"/>
    <w:rsid w:val="00ED5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5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5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5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5F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5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5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5FCD"/>
    <w:rPr>
      <w:b/>
      <w:smallCaps/>
    </w:rPr>
  </w:style>
  <w:style w:type="paragraph" w:customStyle="1" w:styleId="TableListNumber">
    <w:name w:val="Table List Number"/>
    <w:basedOn w:val="ListNumber"/>
    <w:rsid w:val="00ED5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5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5FCD"/>
    <w:pPr>
      <w:numPr>
        <w:numId w:val="9"/>
      </w:numPr>
    </w:pPr>
  </w:style>
  <w:style w:type="paragraph" w:customStyle="1" w:styleId="ListAlpha2">
    <w:name w:val="List Alpha 2"/>
    <w:basedOn w:val="List2"/>
    <w:rsid w:val="00ED5FCD"/>
    <w:pPr>
      <w:numPr>
        <w:numId w:val="8"/>
      </w:numPr>
    </w:pPr>
  </w:style>
  <w:style w:type="paragraph" w:styleId="List2">
    <w:name w:val="List 2"/>
    <w:basedOn w:val="BodyText"/>
    <w:rsid w:val="00ED5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5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5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5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5F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5F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5FCD"/>
    <w:pPr>
      <w:numPr>
        <w:numId w:val="4"/>
      </w:numPr>
    </w:pPr>
  </w:style>
  <w:style w:type="paragraph" w:styleId="ListContinue2">
    <w:name w:val="List Continue 2"/>
    <w:basedOn w:val="List2"/>
    <w:rsid w:val="00ED5FCD"/>
    <w:pPr>
      <w:ind w:firstLine="0"/>
    </w:pPr>
  </w:style>
  <w:style w:type="paragraph" w:styleId="ListContinue3">
    <w:name w:val="List Continue 3"/>
    <w:basedOn w:val="List3"/>
    <w:rsid w:val="00ED5FCD"/>
    <w:pPr>
      <w:ind w:left="1021" w:firstLine="0"/>
    </w:pPr>
  </w:style>
  <w:style w:type="paragraph" w:styleId="ListContinue4">
    <w:name w:val="List Continue 4"/>
    <w:basedOn w:val="List4"/>
    <w:rsid w:val="00ED5FCD"/>
    <w:pPr>
      <w:ind w:firstLine="0"/>
    </w:pPr>
  </w:style>
  <w:style w:type="paragraph" w:styleId="ListContinue5">
    <w:name w:val="List Continue 5"/>
    <w:basedOn w:val="List5"/>
    <w:rsid w:val="00ED5FCD"/>
    <w:pPr>
      <w:ind w:firstLine="0"/>
    </w:pPr>
  </w:style>
  <w:style w:type="paragraph" w:styleId="ListNumber3">
    <w:name w:val="List Number 3"/>
    <w:basedOn w:val="List3"/>
    <w:rsid w:val="00ED5FCD"/>
    <w:pPr>
      <w:numPr>
        <w:numId w:val="5"/>
      </w:numPr>
    </w:pPr>
  </w:style>
  <w:style w:type="paragraph" w:styleId="ListNumber4">
    <w:name w:val="List Number 4"/>
    <w:basedOn w:val="List4"/>
    <w:rsid w:val="00ED5FCD"/>
    <w:pPr>
      <w:numPr>
        <w:numId w:val="6"/>
      </w:numPr>
    </w:pPr>
  </w:style>
  <w:style w:type="paragraph" w:styleId="ListNumber5">
    <w:name w:val="List Number 5"/>
    <w:basedOn w:val="List5"/>
    <w:rsid w:val="00ED5FCD"/>
    <w:pPr>
      <w:numPr>
        <w:numId w:val="7"/>
      </w:numPr>
    </w:pPr>
  </w:style>
  <w:style w:type="paragraph" w:styleId="BlockText">
    <w:name w:val="Block Text"/>
    <w:basedOn w:val="Normal"/>
    <w:rsid w:val="00ED5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5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5FCD"/>
    <w:rPr>
      <w:sz w:val="16"/>
      <w:vertAlign w:val="superscript"/>
    </w:rPr>
  </w:style>
  <w:style w:type="character" w:customStyle="1" w:styleId="Symbols">
    <w:name w:val="Symbols"/>
    <w:basedOn w:val="DefaultParagraphFont"/>
    <w:rsid w:val="00ED5FCD"/>
    <w:rPr>
      <w:rFonts w:ascii="Symbol" w:hAnsi="Symbol"/>
    </w:rPr>
  </w:style>
  <w:style w:type="character" w:customStyle="1" w:styleId="MenuOptions">
    <w:name w:val="Menu Options"/>
    <w:basedOn w:val="DefaultParagraphFont"/>
    <w:rsid w:val="00ED5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5FCD"/>
    <w:rPr>
      <w:b/>
    </w:rPr>
  </w:style>
  <w:style w:type="character" w:customStyle="1" w:styleId="Underlined">
    <w:name w:val="Underlined"/>
    <w:basedOn w:val="DefaultParagraphFont"/>
    <w:rsid w:val="00ED5FCD"/>
    <w:rPr>
      <w:u w:val="single"/>
    </w:rPr>
  </w:style>
  <w:style w:type="paragraph" w:customStyle="1" w:styleId="TableBodyTextRight">
    <w:name w:val="Table Body Text Right"/>
    <w:basedOn w:val="TableBodyText"/>
    <w:rsid w:val="00ED5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5FCD"/>
    <w:rPr>
      <w:sz w:val="18"/>
    </w:rPr>
  </w:style>
  <w:style w:type="paragraph" w:customStyle="1" w:styleId="BodySmallRight">
    <w:name w:val="Body Small Right"/>
    <w:basedOn w:val="BodyTextRight"/>
    <w:rsid w:val="00ED5FCD"/>
    <w:rPr>
      <w:sz w:val="18"/>
      <w:szCs w:val="18"/>
    </w:rPr>
  </w:style>
  <w:style w:type="paragraph" w:customStyle="1" w:styleId="MarginEdition">
    <w:name w:val="Margin Edition"/>
    <w:basedOn w:val="MarginNote"/>
    <w:rsid w:val="00ED5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5FCD"/>
    <w:rPr>
      <w:sz w:val="2"/>
      <w:szCs w:val="2"/>
    </w:rPr>
  </w:style>
  <w:style w:type="character" w:customStyle="1" w:styleId="Small">
    <w:name w:val="Small"/>
    <w:basedOn w:val="DefaultParagraphFont"/>
    <w:rsid w:val="00ED5FCD"/>
    <w:rPr>
      <w:sz w:val="16"/>
    </w:rPr>
  </w:style>
  <w:style w:type="paragraph" w:customStyle="1" w:styleId="WideTable">
    <w:name w:val="Wide Table"/>
    <w:basedOn w:val="Normal"/>
    <w:rsid w:val="00ED5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5FCD"/>
  </w:style>
  <w:style w:type="paragraph" w:styleId="Quote">
    <w:name w:val="Quote"/>
    <w:basedOn w:val="Heading1"/>
    <w:link w:val="QuoteChar"/>
    <w:qFormat/>
    <w:rsid w:val="00ED5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5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5FCD"/>
    <w:pPr>
      <w:pageBreakBefore/>
    </w:pPr>
  </w:style>
  <w:style w:type="paragraph" w:customStyle="1" w:styleId="Border">
    <w:name w:val="Border"/>
    <w:basedOn w:val="Normal"/>
    <w:qFormat/>
    <w:rsid w:val="00ED5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5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5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5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5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5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5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5FCD"/>
    <w:rPr>
      <w:u w:val="single"/>
    </w:rPr>
  </w:style>
  <w:style w:type="character" w:customStyle="1" w:styleId="BoldandItalics">
    <w:name w:val="Bold and Italics"/>
    <w:qFormat/>
    <w:rsid w:val="00ED5FCD"/>
    <w:rPr>
      <w:b/>
      <w:i/>
      <w:u w:val="none"/>
    </w:rPr>
  </w:style>
  <w:style w:type="paragraph" w:styleId="BalloonText">
    <w:name w:val="Balloon Text"/>
    <w:basedOn w:val="Normal"/>
    <w:link w:val="BalloonTextChar"/>
    <w:rsid w:val="00ED5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5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5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5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5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5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5FCD"/>
    <w:pPr>
      <w:spacing w:before="0" w:after="0"/>
    </w:pPr>
  </w:style>
  <w:style w:type="paragraph" w:customStyle="1" w:styleId="BodyTextBold">
    <w:name w:val="Body Text Bold"/>
    <w:basedOn w:val="BodyText"/>
    <w:qFormat/>
    <w:rsid w:val="00ED5FCD"/>
    <w:rPr>
      <w:b/>
    </w:rPr>
  </w:style>
  <w:style w:type="character" w:styleId="Hyperlink">
    <w:name w:val="Hyperlink"/>
    <w:basedOn w:val="DefaultParagraphFont"/>
    <w:uiPriority w:val="99"/>
    <w:unhideWhenUsed/>
    <w:rsid w:val="00A87F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822</Words>
  <Characters>5328</Characters>
  <Application>Microsoft Office Word</Application>
  <DocSecurity>0</DocSecurity>
  <Lines>166</Lines>
  <Paragraphs>106</Paragraphs>
  <ScaleCrop>false</ScaleCrop>
  <Company>Author-it Software Corporation Ltd.</Company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SIFCBGM004 Install basic masonry structures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2025-03-01T16:40:00Z</dcterms:created>
  <dcterms:modified xsi:type="dcterms:W3CDTF">2025-03-01T16:40:00Z</dcterms:modified>
</cp:coreProperties>
</file>