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113" w:rsidP="00DE4113">
      <w:pPr>
        <w:pStyle w:val="Title"/>
      </w:pPr>
      <w:bookmarkStart w:id="0" w:name="_GoBack"/>
      <w:bookmarkEnd w:id="0"/>
      <w:r>
        <w:fldChar w:fldCharType="begin"/>
      </w:r>
      <w:r>
        <w:instrText xml:space="preserve"> TITLE   \* MERGEFORMAT </w:instrText>
      </w:r>
      <w:r>
        <w:fldChar w:fldCharType="separate"/>
      </w:r>
      <w:r>
        <w:t>SIBBSPA503A Provide spa therapies</w:t>
      </w:r>
      <w:r>
        <w:fldChar w:fldCharType="end"/>
      </w:r>
    </w:p>
    <w:p w:rsidR="00DE4113" w:rsidP="00DE4113">
      <w:pPr>
        <w:pStyle w:val="Version"/>
        <w:sectPr w:rsidSect="002136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1362F" w:rsidP="0021362F">
      <w:pPr>
        <w:pStyle w:val="SuperHeading"/>
      </w:pPr>
      <w:r w:rsidRPr="0021362F">
        <w:t>SIBBSPA503A  Provide spa therapies</w:t>
      </w:r>
    </w:p>
    <w:p w:rsidR="00000000" w:rsidRPr="0021362F" w:rsidP="0021362F">
      <w:pPr>
        <w:pStyle w:val="SuperHeading"/>
      </w:pPr>
    </w:p>
    <w:p w:rsidR="00000000" w:rsidRPr="0021362F" w:rsidP="0021362F">
      <w:pPr>
        <w:pStyle w:val="Heading1"/>
      </w:pPr>
      <w:bookmarkStart w:id="1" w:name="O_396341"/>
      <w:bookmarkEnd w:id="1"/>
      <w:r w:rsidRPr="0021362F">
        <w:t>Modification History</w:t>
      </w:r>
    </w:p>
    <w:p w:rsidR="00000000" w:rsidRPr="0021362F" w:rsidP="0021362F">
      <w:pPr>
        <w:pStyle w:val="BodyText"/>
      </w:pPr>
      <w:r w:rsidRPr="0021362F">
        <w:t>Not applicable.</w:t>
      </w:r>
    </w:p>
    <w:p w:rsidR="00000000" w:rsidRPr="0021362F" w:rsidP="0021362F">
      <w:pPr>
        <w:pStyle w:val="AllowPageBreak"/>
      </w:pPr>
    </w:p>
    <w:p w:rsidR="00000000" w:rsidRPr="0021362F" w:rsidP="0021362F">
      <w:pPr>
        <w:pStyle w:val="Heading1"/>
      </w:pPr>
      <w:bookmarkStart w:id="2" w:name="O_396337"/>
      <w:bookmarkEnd w:id="2"/>
      <w:r w:rsidRPr="0021362F">
        <w:t>Unit Descriptor</w:t>
      </w:r>
    </w:p>
    <w:p w:rsidR="00000000" w:rsidRPr="0021362F" w:rsidP="0021362F">
      <w:pPr>
        <w:pStyle w:val="BodyText"/>
      </w:pPr>
      <w:r w:rsidRPr="0021362F">
        <w:t>This unit describes the performance outcomes</w:t>
      </w:r>
      <w:r w:rsidRPr="0021362F">
        <w:t>, skills and knowledge required to provide wet room and dry room spa therapies.</w:t>
      </w:r>
    </w:p>
    <w:p w:rsidR="00000000" w:rsidRPr="0021362F" w:rsidP="0021362F">
      <w:pPr>
        <w:pStyle w:val="BodyText"/>
      </w:pPr>
    </w:p>
    <w:p w:rsidR="00000000" w:rsidRPr="0021362F" w:rsidP="0021362F">
      <w:pPr>
        <w:pStyle w:val="BodyText"/>
      </w:pPr>
      <w:r w:rsidRPr="0021362F">
        <w:t xml:space="preserve">In a spa environment, the beauty therapist may or may not have had contact with the client in the initial development of the spa program plan. The plan may relate to a single </w:t>
      </w:r>
      <w:r w:rsidRPr="0021362F">
        <w:t>visit or may include a series of treatments over time. The therapist reviews and updates the initial treatment plan with the client as part of each treatment service.</w:t>
      </w:r>
    </w:p>
    <w:p w:rsidR="00000000" w:rsidRPr="0021362F" w:rsidP="0021362F">
      <w:pPr>
        <w:pStyle w:val="AllowPageBreak"/>
      </w:pPr>
    </w:p>
    <w:p w:rsidR="00000000" w:rsidRPr="0021362F" w:rsidP="0021362F">
      <w:pPr>
        <w:pStyle w:val="Heading1"/>
      </w:pPr>
      <w:bookmarkStart w:id="3" w:name="O_396349"/>
      <w:bookmarkEnd w:id="3"/>
      <w:r w:rsidRPr="0021362F">
        <w:t>Application of the Unit</w:t>
      </w:r>
    </w:p>
    <w:p w:rsidR="00000000" w:rsidRPr="0021362F" w:rsidP="0021362F">
      <w:pPr>
        <w:pStyle w:val="BodyText"/>
      </w:pPr>
      <w:r w:rsidRPr="0021362F">
        <w:t>Beauty therapists working in day spas, destinati</w:t>
      </w:r>
      <w:r w:rsidRPr="0021362F">
        <w:t>on spas and other facilities offer a range of spa therapies that include hydrotherapy treatments in wet room environments and may also include treatments that are not water-based.</w:t>
      </w:r>
    </w:p>
    <w:p w:rsidR="00000000" w:rsidRPr="0021362F" w:rsidP="0021362F">
      <w:pPr>
        <w:pStyle w:val="BodyText"/>
      </w:pPr>
    </w:p>
    <w:p w:rsidR="00000000" w:rsidRPr="0021362F" w:rsidP="0021362F">
      <w:pPr>
        <w:pStyle w:val="BodyText"/>
      </w:pPr>
      <w:r w:rsidRPr="0021362F">
        <w:t>The unit applies to beauty therapists providing spa treatments and exercisi</w:t>
      </w:r>
      <w:r w:rsidRPr="0021362F">
        <w:t xml:space="preserve">ng judgement in planning, selecting and using appropriate products, services, equipment and techniques. </w:t>
      </w:r>
    </w:p>
    <w:p w:rsidR="00000000" w:rsidRPr="0021362F" w:rsidP="0021362F">
      <w:pPr>
        <w:pStyle w:val="AllowPageBreak"/>
      </w:pPr>
    </w:p>
    <w:p w:rsidR="00000000" w:rsidRPr="0021362F" w:rsidP="0021362F">
      <w:pPr>
        <w:pStyle w:val="Heading1"/>
      </w:pPr>
      <w:bookmarkStart w:id="4" w:name="O_396342"/>
      <w:bookmarkEnd w:id="4"/>
      <w:r w:rsidRPr="0021362F">
        <w:t>Licensing/Regulatory Information</w:t>
      </w:r>
    </w:p>
    <w:p w:rsidR="00000000" w:rsidRPr="0021362F" w:rsidP="0021362F">
      <w:pPr>
        <w:pStyle w:val="BodyText"/>
      </w:pPr>
      <w:r w:rsidRPr="0021362F">
        <w:t>No licensing, legislative, regulatory or certification requirements apply to this unit at the time of endorsement.</w:t>
      </w:r>
    </w:p>
    <w:p w:rsidR="00000000" w:rsidRPr="0021362F" w:rsidP="0021362F">
      <w:pPr>
        <w:pStyle w:val="AllowPageBreak"/>
      </w:pPr>
    </w:p>
    <w:p w:rsidR="00000000" w:rsidRPr="0021362F" w:rsidP="0021362F">
      <w:pPr>
        <w:pStyle w:val="Heading1"/>
      </w:pPr>
      <w:bookmarkStart w:id="5" w:name="O_396340"/>
      <w:bookmarkEnd w:id="5"/>
      <w:r w:rsidRPr="0021362F">
        <w:t>Pre-Requisites</w:t>
      </w:r>
    </w:p>
    <w:p w:rsidR="00000000" w:rsidRPr="0021362F" w:rsidP="0021362F">
      <w:pPr>
        <w:pStyle w:val="BodyText"/>
      </w:pPr>
      <w:r w:rsidRPr="0021362F">
        <w:t>Nil</w:t>
      </w:r>
    </w:p>
    <w:p w:rsidR="00000000" w:rsidRPr="0021362F" w:rsidP="0021362F">
      <w:pPr>
        <w:pStyle w:val="AllowPageBreak"/>
      </w:pPr>
    </w:p>
    <w:p w:rsidR="00000000" w:rsidRPr="0021362F" w:rsidP="0021362F">
      <w:pPr>
        <w:pStyle w:val="Heading1"/>
      </w:pPr>
      <w:bookmarkStart w:id="6" w:name="O_396345"/>
      <w:bookmarkEnd w:id="6"/>
      <w:r w:rsidRPr="0021362F">
        <w:t>Employability Skills Information</w:t>
      </w:r>
    </w:p>
    <w:p w:rsidR="00000000" w:rsidRPr="0021362F" w:rsidP="0021362F">
      <w:pPr>
        <w:pStyle w:val="BodyText"/>
      </w:pPr>
      <w:r w:rsidRPr="0021362F">
        <w:t>This unit contains employability skills.</w:t>
      </w:r>
    </w:p>
    <w:p w:rsidR="00000000" w:rsidRPr="0021362F" w:rsidP="0021362F">
      <w:pPr>
        <w:pStyle w:val="AllowPageBreak"/>
      </w:pPr>
    </w:p>
    <w:p w:rsidR="00000000" w:rsidRPr="0021362F" w:rsidP="0021362F">
      <w:pPr>
        <w:pStyle w:val="Heading1"/>
      </w:pPr>
      <w:bookmarkStart w:id="7" w:name="O_396346"/>
      <w:bookmarkEnd w:id="7"/>
      <w:r w:rsidRPr="0021362F">
        <w:t>Elements and Performance Criteria Pre-Content</w:t>
      </w:r>
    </w:p>
    <w:p w:rsidR="00000000" w:rsidRPr="0021362F" w:rsidP="0021362F">
      <w:pPr>
        <w:pStyle w:val="Heading1"/>
      </w:pPr>
      <w:bookmarkStart w:id="8" w:name="O_396347"/>
      <w:bookmarkEnd w:id="8"/>
      <w:r w:rsidRPr="0021362F">
        <w:t>Elements and Performance Criteria</w:t>
      </w:r>
    </w:p>
    <w:tbl>
      <w:tblPr>
        <w:tblW w:w="0" w:type="auto"/>
        <w:tblCellMar>
          <w:left w:w="62" w:type="dxa"/>
          <w:right w:w="62" w:type="dxa"/>
        </w:tblCellMar>
        <w:tblLook w:val="0000"/>
      </w:tblPr>
      <w:tblGrid>
        <w:gridCol w:w="4598"/>
        <w:gridCol w:w="4598"/>
      </w:tblGrid>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362F" w:rsidP="0021362F">
            <w:pPr>
              <w:pStyle w:val="BodyText"/>
            </w:pPr>
            <w:r w:rsidRPr="0021362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SpecialBold"/>
              </w:rPr>
              <w:t>Performance Criteria</w:t>
            </w:r>
          </w:p>
        </w:tc>
      </w:tr>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t>Performance criteria describe the performance needed to demon</w:t>
            </w:r>
            <w:r w:rsidRPr="0021362F">
              <w:t>strate achievement of the element. Where bold italicised text is used, further information is detailed in the required skills and knowledge section and the range statement. Assessment of performance is to be consistent with the evidence guide.</w:t>
            </w:r>
          </w:p>
        </w:tc>
      </w:tr>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62F">
            <w:pPr>
              <w:pStyle w:val="List"/>
              <w:rPr>
                <w:lang w:val="en-NZ"/>
              </w:rPr>
            </w:pPr>
            <w:r w:rsidRPr="0021362F">
              <w:t>1</w:t>
            </w:r>
            <w:r w:rsidRPr="0021362F">
              <w:tab/>
              <w:t>Manage sp</w:t>
            </w:r>
            <w:r w:rsidRPr="0021362F">
              <w:t>a therapies.</w:t>
            </w:r>
          </w:p>
        </w:tc>
        <w:tc>
          <w:tcPr>
            <w:tcW w:w="0" w:type="auto"/>
            <w:tcBorders>
              <w:top w:val="nil"/>
              <w:left w:val="nil"/>
              <w:bottom w:val="nil"/>
              <w:right w:val="nil"/>
            </w:tcBorders>
            <w:tcMar>
              <w:top w:w="0" w:type="dxa"/>
              <w:left w:w="62" w:type="dxa"/>
              <w:bottom w:w="0" w:type="dxa"/>
              <w:right w:w="62" w:type="dxa"/>
            </w:tcMar>
          </w:tcPr>
          <w:p w:rsidR="00000000" w:rsidRPr="0021362F" w:rsidP="0021362F">
            <w:pPr>
              <w:pStyle w:val="List"/>
            </w:pPr>
            <w:r w:rsidRPr="0021362F">
              <w:t>1.1</w:t>
            </w:r>
            <w:r w:rsidRPr="0021362F">
              <w:tab/>
            </w:r>
            <w:r w:rsidRPr="0021362F">
              <w:rPr>
                <w:rStyle w:val="BoldandItalics"/>
              </w:rPr>
              <w:t>Consult</w:t>
            </w:r>
            <w:r w:rsidRPr="0021362F">
              <w:t xml:space="preserve"> with client in a polite and friendly manner to review </w:t>
            </w:r>
            <w:r w:rsidRPr="0021362F">
              <w:rPr>
                <w:rStyle w:val="BoldandItalics"/>
              </w:rPr>
              <w:t>client’s spa program</w:t>
            </w:r>
            <w:r w:rsidRPr="0021362F">
              <w:t xml:space="preserve"> </w:t>
            </w:r>
            <w:r w:rsidRPr="0021362F">
              <w:rPr>
                <w:rStyle w:val="BoldandItalics"/>
              </w:rPr>
              <w:t>plan</w:t>
            </w:r>
            <w:r w:rsidRPr="0021362F">
              <w:t xml:space="preserve">. </w:t>
            </w:r>
          </w:p>
          <w:p w:rsidR="00000000" w:rsidRPr="0021362F" w:rsidP="0021362F">
            <w:pPr>
              <w:pStyle w:val="List"/>
            </w:pPr>
            <w:r w:rsidRPr="0021362F">
              <w:t>1.2</w:t>
            </w:r>
            <w:r w:rsidRPr="0021362F">
              <w:tab/>
              <w:t xml:space="preserve">Identify and record any </w:t>
            </w:r>
            <w:r w:rsidRPr="0021362F">
              <w:rPr>
                <w:rStyle w:val="BoldandItalics"/>
              </w:rPr>
              <w:t>variations</w:t>
            </w:r>
            <w:r w:rsidRPr="0021362F">
              <w:t xml:space="preserve"> to spa program plan.</w:t>
            </w:r>
          </w:p>
          <w:p w:rsidR="00000000" w:rsidRPr="0021362F" w:rsidP="0021362F">
            <w:pPr>
              <w:pStyle w:val="List"/>
            </w:pPr>
            <w:r w:rsidRPr="0021362F">
              <w:t>1.3</w:t>
            </w:r>
            <w:r w:rsidRPr="0021362F">
              <w:tab/>
              <w:t>Confirm updated plan with client.</w:t>
            </w:r>
          </w:p>
          <w:p w:rsidR="00000000" w:rsidRPr="0021362F" w:rsidP="0021362F">
            <w:pPr>
              <w:pStyle w:val="List"/>
            </w:pPr>
            <w:r w:rsidRPr="0021362F">
              <w:t>1.4</w:t>
            </w:r>
            <w:r w:rsidRPr="0021362F">
              <w:tab/>
              <w:t>Obtain written consent from client.</w:t>
            </w:r>
          </w:p>
          <w:p w:rsidR="00000000" w:rsidRPr="0021362F" w:rsidP="0021362F">
            <w:pPr>
              <w:pStyle w:val="List"/>
            </w:pPr>
            <w:r w:rsidRPr="0021362F">
              <w:t>1.5</w:t>
            </w:r>
            <w:r w:rsidRPr="0021362F">
              <w:tab/>
              <w:t xml:space="preserve">Direct </w:t>
            </w:r>
            <w:r w:rsidRPr="0021362F">
              <w:rPr>
                <w:rStyle w:val="BoldandItalics"/>
              </w:rPr>
              <w:t>client preparation</w:t>
            </w:r>
            <w:r w:rsidRPr="0021362F">
              <w:t xml:space="preserve"> for treatment, ensuring client’s modesty and privacy at all times. </w:t>
            </w:r>
          </w:p>
          <w:p w:rsidR="00000000" w:rsidRPr="0021362F" w:rsidP="0021362F">
            <w:pPr>
              <w:pStyle w:val="List"/>
            </w:pPr>
            <w:r w:rsidRPr="0021362F">
              <w:t>1.6</w:t>
            </w:r>
            <w:r w:rsidRPr="0021362F">
              <w:tab/>
              <w:t>Use energy, water and other resources efficiently during spa treatments to reduce negative environmental impacts.</w:t>
            </w:r>
          </w:p>
          <w:p w:rsidR="00000000" w:rsidP="0021362F">
            <w:pPr>
              <w:pStyle w:val="List"/>
              <w:rPr>
                <w:lang w:val="en-NZ"/>
              </w:rPr>
            </w:pPr>
            <w:r w:rsidRPr="0021362F">
              <w:t>1.7</w:t>
            </w:r>
            <w:r w:rsidRPr="0021362F">
              <w:tab/>
              <w:t>Ensure that service culture and</w:t>
            </w:r>
            <w:r w:rsidRPr="0021362F">
              <w:rPr>
                <w:rStyle w:val="BoldandItalics"/>
              </w:rPr>
              <w:t xml:space="preserve"> ambience of the</w:t>
            </w:r>
            <w:r w:rsidRPr="0021362F">
              <w:rPr>
                <w:rStyle w:val="BoldandItalics"/>
              </w:rPr>
              <w:t xml:space="preserve"> spa environment</w:t>
            </w:r>
            <w:r w:rsidRPr="0021362F">
              <w:t xml:space="preserve"> are maintained at each stage of the program according to workplace standards.</w:t>
            </w:r>
          </w:p>
        </w:tc>
      </w:tr>
      <w:tr w:rsidTr="00DE4113">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21362F">
            <w:pPr>
              <w:pStyle w:val="List"/>
              <w:rPr>
                <w:lang w:val="en-NZ"/>
              </w:rPr>
            </w:pPr>
            <w:r w:rsidRPr="0021362F">
              <w:t>2</w:t>
            </w:r>
            <w:r w:rsidRPr="0021362F">
              <w:tab/>
              <w:t>Provide wet room therapies.</w:t>
            </w:r>
          </w:p>
        </w:tc>
        <w:tc>
          <w:tcPr>
            <w:tcW w:w="0" w:type="auto"/>
            <w:tcBorders>
              <w:top w:val="nil"/>
              <w:left w:val="nil"/>
              <w:bottom w:val="nil"/>
              <w:right w:val="nil"/>
            </w:tcBorders>
            <w:tcMar>
              <w:top w:w="0" w:type="dxa"/>
              <w:left w:w="62" w:type="dxa"/>
              <w:bottom w:w="0" w:type="dxa"/>
              <w:right w:w="62" w:type="dxa"/>
            </w:tcMar>
          </w:tcPr>
          <w:p w:rsidR="00000000" w:rsidRPr="0021362F" w:rsidP="0021362F">
            <w:pPr>
              <w:pStyle w:val="List"/>
            </w:pPr>
            <w:r w:rsidRPr="0021362F">
              <w:t>2.1</w:t>
            </w:r>
            <w:r w:rsidRPr="0021362F">
              <w:tab/>
              <w:t xml:space="preserve">Follow workplace safety procedures for </w:t>
            </w:r>
            <w:r w:rsidRPr="0021362F">
              <w:rPr>
                <w:rStyle w:val="BoldandItalics"/>
              </w:rPr>
              <w:t>designated wet areas</w:t>
            </w:r>
            <w:r w:rsidRPr="0021362F">
              <w:t xml:space="preserve"> and wear recommended personal protective clothing for nominated se</w:t>
            </w:r>
            <w:r w:rsidRPr="0021362F">
              <w:t>rvices according to workplace practice.</w:t>
            </w:r>
          </w:p>
          <w:p w:rsidR="00000000" w:rsidRPr="0021362F" w:rsidP="0021362F">
            <w:pPr>
              <w:pStyle w:val="List"/>
            </w:pPr>
            <w:r w:rsidRPr="0021362F">
              <w:t>2.2</w:t>
            </w:r>
            <w:r w:rsidRPr="0021362F">
              <w:tab/>
              <w:t xml:space="preserve">Select </w:t>
            </w:r>
            <w:r w:rsidRPr="0021362F">
              <w:rPr>
                <w:rStyle w:val="BoldandItalics"/>
              </w:rPr>
              <w:t>hydrotherapy equipment</w:t>
            </w:r>
            <w:r w:rsidRPr="0021362F">
              <w:t xml:space="preserve"> according to the spa program plan and set at correct temperature, following workplace procedures and manufacturer instructions.</w:t>
            </w:r>
          </w:p>
          <w:p w:rsidR="00000000" w:rsidRPr="0021362F" w:rsidP="0021362F">
            <w:pPr>
              <w:pStyle w:val="List"/>
            </w:pPr>
            <w:r w:rsidRPr="0021362F">
              <w:t>2.3</w:t>
            </w:r>
            <w:r w:rsidRPr="0021362F">
              <w:tab/>
              <w:t>Check that client’s understanding of the hydrother</w:t>
            </w:r>
            <w:r w:rsidRPr="0021362F">
              <w:t>apy process is clear.</w:t>
            </w:r>
          </w:p>
          <w:p w:rsidR="00000000" w:rsidRPr="0021362F" w:rsidP="0021362F">
            <w:pPr>
              <w:pStyle w:val="List"/>
            </w:pPr>
            <w:r w:rsidRPr="0021362F">
              <w:t>2.4</w:t>
            </w:r>
            <w:r w:rsidRPr="0021362F">
              <w:tab/>
              <w:t xml:space="preserve">Use agreed </w:t>
            </w:r>
            <w:r w:rsidRPr="0021362F">
              <w:rPr>
                <w:rStyle w:val="BoldandItalics"/>
              </w:rPr>
              <w:t>treatment products</w:t>
            </w:r>
            <w:r w:rsidRPr="0021362F">
              <w:t xml:space="preserve"> nominated in the spa program plan.</w:t>
            </w:r>
          </w:p>
          <w:p w:rsidR="00000000" w:rsidRPr="0021362F" w:rsidP="0021362F">
            <w:pPr>
              <w:pStyle w:val="List"/>
            </w:pPr>
            <w:r w:rsidRPr="0021362F">
              <w:t>2.5</w:t>
            </w:r>
            <w:r w:rsidRPr="0021362F">
              <w:tab/>
              <w:t xml:space="preserve">Check client’s comfort and wellbeing at regular intervals during the treatment, according to workplace procedures. </w:t>
            </w:r>
          </w:p>
          <w:p w:rsidR="00000000" w:rsidRPr="0021362F" w:rsidP="0021362F">
            <w:pPr>
              <w:pStyle w:val="List"/>
            </w:pPr>
            <w:r w:rsidRPr="0021362F">
              <w:t>2.6</w:t>
            </w:r>
            <w:r w:rsidRPr="0021362F">
              <w:tab/>
              <w:t xml:space="preserve">Recognise </w:t>
            </w:r>
            <w:r w:rsidRPr="0021362F">
              <w:rPr>
                <w:rStyle w:val="BoldandItalics"/>
              </w:rPr>
              <w:t>adverse reactions</w:t>
            </w:r>
            <w:r w:rsidRPr="0021362F">
              <w:t xml:space="preserve"> that occur du</w:t>
            </w:r>
            <w:r w:rsidRPr="0021362F">
              <w:t xml:space="preserve">ring the treatment and take </w:t>
            </w:r>
            <w:r w:rsidRPr="0021362F">
              <w:rPr>
                <w:rStyle w:val="BoldandItalics"/>
              </w:rPr>
              <w:t>necessary</w:t>
            </w:r>
            <w:r w:rsidRPr="0021362F">
              <w:t xml:space="preserve"> </w:t>
            </w:r>
            <w:r w:rsidRPr="0021362F">
              <w:rPr>
                <w:rStyle w:val="BoldandItalics"/>
              </w:rPr>
              <w:t>action</w:t>
            </w:r>
            <w:r w:rsidRPr="0021362F">
              <w:t>.</w:t>
            </w:r>
          </w:p>
          <w:p w:rsidR="00000000" w:rsidRPr="0021362F" w:rsidP="0021362F">
            <w:pPr>
              <w:pStyle w:val="List"/>
            </w:pPr>
            <w:r w:rsidRPr="0021362F">
              <w:t>2.7</w:t>
            </w:r>
            <w:r w:rsidRPr="0021362F">
              <w:tab/>
              <w:t xml:space="preserve">Ensure treatment is carried out according to workplace treatment time frames. </w:t>
            </w:r>
          </w:p>
          <w:p w:rsidR="00000000" w:rsidRPr="0021362F" w:rsidP="0021362F">
            <w:pPr>
              <w:pStyle w:val="List"/>
            </w:pPr>
            <w:r w:rsidRPr="0021362F">
              <w:t>2.8</w:t>
            </w:r>
            <w:r w:rsidRPr="0021362F">
              <w:tab/>
              <w:t>Assist client to safely vacate the hydrotherapy equipment at end of treatment, following workplace procedures and manufactu</w:t>
            </w:r>
            <w:r w:rsidRPr="0021362F">
              <w:t>rer instructions.</w:t>
            </w:r>
          </w:p>
          <w:p w:rsidR="00000000" w:rsidP="0021362F">
            <w:pPr>
              <w:pStyle w:val="List"/>
              <w:rPr>
                <w:lang w:val="en-NZ"/>
              </w:rPr>
            </w:pPr>
            <w:r w:rsidRPr="0021362F">
              <w:t>2.9</w:t>
            </w:r>
            <w:r w:rsidRPr="0021362F">
              <w:tab/>
              <w:t>Confirm client satisfaction with the treatment and ensure client spa program plan is up-to-date, easy to read and complete.</w:t>
            </w:r>
          </w:p>
        </w:tc>
      </w:tr>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62F">
            <w:pPr>
              <w:pStyle w:val="List"/>
              <w:rPr>
                <w:lang w:val="en-NZ"/>
              </w:rPr>
            </w:pPr>
            <w:r w:rsidRPr="0021362F">
              <w:t>3</w:t>
            </w:r>
            <w:r w:rsidRPr="0021362F">
              <w:tab/>
              <w:t>Provide dry room therapies.</w:t>
            </w:r>
          </w:p>
        </w:tc>
        <w:tc>
          <w:tcPr>
            <w:tcW w:w="0" w:type="auto"/>
            <w:tcBorders>
              <w:top w:val="nil"/>
              <w:left w:val="nil"/>
              <w:bottom w:val="nil"/>
              <w:right w:val="nil"/>
            </w:tcBorders>
            <w:tcMar>
              <w:top w:w="0" w:type="dxa"/>
              <w:left w:w="62" w:type="dxa"/>
              <w:bottom w:w="0" w:type="dxa"/>
              <w:right w:w="62" w:type="dxa"/>
            </w:tcMar>
          </w:tcPr>
          <w:p w:rsidR="00000000" w:rsidRPr="0021362F" w:rsidP="0021362F">
            <w:pPr>
              <w:pStyle w:val="List"/>
            </w:pPr>
            <w:r w:rsidRPr="0021362F">
              <w:t>3.1</w:t>
            </w:r>
            <w:r w:rsidRPr="0021362F">
              <w:tab/>
              <w:t xml:space="preserve">Provide </w:t>
            </w:r>
            <w:r w:rsidRPr="0021362F">
              <w:rPr>
                <w:rStyle w:val="BoldandItalics"/>
              </w:rPr>
              <w:t xml:space="preserve">dry room treatments from the workplace range </w:t>
            </w:r>
            <w:r w:rsidRPr="0021362F">
              <w:t xml:space="preserve">according to </w:t>
            </w:r>
            <w:r w:rsidRPr="0021362F">
              <w:t>workplace procedures and manufacturer instructions.</w:t>
            </w:r>
          </w:p>
          <w:p w:rsidR="00000000" w:rsidRPr="0021362F" w:rsidP="0021362F">
            <w:pPr>
              <w:pStyle w:val="List"/>
            </w:pPr>
            <w:r w:rsidRPr="0021362F">
              <w:t>3.2</w:t>
            </w:r>
            <w:r w:rsidRPr="0021362F">
              <w:tab/>
              <w:t xml:space="preserve">Use agreed </w:t>
            </w:r>
            <w:r w:rsidRPr="0021362F">
              <w:rPr>
                <w:rStyle w:val="BoldandItalics"/>
              </w:rPr>
              <w:t>body wrapping materials and treatment products</w:t>
            </w:r>
            <w:r w:rsidRPr="0021362F">
              <w:t xml:space="preserve"> according to spa program plan.</w:t>
            </w:r>
          </w:p>
          <w:p w:rsidR="00000000" w:rsidRPr="0021362F" w:rsidP="0021362F">
            <w:pPr>
              <w:pStyle w:val="List"/>
            </w:pPr>
            <w:r w:rsidRPr="0021362F">
              <w:t>3.3</w:t>
            </w:r>
            <w:r w:rsidRPr="0021362F">
              <w:tab/>
              <w:t>Check that client’s understanding of the treatment process is clear.</w:t>
            </w:r>
          </w:p>
          <w:p w:rsidR="00000000" w:rsidRPr="0021362F" w:rsidP="0021362F">
            <w:pPr>
              <w:pStyle w:val="List"/>
            </w:pPr>
            <w:r w:rsidRPr="0021362F">
              <w:t>3.4</w:t>
            </w:r>
            <w:r w:rsidRPr="0021362F">
              <w:tab/>
              <w:t>Prepare, apply and re</w:t>
            </w:r>
            <w:r w:rsidRPr="0021362F">
              <w:t>move body wrapping materials and treatment products in accordance with manufacturer instructions.</w:t>
            </w:r>
          </w:p>
          <w:p w:rsidR="00000000" w:rsidRPr="0021362F" w:rsidP="0021362F">
            <w:pPr>
              <w:pStyle w:val="List"/>
            </w:pPr>
            <w:r w:rsidRPr="0021362F">
              <w:t>3.5</w:t>
            </w:r>
            <w:r w:rsidRPr="0021362F">
              <w:tab/>
              <w:t>Minimise waste and avoid soiling the surrounding area when using and applying body wrapping materials and treatment products.</w:t>
            </w:r>
          </w:p>
          <w:p w:rsidR="00000000" w:rsidRPr="0021362F" w:rsidP="0021362F">
            <w:pPr>
              <w:pStyle w:val="List"/>
            </w:pPr>
            <w:r w:rsidRPr="0021362F">
              <w:t>3.6</w:t>
            </w:r>
            <w:r w:rsidRPr="0021362F">
              <w:tab/>
              <w:t>Check client’s comfort a</w:t>
            </w:r>
            <w:r w:rsidRPr="0021362F">
              <w:t>nd wellbeing at regular intervals during the treatment, according to workplace procedures.</w:t>
            </w:r>
          </w:p>
          <w:p w:rsidR="00000000" w:rsidRPr="0021362F" w:rsidP="0021362F">
            <w:pPr>
              <w:pStyle w:val="List"/>
            </w:pPr>
            <w:r w:rsidRPr="0021362F">
              <w:t>3.7</w:t>
            </w:r>
            <w:r w:rsidRPr="0021362F">
              <w:tab/>
              <w:t>Recognise adverse reactions that occur during the treatment and take necessary action.</w:t>
            </w:r>
          </w:p>
          <w:p w:rsidR="00000000" w:rsidRPr="0021362F" w:rsidP="0021362F">
            <w:pPr>
              <w:pStyle w:val="List"/>
            </w:pPr>
            <w:r w:rsidRPr="0021362F">
              <w:t>3.8</w:t>
            </w:r>
            <w:r w:rsidRPr="0021362F">
              <w:tab/>
              <w:t xml:space="preserve">Ensure treatment is carried out according to workplace treatment time </w:t>
            </w:r>
            <w:r w:rsidRPr="0021362F">
              <w:t>frames.</w:t>
            </w:r>
          </w:p>
          <w:p w:rsidR="00000000" w:rsidP="0021362F">
            <w:pPr>
              <w:pStyle w:val="List"/>
              <w:rPr>
                <w:lang w:val="en-NZ"/>
              </w:rPr>
            </w:pPr>
            <w:r w:rsidRPr="0021362F">
              <w:t>3.9</w:t>
            </w:r>
            <w:r w:rsidRPr="0021362F">
              <w:tab/>
              <w:t>Confirm client satisfaction with the treatment and ensure client’s spa program plan is up-to-date, easy to read and complete.</w:t>
            </w:r>
          </w:p>
        </w:tc>
      </w:tr>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62F">
            <w:pPr>
              <w:pStyle w:val="List"/>
              <w:rPr>
                <w:lang w:val="en-NZ"/>
              </w:rPr>
            </w:pPr>
            <w:r w:rsidRPr="0021362F">
              <w:t>4</w:t>
            </w:r>
            <w:r w:rsidRPr="0021362F">
              <w:tab/>
              <w:t>Follow post-treatment procedures.</w:t>
            </w:r>
          </w:p>
        </w:tc>
        <w:tc>
          <w:tcPr>
            <w:tcW w:w="0" w:type="auto"/>
            <w:tcBorders>
              <w:top w:val="nil"/>
              <w:left w:val="nil"/>
              <w:bottom w:val="nil"/>
              <w:right w:val="nil"/>
            </w:tcBorders>
            <w:tcMar>
              <w:top w:w="0" w:type="dxa"/>
              <w:left w:w="62" w:type="dxa"/>
              <w:bottom w:w="0" w:type="dxa"/>
              <w:right w:w="62" w:type="dxa"/>
            </w:tcMar>
          </w:tcPr>
          <w:p w:rsidR="00000000" w:rsidRPr="0021362F" w:rsidP="0021362F">
            <w:pPr>
              <w:pStyle w:val="List"/>
            </w:pPr>
            <w:r w:rsidRPr="0021362F">
              <w:t>4.1</w:t>
            </w:r>
            <w:r w:rsidRPr="0021362F">
              <w:tab/>
              <w:t>Monitor the client in a relaxing environment according to workplace procedure</w:t>
            </w:r>
            <w:r w:rsidRPr="0021362F">
              <w:t>s.</w:t>
            </w:r>
          </w:p>
          <w:p w:rsidR="00000000" w:rsidRPr="0021362F" w:rsidP="0021362F">
            <w:pPr>
              <w:pStyle w:val="List"/>
            </w:pPr>
            <w:r w:rsidRPr="0021362F">
              <w:t>4.2</w:t>
            </w:r>
            <w:r w:rsidRPr="0021362F">
              <w:tab/>
              <w:t xml:space="preserve">Identify </w:t>
            </w:r>
            <w:r w:rsidRPr="0021362F">
              <w:rPr>
                <w:rStyle w:val="BoldandItalics"/>
              </w:rPr>
              <w:t>adverse effects</w:t>
            </w:r>
            <w:r w:rsidRPr="0021362F">
              <w:t xml:space="preserve"> and respond as required.</w:t>
            </w:r>
          </w:p>
          <w:p w:rsidR="00000000" w:rsidRPr="0021362F" w:rsidP="0021362F">
            <w:pPr>
              <w:pStyle w:val="List"/>
            </w:pPr>
            <w:r w:rsidRPr="0021362F">
              <w:t>4.3</w:t>
            </w:r>
            <w:r w:rsidRPr="0021362F">
              <w:tab/>
              <w:t xml:space="preserve">Apply </w:t>
            </w:r>
            <w:r w:rsidRPr="0021362F">
              <w:rPr>
                <w:rStyle w:val="BoldandItalics"/>
              </w:rPr>
              <w:t>post-treatment products</w:t>
            </w:r>
            <w:r w:rsidRPr="0021362F">
              <w:t xml:space="preserve"> as required. </w:t>
            </w:r>
          </w:p>
          <w:p w:rsidR="00000000" w:rsidP="0021362F">
            <w:pPr>
              <w:pStyle w:val="List"/>
              <w:rPr>
                <w:lang w:val="en-NZ"/>
              </w:rPr>
            </w:pPr>
            <w:r w:rsidRPr="0021362F">
              <w:t>4.4</w:t>
            </w:r>
            <w:r w:rsidRPr="0021362F">
              <w:tab/>
              <w:t xml:space="preserve">Provide </w:t>
            </w:r>
            <w:r w:rsidRPr="0021362F">
              <w:rPr>
                <w:rStyle w:val="BoldandItalics"/>
              </w:rPr>
              <w:t xml:space="preserve">post-treatment care </w:t>
            </w:r>
            <w:r w:rsidRPr="0021362F">
              <w:t xml:space="preserve">according to spa program plan, client needs and workplace procedures. </w:t>
            </w:r>
          </w:p>
        </w:tc>
      </w:tr>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62F">
            <w:pPr>
              <w:pStyle w:val="List"/>
              <w:rPr>
                <w:lang w:val="en-NZ"/>
              </w:rPr>
            </w:pPr>
            <w:r w:rsidRPr="0021362F">
              <w:t>5</w:t>
            </w:r>
            <w:r w:rsidRPr="0021362F">
              <w:tab/>
              <w:t>Advise on further treatments.</w:t>
            </w:r>
          </w:p>
        </w:tc>
        <w:tc>
          <w:tcPr>
            <w:tcW w:w="0" w:type="auto"/>
            <w:tcBorders>
              <w:top w:val="nil"/>
              <w:left w:val="nil"/>
              <w:bottom w:val="nil"/>
              <w:right w:val="nil"/>
            </w:tcBorders>
            <w:tcMar>
              <w:top w:w="0" w:type="dxa"/>
              <w:left w:w="62" w:type="dxa"/>
              <w:bottom w:w="0" w:type="dxa"/>
              <w:right w:w="62" w:type="dxa"/>
            </w:tcMar>
          </w:tcPr>
          <w:p w:rsidR="00000000" w:rsidRPr="0021362F" w:rsidP="0021362F">
            <w:pPr>
              <w:pStyle w:val="List"/>
            </w:pPr>
            <w:r w:rsidRPr="0021362F">
              <w:t>5.1</w:t>
            </w:r>
            <w:r w:rsidRPr="0021362F">
              <w:tab/>
            </w:r>
            <w:r w:rsidRPr="0021362F">
              <w:t xml:space="preserve">Evaluate the </w:t>
            </w:r>
            <w:r w:rsidRPr="0021362F">
              <w:rPr>
                <w:rStyle w:val="BoldandItalics"/>
              </w:rPr>
              <w:t>outcomes</w:t>
            </w:r>
            <w:r w:rsidRPr="0021362F">
              <w:t xml:space="preserve"> of the spa program and make recommendations for </w:t>
            </w:r>
            <w:r w:rsidRPr="0021362F">
              <w:rPr>
                <w:rStyle w:val="BoldandItalics"/>
              </w:rPr>
              <w:t>further treatments</w:t>
            </w:r>
            <w:r w:rsidRPr="0021362F">
              <w:t>.</w:t>
            </w:r>
          </w:p>
          <w:p w:rsidR="00000000" w:rsidRPr="0021362F" w:rsidP="0021362F">
            <w:pPr>
              <w:pStyle w:val="List"/>
            </w:pPr>
            <w:r w:rsidRPr="0021362F">
              <w:t>5.2</w:t>
            </w:r>
            <w:r w:rsidRPr="0021362F">
              <w:tab/>
              <w:t xml:space="preserve">Advise client of suitable </w:t>
            </w:r>
            <w:r w:rsidRPr="0021362F">
              <w:rPr>
                <w:rStyle w:val="BoldandItalics"/>
              </w:rPr>
              <w:t>home-care products</w:t>
            </w:r>
            <w:r w:rsidRPr="0021362F">
              <w:t xml:space="preserve"> and appropriate</w:t>
            </w:r>
            <w:r w:rsidRPr="0021362F">
              <w:rPr>
                <w:rStyle w:val="BoldandItalics"/>
              </w:rPr>
              <w:t xml:space="preserve"> lifestyle changes</w:t>
            </w:r>
            <w:r w:rsidRPr="0021362F">
              <w:t>.</w:t>
            </w:r>
          </w:p>
          <w:p w:rsidR="00000000" w:rsidRPr="0021362F" w:rsidP="0021362F">
            <w:pPr>
              <w:pStyle w:val="List"/>
            </w:pPr>
            <w:r w:rsidRPr="0021362F">
              <w:t>5.3</w:t>
            </w:r>
            <w:r w:rsidRPr="0021362F">
              <w:tab/>
              <w:t>Explain and demonstrate product use as required.</w:t>
            </w:r>
          </w:p>
          <w:p w:rsidR="00000000" w:rsidRPr="0021362F" w:rsidP="0021362F">
            <w:pPr>
              <w:pStyle w:val="List"/>
            </w:pPr>
            <w:r w:rsidRPr="0021362F">
              <w:t>5.4</w:t>
            </w:r>
            <w:r w:rsidRPr="0021362F">
              <w:tab/>
              <w:t>Rebook client according t</w:t>
            </w:r>
            <w:r w:rsidRPr="0021362F">
              <w:t>o agreed spa program plan.</w:t>
            </w:r>
          </w:p>
        </w:tc>
      </w:tr>
    </w:tbl>
    <w:p w:rsidR="00000000" w:rsidRPr="0021362F" w:rsidP="0021362F">
      <w:pPr>
        <w:pStyle w:val="BodyText"/>
      </w:pPr>
    </w:p>
    <w:p w:rsidR="00000000" w:rsidRPr="0021362F" w:rsidP="0021362F">
      <w:pPr>
        <w:pStyle w:val="AllowPageBreak"/>
      </w:pPr>
    </w:p>
    <w:p w:rsidR="00000000" w:rsidRPr="0021362F" w:rsidP="0021362F">
      <w:pPr>
        <w:pStyle w:val="Heading1"/>
      </w:pPr>
      <w:bookmarkStart w:id="9" w:name="O_396338"/>
      <w:bookmarkEnd w:id="9"/>
      <w:r w:rsidRPr="0021362F">
        <w:t>Required Skills and Knowledge</w:t>
      </w:r>
    </w:p>
    <w:tbl>
      <w:tblPr>
        <w:tblW w:w="0" w:type="auto"/>
        <w:tblCellMar>
          <w:left w:w="62" w:type="dxa"/>
          <w:right w:w="62" w:type="dxa"/>
        </w:tblCellMar>
        <w:tblLook w:val="0000"/>
      </w:tblPr>
      <w:tblGrid>
        <w:gridCol w:w="9196"/>
      </w:tblGrid>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t>This section describes the skills and knowledge required for this unit.</w:t>
            </w:r>
          </w:p>
        </w:tc>
      </w:tr>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SpecialBold"/>
              </w:rPr>
              <w:t>Required skills</w:t>
            </w:r>
          </w:p>
        </w:tc>
      </w:tr>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362F" w:rsidP="0021362F">
            <w:pPr>
              <w:pStyle w:val="BodyText"/>
            </w:pPr>
            <w:r w:rsidRPr="0021362F">
              <w:t>The following skills must be assessed as part of this unit:</w:t>
            </w:r>
          </w:p>
          <w:p w:rsidR="00000000" w:rsidRPr="0021362F" w:rsidP="0021362F">
            <w:pPr>
              <w:pStyle w:val="ListBullet"/>
            </w:pPr>
            <w:r w:rsidRPr="0021362F">
              <w:t>interpersonal and communication skills to:</w:t>
            </w:r>
          </w:p>
          <w:p w:rsidR="00000000" w:rsidRPr="0021362F" w:rsidP="0021362F">
            <w:pPr>
              <w:pStyle w:val="ListBullet2"/>
            </w:pPr>
            <w:r w:rsidRPr="0021362F">
              <w:t>develop a rapport with clients when conveying service and product advice</w:t>
            </w:r>
          </w:p>
          <w:p w:rsidR="00000000" w:rsidRPr="0021362F" w:rsidP="0021362F">
            <w:pPr>
              <w:pStyle w:val="ListBullet2"/>
            </w:pPr>
            <w:r w:rsidRPr="0021362F">
              <w:t>ask questions to identify and confirm requirements</w:t>
            </w:r>
          </w:p>
          <w:p w:rsidR="00000000" w:rsidRPr="0021362F" w:rsidP="0021362F">
            <w:pPr>
              <w:pStyle w:val="ListBullet2"/>
            </w:pPr>
            <w:r w:rsidRPr="0021362F">
              <w:t>use language and concepts appropriate to cultural differences</w:t>
            </w:r>
          </w:p>
          <w:p w:rsidR="00000000" w:rsidRPr="0021362F" w:rsidP="0021362F">
            <w:pPr>
              <w:pStyle w:val="ListBullet2"/>
            </w:pPr>
            <w:r w:rsidRPr="0021362F">
              <w:t>use and interpret non-verb</w:t>
            </w:r>
            <w:r w:rsidRPr="0021362F">
              <w:t>al communication</w:t>
            </w:r>
          </w:p>
          <w:p w:rsidR="00000000" w:rsidRPr="0021362F" w:rsidP="0021362F">
            <w:pPr>
              <w:pStyle w:val="ListBullet2"/>
            </w:pPr>
            <w:r w:rsidRPr="0021362F">
              <w:t>explain the features, benefits and application processes of services and products from the workplace range</w:t>
            </w:r>
          </w:p>
          <w:p w:rsidR="00000000" w:rsidRPr="0021362F" w:rsidP="0021362F">
            <w:pPr>
              <w:pStyle w:val="ListBullet"/>
            </w:pPr>
            <w:r w:rsidRPr="0021362F">
              <w:t>technical skills to:</w:t>
            </w:r>
          </w:p>
          <w:p w:rsidR="00000000" w:rsidRPr="0021362F" w:rsidP="0021362F">
            <w:pPr>
              <w:pStyle w:val="ListBullet2"/>
            </w:pPr>
            <w:r w:rsidRPr="0021362F">
              <w:t>monitor client's comfort and wellbeing at regular intervals</w:t>
            </w:r>
          </w:p>
          <w:p w:rsidR="00000000" w:rsidRPr="0021362F" w:rsidP="0021362F">
            <w:pPr>
              <w:pStyle w:val="ListBullet2"/>
            </w:pPr>
            <w:r w:rsidRPr="0021362F">
              <w:t>safely use hydrotherapy equipment according to wor</w:t>
            </w:r>
            <w:r w:rsidRPr="0021362F">
              <w:t>kplace procedures and manufacturer instructions</w:t>
            </w:r>
          </w:p>
          <w:p w:rsidR="00000000" w:rsidRPr="0021362F" w:rsidP="0021362F">
            <w:pPr>
              <w:pStyle w:val="ListBullet2"/>
            </w:pPr>
            <w:r w:rsidRPr="0021362F">
              <w:t>use body wrapping materials and products from the workplace range:</w:t>
            </w:r>
          </w:p>
          <w:p w:rsidR="00000000" w:rsidRPr="0021362F" w:rsidP="0021362F">
            <w:pPr>
              <w:pStyle w:val="ListBullet3"/>
            </w:pPr>
            <w:r w:rsidRPr="0021362F">
              <w:t>responding to contraindications and adverse effects</w:t>
            </w:r>
          </w:p>
          <w:p w:rsidR="00000000" w:rsidRPr="0021362F" w:rsidP="0021362F">
            <w:pPr>
              <w:pStyle w:val="ListBullet3"/>
            </w:pPr>
            <w:r w:rsidRPr="0021362F">
              <w:t>sequencing spa treatments to meet the needs of the client and make efficient use of staff and equipment</w:t>
            </w:r>
          </w:p>
          <w:p w:rsidR="00000000" w:rsidRPr="0021362F" w:rsidP="0021362F">
            <w:pPr>
              <w:pStyle w:val="ListBullet2"/>
            </w:pPr>
            <w:r w:rsidRPr="0021362F">
              <w:t>evaluate the outcomes of spa therapies, and recommend further treatments</w:t>
            </w:r>
          </w:p>
          <w:p w:rsidR="00000000" w:rsidRPr="0021362F" w:rsidP="0021362F">
            <w:pPr>
              <w:pStyle w:val="ListBullet"/>
            </w:pPr>
            <w:r w:rsidRPr="0021362F">
              <w:t>literacy skills to read, comprehend and update spa program plans, relevant wor</w:t>
            </w:r>
            <w:r w:rsidRPr="0021362F">
              <w:t>kplace documents and product ingredient or treatment information</w:t>
            </w:r>
          </w:p>
          <w:p w:rsidR="00000000" w:rsidP="0021362F">
            <w:pPr>
              <w:pStyle w:val="ListBullet"/>
              <w:rPr>
                <w:lang w:val="en-NZ"/>
              </w:rPr>
            </w:pPr>
            <w:r w:rsidRPr="0021362F">
              <w:t xml:space="preserve">numeracy skills to comprehend and achieve workplace treatment time frames. </w:t>
            </w:r>
          </w:p>
        </w:tc>
      </w:tr>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SpecialBold"/>
              </w:rPr>
              <w:t>Required knowledge</w:t>
            </w:r>
          </w:p>
        </w:tc>
      </w:tr>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362F" w:rsidP="0021362F">
            <w:pPr>
              <w:pStyle w:val="BodyText"/>
            </w:pPr>
            <w:r w:rsidRPr="0021362F">
              <w:t>The following knowledge must be assessed as part of this unit:</w:t>
            </w:r>
          </w:p>
          <w:p w:rsidR="00000000" w:rsidRPr="0021362F" w:rsidP="0021362F">
            <w:pPr>
              <w:pStyle w:val="ListBullet"/>
            </w:pPr>
            <w:r w:rsidRPr="0021362F">
              <w:t>detailed knowledge of the features and benefits of wet and dry room therapies in the workplace range</w:t>
            </w:r>
          </w:p>
          <w:p w:rsidR="00000000" w:rsidRPr="0021362F" w:rsidP="0021362F">
            <w:pPr>
              <w:pStyle w:val="ListBullet"/>
            </w:pPr>
            <w:r w:rsidRPr="0021362F">
              <w:t>workplace policies and procedures in regard to selecting and sequencing spa treatments</w:t>
            </w:r>
          </w:p>
          <w:p w:rsidR="00000000" w:rsidRPr="0021362F" w:rsidP="0021362F">
            <w:pPr>
              <w:pStyle w:val="ListBullet"/>
            </w:pPr>
            <w:r w:rsidRPr="0021362F">
              <w:t>workplace procedures for minimising water usage</w:t>
            </w:r>
          </w:p>
          <w:p w:rsidR="00000000" w:rsidRPr="0021362F" w:rsidP="0021362F">
            <w:pPr>
              <w:pStyle w:val="ListBullet"/>
            </w:pPr>
            <w:r w:rsidRPr="0021362F">
              <w:t>ingredients in relev</w:t>
            </w:r>
            <w:r w:rsidRPr="0021362F">
              <w:t>ant spa treatment products, particularly in regard to their likely effects on the skin</w:t>
            </w:r>
          </w:p>
          <w:p w:rsidR="00000000" w:rsidRPr="0021362F" w:rsidP="0021362F">
            <w:pPr>
              <w:pStyle w:val="ListBullet"/>
            </w:pPr>
            <w:r w:rsidRPr="0021362F">
              <w:t>appearance and management of contraindications and adverse effects</w:t>
            </w:r>
          </w:p>
          <w:p w:rsidR="00000000" w:rsidRPr="0021362F" w:rsidP="0021362F">
            <w:pPr>
              <w:pStyle w:val="ListBullet"/>
            </w:pPr>
            <w:r w:rsidRPr="0021362F">
              <w:t>pre-treatment and post-treatment requirements for recommended spa treatments</w:t>
            </w:r>
          </w:p>
          <w:p w:rsidR="00000000" w:rsidRPr="0021362F" w:rsidP="0021362F">
            <w:pPr>
              <w:pStyle w:val="ListBullet"/>
            </w:pPr>
            <w:r w:rsidRPr="0021362F">
              <w:t>anatomy and physiology of</w:t>
            </w:r>
            <w:r w:rsidRPr="0021362F">
              <w:t xml:space="preserve"> the skin and skin structures as they relate to spa treatments</w:t>
            </w:r>
          </w:p>
          <w:p w:rsidR="00000000" w:rsidRPr="0021362F" w:rsidP="0021362F">
            <w:pPr>
              <w:pStyle w:val="ListBullet"/>
            </w:pPr>
            <w:r w:rsidRPr="0021362F">
              <w:t>basic nutrition and the relationship between nutrition and healthy skin, particularly foods which may have an effect on the skin or which may be contraindicated in combination with relevant ski</w:t>
            </w:r>
            <w:r w:rsidRPr="0021362F">
              <w:t>n conditions or products used in a spa treatment procedure.</w:t>
            </w:r>
          </w:p>
        </w:tc>
      </w:tr>
    </w:tbl>
    <w:p w:rsidR="00000000" w:rsidRPr="0021362F" w:rsidP="0021362F">
      <w:pPr>
        <w:pStyle w:val="BodyText"/>
      </w:pPr>
    </w:p>
    <w:p w:rsidR="00000000" w:rsidRPr="0021362F" w:rsidP="0021362F">
      <w:pPr>
        <w:pStyle w:val="AllowPageBreak"/>
      </w:pPr>
    </w:p>
    <w:p w:rsidR="00000000" w:rsidRPr="0021362F" w:rsidP="0021362F">
      <w:pPr>
        <w:pStyle w:val="Heading1"/>
      </w:pPr>
      <w:bookmarkStart w:id="10" w:name="O_396344"/>
      <w:bookmarkEnd w:id="10"/>
      <w:r w:rsidRPr="0021362F">
        <w:t>Evidence Guide</w:t>
      </w:r>
    </w:p>
    <w:tbl>
      <w:tblPr>
        <w:tblW w:w="0" w:type="auto"/>
        <w:tblCellMar>
          <w:left w:w="62" w:type="dxa"/>
          <w:right w:w="62" w:type="dxa"/>
        </w:tblCellMar>
        <w:tblLook w:val="0000"/>
      </w:tblPr>
      <w:tblGrid>
        <w:gridCol w:w="2730"/>
        <w:gridCol w:w="6466"/>
      </w:tblGrid>
      <w:tr w:rsidTr="00DE411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t>The evidence guide provides advice on assessment and must be read in conjunction with the performance criteria, required skills and knowledge, range statement and</w:t>
            </w:r>
            <w:r w:rsidRPr="0021362F">
              <w:t xml:space="preserve"> the Assessment Guidelines for the Training Package.</w:t>
            </w:r>
          </w:p>
        </w:tc>
      </w:tr>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1362F" w:rsidP="0021362F">
            <w:pPr>
              <w:pStyle w:val="BodyText"/>
            </w:pPr>
            <w:r w:rsidRPr="0021362F">
              <w:t>Evidence of the following is essential:</w:t>
            </w:r>
          </w:p>
          <w:p w:rsidR="00000000" w:rsidRPr="0021362F" w:rsidP="0021362F">
            <w:pPr>
              <w:pStyle w:val="ListBullet"/>
            </w:pPr>
            <w:r w:rsidRPr="0021362F">
              <w:t>interacting with clients in a polite and friendly manner</w:t>
            </w:r>
          </w:p>
          <w:p w:rsidR="00000000" w:rsidRPr="0021362F" w:rsidP="0021362F">
            <w:pPr>
              <w:pStyle w:val="ListBullet"/>
            </w:pPr>
            <w:r w:rsidRPr="0021362F">
              <w:t>maintaining the ambience of the spa environment throughout the service</w:t>
            </w:r>
          </w:p>
          <w:p w:rsidR="00000000" w:rsidRPr="0021362F" w:rsidP="0021362F">
            <w:pPr>
              <w:pStyle w:val="ListBullet"/>
            </w:pPr>
            <w:r w:rsidRPr="0021362F">
              <w:t>performing the required wet room therapies according to the range statement and within workplace service time frames</w:t>
            </w:r>
          </w:p>
          <w:p w:rsidR="00000000" w:rsidRPr="0021362F" w:rsidP="0021362F">
            <w:pPr>
              <w:pStyle w:val="ListBullet"/>
            </w:pPr>
            <w:r w:rsidRPr="0021362F">
              <w:t>applying dry room treatments and products from the workplace range a</w:t>
            </w:r>
            <w:r w:rsidRPr="0021362F">
              <w:t>ccording to manufacturer instructions and within workplace service time frames</w:t>
            </w:r>
          </w:p>
          <w:p w:rsidR="00000000" w:rsidRPr="0021362F" w:rsidP="0021362F">
            <w:pPr>
              <w:pStyle w:val="ListBullet"/>
            </w:pPr>
            <w:r w:rsidRPr="0021362F">
              <w:t>recognising and managing contraindications and adverse effects</w:t>
            </w:r>
          </w:p>
          <w:p w:rsidR="00000000" w:rsidP="0021362F">
            <w:pPr>
              <w:pStyle w:val="ListBullet"/>
              <w:rPr>
                <w:lang w:val="en-NZ"/>
              </w:rPr>
            </w:pPr>
            <w:r w:rsidRPr="0021362F">
              <w:t>recommending home-care products and future treatments to clients.</w:t>
            </w:r>
          </w:p>
        </w:tc>
      </w:tr>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SpecialBold"/>
              </w:rPr>
              <w:t>Context of and specific resources for assessmen</w:t>
            </w:r>
            <w:r w:rsidRPr="0021362F">
              <w:rPr>
                <w:rStyle w:val="SpecialBold"/>
              </w:rPr>
              <w:t>t</w:t>
            </w:r>
          </w:p>
        </w:tc>
        <w:tc>
          <w:tcPr>
            <w:tcW w:w="0" w:type="auto"/>
            <w:tcBorders>
              <w:top w:val="nil"/>
              <w:left w:val="nil"/>
              <w:bottom w:val="nil"/>
              <w:right w:val="nil"/>
            </w:tcBorders>
            <w:tcMar>
              <w:top w:w="0" w:type="dxa"/>
              <w:left w:w="62" w:type="dxa"/>
              <w:bottom w:w="0" w:type="dxa"/>
              <w:right w:w="62" w:type="dxa"/>
            </w:tcMar>
          </w:tcPr>
          <w:p w:rsidR="00000000" w:rsidRPr="0021362F" w:rsidP="0021362F">
            <w:pPr>
              <w:pStyle w:val="BodyText"/>
            </w:pPr>
            <w:r w:rsidRPr="0021362F">
              <w:t>Assessment must ensure:</w:t>
            </w:r>
          </w:p>
          <w:p w:rsidR="00000000" w:rsidRPr="0021362F" w:rsidP="0021362F">
            <w:pPr>
              <w:pStyle w:val="ListBullet"/>
            </w:pPr>
            <w:r w:rsidRPr="0021362F">
              <w:t>that competency is consistently demonstrated over a period of time and observed by the assessor or the technical expert working in partnership with the assessor as described in the Assessment Guidelines</w:t>
            </w:r>
          </w:p>
          <w:p w:rsidR="00000000" w:rsidP="0021362F">
            <w:pPr>
              <w:pStyle w:val="ListBullet"/>
              <w:rPr>
                <w:lang w:val="en-NZ"/>
              </w:rPr>
            </w:pPr>
            <w:r w:rsidRPr="0021362F">
              <w:t>that competency is demonstr</w:t>
            </w:r>
            <w:r w:rsidRPr="0021362F">
              <w:t>ated the workplace or a simulated workplace environment in a range of real work situations which may include client interruptions and involvement in other related activities normally expected in the workplace.</w:t>
            </w:r>
          </w:p>
        </w:tc>
      </w:tr>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1362F" w:rsidP="0021362F">
            <w:pPr>
              <w:pStyle w:val="BodyText"/>
            </w:pPr>
            <w:r w:rsidRPr="0021362F">
              <w:t>Assessment must ensure access to:</w:t>
            </w:r>
          </w:p>
          <w:p w:rsidR="00000000" w:rsidRPr="0021362F" w:rsidP="0021362F">
            <w:pPr>
              <w:pStyle w:val="ListBullet"/>
            </w:pPr>
            <w:r w:rsidRPr="0021362F">
              <w:t>a spa services environment, which includes as a minimum:</w:t>
            </w:r>
          </w:p>
          <w:p w:rsidR="00000000" w:rsidRPr="0021362F" w:rsidP="0021362F">
            <w:pPr>
              <w:pStyle w:val="ListBullet2"/>
            </w:pPr>
            <w:r w:rsidRPr="0021362F">
              <w:t>shower and change facilities</w:t>
            </w:r>
          </w:p>
          <w:p w:rsidR="00000000" w:rsidRPr="0021362F" w:rsidP="0021362F">
            <w:pPr>
              <w:pStyle w:val="ListBullet2"/>
            </w:pPr>
            <w:r w:rsidRPr="0021362F">
              <w:t>wet treatment rooms</w:t>
            </w:r>
          </w:p>
          <w:p w:rsidR="00000000" w:rsidRPr="0021362F" w:rsidP="0021362F">
            <w:pPr>
              <w:pStyle w:val="ListBullet2"/>
            </w:pPr>
            <w:r w:rsidRPr="0021362F">
              <w:t xml:space="preserve">steam equipment </w:t>
            </w:r>
          </w:p>
          <w:p w:rsidR="00000000" w:rsidRPr="0021362F" w:rsidP="0021362F">
            <w:pPr>
              <w:pStyle w:val="ListBullet2"/>
            </w:pPr>
            <w:r w:rsidRPr="0021362F">
              <w:t xml:space="preserve">hydro tub </w:t>
            </w:r>
          </w:p>
          <w:p w:rsidR="00000000" w:rsidRPr="0021362F" w:rsidP="0021362F">
            <w:pPr>
              <w:pStyle w:val="ListBullet2"/>
            </w:pPr>
            <w:r w:rsidRPr="0021362F">
              <w:t>vichy shower or wet table or spa capsule (one unit)</w:t>
            </w:r>
          </w:p>
          <w:p w:rsidR="00000000" w:rsidRPr="0021362F" w:rsidP="0021362F">
            <w:pPr>
              <w:pStyle w:val="ListBullet2"/>
            </w:pPr>
            <w:r w:rsidRPr="0021362F">
              <w:t>dry treatment rooms</w:t>
            </w:r>
          </w:p>
          <w:p w:rsidR="00000000" w:rsidRPr="0021362F" w:rsidP="0021362F">
            <w:pPr>
              <w:pStyle w:val="ListBullet2"/>
            </w:pPr>
            <w:r w:rsidRPr="0021362F">
              <w:t>adjustable massage couches with safe working acce</w:t>
            </w:r>
            <w:r w:rsidRPr="0021362F">
              <w:t xml:space="preserve">ss for operator and equipment at head, foot and each side </w:t>
            </w:r>
          </w:p>
          <w:p w:rsidR="00000000" w:rsidRPr="0021362F" w:rsidP="0021362F">
            <w:pPr>
              <w:pStyle w:val="ListBullet2"/>
            </w:pPr>
            <w:r w:rsidRPr="0021362F">
              <w:t>electricity supply access to each spa treatment workstation</w:t>
            </w:r>
          </w:p>
          <w:p w:rsidR="00000000" w:rsidRPr="0021362F" w:rsidP="0021362F">
            <w:pPr>
              <w:pStyle w:val="ListBullet2"/>
            </w:pPr>
            <w:r w:rsidRPr="0021362F">
              <w:t>hot towel cabinet</w:t>
            </w:r>
          </w:p>
          <w:p w:rsidR="00000000" w:rsidRPr="0021362F" w:rsidP="0021362F">
            <w:pPr>
              <w:pStyle w:val="ListBullet"/>
            </w:pPr>
            <w:r w:rsidRPr="0021362F">
              <w:t>appropriate detergent, disinfectant and cleaning materials for cleaning and sanitising stones and work area</w:t>
            </w:r>
          </w:p>
          <w:p w:rsidR="00000000" w:rsidRPr="0021362F" w:rsidP="0021362F">
            <w:pPr>
              <w:pStyle w:val="ListBullet"/>
            </w:pPr>
            <w:r w:rsidRPr="0021362F">
              <w:t>relevant workplace documentation including:</w:t>
            </w:r>
          </w:p>
          <w:p w:rsidR="00000000" w:rsidRPr="0021362F" w:rsidP="0021362F">
            <w:pPr>
              <w:pStyle w:val="ListBullet2"/>
            </w:pPr>
            <w:r w:rsidRPr="0021362F">
              <w:t>manufacturer's equipment instructions</w:t>
            </w:r>
          </w:p>
          <w:p w:rsidR="00000000" w:rsidRPr="0021362F" w:rsidP="0021362F">
            <w:pPr>
              <w:pStyle w:val="ListBullet2"/>
            </w:pPr>
            <w:r w:rsidRPr="0021362F">
              <w:t>product instructions</w:t>
            </w:r>
          </w:p>
          <w:p w:rsidR="00000000" w:rsidRPr="0021362F" w:rsidP="0021362F">
            <w:pPr>
              <w:pStyle w:val="ListBullet2"/>
            </w:pPr>
            <w:r w:rsidRPr="0021362F">
              <w:t>manufacturer safety data sheets</w:t>
            </w:r>
          </w:p>
          <w:p w:rsidR="00000000" w:rsidRPr="0021362F" w:rsidP="0021362F">
            <w:pPr>
              <w:pStyle w:val="ListBullet2"/>
            </w:pPr>
            <w:r w:rsidRPr="0021362F">
              <w:t>workplace policies and procedures manuals</w:t>
            </w:r>
          </w:p>
          <w:p w:rsidR="00000000" w:rsidRPr="0021362F" w:rsidP="0021362F">
            <w:pPr>
              <w:pStyle w:val="ListBullet"/>
            </w:pPr>
            <w:r w:rsidRPr="0021362F">
              <w:t>a range of clients seeking and experiencing spa treatments, including wet room</w:t>
            </w:r>
            <w:r w:rsidRPr="0021362F">
              <w:t xml:space="preserve"> and dry room therapies, requiring the use of products, treatments and equipment from a professional spa range.</w:t>
            </w:r>
          </w:p>
          <w:p w:rsidR="00000000" w:rsidP="0021362F">
            <w:pPr>
              <w:pStyle w:val="BodyText"/>
              <w:rPr>
                <w:lang w:val="en-NZ"/>
              </w:rPr>
            </w:pPr>
            <w:r w:rsidRPr="0021362F">
              <w:t>For further guidance on the use of an appropriate simulated environment, refer to the Assessment Guidelines in this Training Package.</w:t>
            </w:r>
          </w:p>
        </w:tc>
      </w:tr>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SpecialBold"/>
              </w:rPr>
              <w:t>Methods o</w:t>
            </w:r>
            <w:r w:rsidRPr="0021362F">
              <w:rPr>
                <w:rStyle w:val="SpecialBold"/>
              </w:rPr>
              <w:t>f assessment</w:t>
            </w:r>
          </w:p>
        </w:tc>
        <w:tc>
          <w:tcPr>
            <w:tcW w:w="0" w:type="auto"/>
            <w:tcBorders>
              <w:top w:val="nil"/>
              <w:left w:val="nil"/>
              <w:bottom w:val="nil"/>
              <w:right w:val="nil"/>
            </w:tcBorders>
            <w:tcMar>
              <w:top w:w="0" w:type="dxa"/>
              <w:left w:w="62" w:type="dxa"/>
              <w:bottom w:w="0" w:type="dxa"/>
              <w:right w:w="62" w:type="dxa"/>
            </w:tcMar>
          </w:tcPr>
          <w:p w:rsidR="00000000" w:rsidRPr="0021362F" w:rsidP="0021362F">
            <w:pPr>
              <w:pStyle w:val="BodyText"/>
            </w:pPr>
            <w:r w:rsidRPr="0021362F">
              <w:t>A range of assessment methods should be used to assess practical skills and knowledge. The following examples are appropriate for this unit:</w:t>
            </w:r>
          </w:p>
          <w:p w:rsidR="00000000" w:rsidRPr="0021362F" w:rsidP="0021362F">
            <w:pPr>
              <w:pStyle w:val="ListBullet"/>
            </w:pPr>
            <w:r w:rsidRPr="0021362F">
              <w:t>direct observation of the learner providing spa therapies over sufficient time to demonstrate handling of a range of contingencies, including:</w:t>
            </w:r>
          </w:p>
          <w:p w:rsidR="00000000" w:rsidRPr="0021362F" w:rsidP="0021362F">
            <w:pPr>
              <w:pStyle w:val="ListBullet2"/>
            </w:pPr>
            <w:r w:rsidRPr="0021362F">
              <w:t>confirming treatments and updating a spa program</w:t>
            </w:r>
          </w:p>
          <w:p w:rsidR="00000000" w:rsidRPr="0021362F" w:rsidP="0021362F">
            <w:pPr>
              <w:pStyle w:val="ListBullet2"/>
            </w:pPr>
            <w:r w:rsidRPr="0021362F">
              <w:t>performing the required wet room treatments according to the ra</w:t>
            </w:r>
            <w:r w:rsidRPr="0021362F">
              <w:t>nge statement and within workplace service time frames</w:t>
            </w:r>
          </w:p>
          <w:p w:rsidR="00000000" w:rsidRPr="0021362F" w:rsidP="0021362F">
            <w:pPr>
              <w:pStyle w:val="ListBullet2"/>
            </w:pPr>
            <w:r w:rsidRPr="0021362F">
              <w:t>applying dry room treatments and products from the workplace range</w:t>
            </w:r>
          </w:p>
          <w:p w:rsidR="00000000" w:rsidRPr="0021362F" w:rsidP="0021362F">
            <w:pPr>
              <w:pStyle w:val="ListBullet"/>
            </w:pPr>
            <w:r w:rsidRPr="0021362F">
              <w:t>written and oral questioning appropriate to the language and literacy level of the learner, to assess knowledge and understanding of t</w:t>
            </w:r>
            <w:r w:rsidRPr="0021362F">
              <w:t>he required skills and knowledge of this unit</w:t>
            </w:r>
          </w:p>
          <w:p w:rsidR="00000000" w:rsidRPr="0021362F" w:rsidP="0021362F">
            <w:pPr>
              <w:pStyle w:val="ListBullet"/>
            </w:pPr>
            <w:r w:rsidRPr="0021362F">
              <w:t>completion of self-paced learning materials, including personal reflection and feedback from a trainer or supervisor</w:t>
            </w:r>
          </w:p>
          <w:p w:rsidR="00000000" w:rsidP="0021362F">
            <w:pPr>
              <w:pStyle w:val="ListBullet"/>
              <w:rPr>
                <w:lang w:val="en-NZ"/>
              </w:rPr>
            </w:pPr>
            <w:r w:rsidRPr="0021362F">
              <w:t>third-party reports from technical experts.</w:t>
            </w:r>
          </w:p>
        </w:tc>
      </w:tr>
      <w:tr w:rsidTr="00DE41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1362F" w:rsidP="0021362F">
            <w:pPr>
              <w:pStyle w:val="BodyText"/>
            </w:pPr>
            <w:r w:rsidRPr="0021362F">
              <w:t>Holistic assessment with other units relevant t</w:t>
            </w:r>
            <w:r w:rsidRPr="0021362F">
              <w:t>o the industry sector, workplace and job role is recommended, for example:</w:t>
            </w:r>
          </w:p>
          <w:p w:rsidR="00000000" w:rsidRPr="0021362F" w:rsidP="0021362F">
            <w:pPr>
              <w:pStyle w:val="ListBullet"/>
            </w:pPr>
            <w:r w:rsidRPr="0021362F">
              <w:t>SIBBBOS401A Perform body massage</w:t>
            </w:r>
          </w:p>
          <w:p w:rsidR="00000000" w:rsidRPr="0021362F" w:rsidP="0021362F">
            <w:pPr>
              <w:pStyle w:val="ListBullet"/>
            </w:pPr>
            <w:r w:rsidRPr="0021362F">
              <w:t>SIBBSPA501A Work in a spa therapies framework</w:t>
            </w:r>
          </w:p>
          <w:p w:rsidR="00000000" w:rsidRPr="0021362F" w:rsidP="0021362F">
            <w:pPr>
              <w:pStyle w:val="ListBullet"/>
            </w:pPr>
            <w:r w:rsidRPr="0021362F">
              <w:t>SIBBSPA502A Plan spa programs.</w:t>
            </w:r>
          </w:p>
        </w:tc>
      </w:tr>
    </w:tbl>
    <w:p w:rsidR="00000000" w:rsidRPr="0021362F" w:rsidP="0021362F">
      <w:pPr>
        <w:pStyle w:val="BodyText"/>
      </w:pPr>
    </w:p>
    <w:p w:rsidR="00000000" w:rsidRPr="0021362F" w:rsidP="0021362F">
      <w:pPr>
        <w:pStyle w:val="AllowPageBreak"/>
      </w:pPr>
    </w:p>
    <w:p w:rsidR="00000000" w:rsidRPr="0021362F" w:rsidP="0021362F">
      <w:pPr>
        <w:pStyle w:val="Heading1"/>
      </w:pPr>
      <w:bookmarkStart w:id="11" w:name="O_396339"/>
      <w:bookmarkEnd w:id="11"/>
      <w:r w:rsidRPr="0021362F">
        <w:t>Range Statement</w:t>
      </w:r>
    </w:p>
    <w:tbl>
      <w:tblPr>
        <w:tblW w:w="0" w:type="auto"/>
        <w:tblLayout w:type="fixed"/>
        <w:tblCellMar>
          <w:left w:w="62" w:type="dxa"/>
          <w:right w:w="62" w:type="dxa"/>
        </w:tblCellMar>
        <w:tblLook w:val="0000"/>
      </w:tblPr>
      <w:tblGrid>
        <w:gridCol w:w="3105"/>
        <w:gridCol w:w="14"/>
        <w:gridCol w:w="5403"/>
      </w:tblGrid>
      <w:tr w:rsidTr="00DE4113">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t>The range statement relates to the unit of competency as a whole. It allows for different work environments and situations that may affect performance. Bold italicised wording, if used in the performance criteria, is detailed below. Essential operating con</w:t>
            </w:r>
            <w:r w:rsidRPr="0021362F">
              <w:t>ditions that may be present with training and assessment (depending on the work situation, needs of the candidate, accessibility of the item, and local industry and regional contexts) may also be included.</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Consultation</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questioning</w:t>
            </w:r>
          </w:p>
          <w:p w:rsidR="00000000" w:rsidRPr="0021362F" w:rsidP="0021362F">
            <w:pPr>
              <w:pStyle w:val="ListBullet"/>
            </w:pPr>
            <w:r w:rsidRPr="0021362F">
              <w:t>visual examination</w:t>
            </w:r>
          </w:p>
          <w:p w:rsidR="00000000" w:rsidP="0021362F">
            <w:pPr>
              <w:pStyle w:val="ListBullet"/>
              <w:rPr>
                <w:lang w:val="en-NZ"/>
              </w:rPr>
            </w:pPr>
            <w:r w:rsidRPr="0021362F">
              <w:t>review of client records.</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Clients</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new or regular clients with routine or special needs</w:t>
            </w:r>
          </w:p>
          <w:p w:rsidR="00000000" w:rsidRPr="0021362F" w:rsidP="0021362F">
            <w:pPr>
              <w:pStyle w:val="ListBullet"/>
            </w:pPr>
            <w:r w:rsidRPr="0021362F">
              <w:t>female or male clients</w:t>
            </w:r>
          </w:p>
          <w:p w:rsidR="00000000" w:rsidP="0021362F">
            <w:pPr>
              <w:pStyle w:val="ListBullet"/>
              <w:rPr>
                <w:lang w:val="en-NZ"/>
              </w:rPr>
            </w:pPr>
            <w:r w:rsidRPr="0021362F">
              <w:t>people from a range of social, cultural and ethnic backgrounds and with varying physical and mental abilities.</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S</w:t>
            </w:r>
            <w:r w:rsidRPr="0021362F">
              <w:rPr>
                <w:rStyle w:val="BoldandItalics"/>
              </w:rPr>
              <w:t>pa program plan</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single or multiple treatments</w:t>
            </w:r>
          </w:p>
          <w:p w:rsidR="00000000" w:rsidRPr="0021362F" w:rsidP="0021362F">
            <w:pPr>
              <w:pStyle w:val="ListBullet"/>
            </w:pPr>
            <w:r w:rsidRPr="0021362F">
              <w:t>sequencing of treatments</w:t>
            </w:r>
          </w:p>
          <w:p w:rsidR="00000000" w:rsidRPr="0021362F" w:rsidP="0021362F">
            <w:pPr>
              <w:pStyle w:val="ListBullet"/>
            </w:pPr>
            <w:r w:rsidRPr="0021362F">
              <w:t>duration of treatments</w:t>
            </w:r>
          </w:p>
          <w:p w:rsidR="00000000" w:rsidRPr="0021362F" w:rsidP="0021362F">
            <w:pPr>
              <w:pStyle w:val="ListBullet"/>
            </w:pPr>
            <w:r w:rsidRPr="0021362F">
              <w:t>products</w:t>
            </w:r>
          </w:p>
          <w:p w:rsidR="00000000" w:rsidRPr="0021362F" w:rsidP="0021362F">
            <w:pPr>
              <w:pStyle w:val="ListBullet"/>
            </w:pPr>
            <w:r w:rsidRPr="0021362F">
              <w:t>equipment</w:t>
            </w:r>
          </w:p>
          <w:p w:rsidR="00000000" w:rsidRPr="0021362F" w:rsidP="0021362F">
            <w:pPr>
              <w:pStyle w:val="ListBullet"/>
            </w:pPr>
            <w:r w:rsidRPr="0021362F">
              <w:t>contraindications</w:t>
            </w:r>
          </w:p>
          <w:p w:rsidR="00000000" w:rsidRPr="0021362F" w:rsidP="0021362F">
            <w:pPr>
              <w:pStyle w:val="ListBullet"/>
            </w:pPr>
            <w:r w:rsidRPr="0021362F">
              <w:t>special needs</w:t>
            </w:r>
          </w:p>
          <w:p w:rsidR="00000000" w:rsidP="0021362F">
            <w:pPr>
              <w:pStyle w:val="ListBullet"/>
              <w:rPr>
                <w:lang w:val="en-NZ"/>
              </w:rPr>
            </w:pPr>
            <w:r w:rsidRPr="0021362F">
              <w:t>post-treatment care.</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Variations</w:t>
            </w:r>
            <w:r w:rsidRPr="0021362F">
              <w:t xml:space="preserve"> may include: </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changes in client's physical condition</w:t>
            </w:r>
          </w:p>
          <w:p w:rsidR="00000000" w:rsidP="0021362F">
            <w:pPr>
              <w:pStyle w:val="ListBullet"/>
              <w:rPr>
                <w:lang w:val="en-NZ"/>
              </w:rPr>
            </w:pPr>
            <w:r w:rsidRPr="0021362F">
              <w:t>changes in client's requirements.</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Client preparation</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disrobing</w:t>
            </w:r>
          </w:p>
          <w:p w:rsidR="00000000" w:rsidP="0021362F">
            <w:pPr>
              <w:pStyle w:val="ListBullet"/>
              <w:rPr>
                <w:lang w:val="en-NZ"/>
              </w:rPr>
            </w:pPr>
            <w:r w:rsidRPr="0021362F">
              <w:t>showering.</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Ambience of the spa environment</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lighting and colours</w:t>
            </w:r>
          </w:p>
          <w:p w:rsidR="00000000" w:rsidRPr="0021362F" w:rsidP="0021362F">
            <w:pPr>
              <w:pStyle w:val="ListBullet"/>
            </w:pPr>
            <w:r w:rsidRPr="0021362F">
              <w:t>relaxation background music or sounds</w:t>
            </w:r>
          </w:p>
          <w:p w:rsidR="00000000" w:rsidRPr="0021362F" w:rsidP="0021362F">
            <w:pPr>
              <w:pStyle w:val="ListBullet"/>
            </w:pPr>
            <w:r w:rsidRPr="0021362F">
              <w:t>quiet areas and general noise management</w:t>
            </w:r>
          </w:p>
          <w:p w:rsidR="00000000" w:rsidRPr="0021362F" w:rsidP="0021362F">
            <w:pPr>
              <w:pStyle w:val="ListBullet"/>
            </w:pPr>
            <w:r w:rsidRPr="0021362F">
              <w:t>perfumed oils or candl</w:t>
            </w:r>
            <w:r w:rsidRPr="0021362F">
              <w:t>es</w:t>
            </w:r>
          </w:p>
          <w:p w:rsidR="00000000" w:rsidRPr="0021362F" w:rsidP="0021362F">
            <w:pPr>
              <w:pStyle w:val="ListBullet"/>
            </w:pPr>
            <w:r w:rsidRPr="0021362F">
              <w:t>decaffeinated and herbal refreshments</w:t>
            </w:r>
          </w:p>
          <w:p w:rsidR="00000000" w:rsidRPr="0021362F" w:rsidP="0021362F">
            <w:pPr>
              <w:pStyle w:val="ListBullet"/>
            </w:pPr>
            <w:r w:rsidRPr="0021362F">
              <w:t>cool drinks</w:t>
            </w:r>
          </w:p>
          <w:p w:rsidR="00000000" w:rsidP="0021362F">
            <w:pPr>
              <w:pStyle w:val="ListBullet"/>
              <w:rPr>
                <w:lang w:val="en-NZ"/>
              </w:rPr>
            </w:pPr>
            <w:r w:rsidRPr="0021362F">
              <w:t>snack service.</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Designated wet areas</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individual wet treatment rooms</w:t>
            </w:r>
          </w:p>
          <w:p w:rsidR="00000000" w:rsidP="0021362F">
            <w:pPr>
              <w:pStyle w:val="ListBullet"/>
              <w:rPr>
                <w:lang w:val="en-NZ"/>
              </w:rPr>
            </w:pPr>
            <w:r w:rsidRPr="0021362F">
              <w:t>shared wet areas.</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Hydrotherapy equipment</w:t>
            </w:r>
            <w:r w:rsidRPr="0021362F">
              <w:t xml:space="preserve"> must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steam</w:t>
            </w:r>
          </w:p>
          <w:p w:rsidR="00000000" w:rsidRPr="0021362F" w:rsidP="0021362F">
            <w:pPr>
              <w:pStyle w:val="ListBullet"/>
            </w:pPr>
            <w:r w:rsidRPr="0021362F">
              <w:t>hydro tub</w:t>
            </w:r>
          </w:p>
          <w:p w:rsidR="00000000" w:rsidRPr="0021362F" w:rsidP="0021362F">
            <w:pPr>
              <w:pStyle w:val="ListBullet"/>
            </w:pPr>
            <w:r w:rsidRPr="0021362F">
              <w:t>vichy shower or wet table or spa capsule</w:t>
            </w:r>
          </w:p>
          <w:p w:rsidR="00000000" w:rsidP="0021362F">
            <w:pPr>
              <w:pStyle w:val="ListBullet"/>
              <w:rPr>
                <w:lang w:val="en-NZ"/>
              </w:rPr>
            </w:pPr>
            <w:r w:rsidRPr="0021362F">
              <w:t>hot towel cabinet.</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Hydrotherapy equipment</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flotation</w:t>
            </w:r>
          </w:p>
          <w:p w:rsidR="00000000" w:rsidRPr="0021362F" w:rsidP="0021362F">
            <w:pPr>
              <w:pStyle w:val="ListBullet"/>
            </w:pPr>
            <w:r w:rsidRPr="0021362F">
              <w:t>underwater massage</w:t>
            </w:r>
          </w:p>
          <w:p w:rsidR="00000000" w:rsidRPr="0021362F" w:rsidP="0021362F">
            <w:pPr>
              <w:pStyle w:val="ListBullet"/>
            </w:pPr>
            <w:r w:rsidRPr="0021362F">
              <w:t>sauna</w:t>
            </w:r>
          </w:p>
          <w:p w:rsidR="00000000" w:rsidRPr="0021362F" w:rsidP="0021362F">
            <w:pPr>
              <w:pStyle w:val="ListBullet"/>
            </w:pPr>
            <w:r w:rsidRPr="0021362F">
              <w:t>spa pool</w:t>
            </w:r>
          </w:p>
          <w:p w:rsidR="00000000" w:rsidP="0021362F">
            <w:pPr>
              <w:pStyle w:val="ListBullet"/>
              <w:rPr>
                <w:lang w:val="en-NZ"/>
              </w:rPr>
            </w:pPr>
            <w:r w:rsidRPr="0021362F">
              <w:t>mineral or sea water pools.</w:t>
            </w:r>
          </w:p>
        </w:tc>
      </w:tr>
      <w:tr w:rsidTr="00DE4113">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Treatment products</w:t>
            </w:r>
            <w:r w:rsidRPr="0021362F">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milk products</w:t>
            </w:r>
          </w:p>
          <w:p w:rsidR="00000000" w:rsidRPr="0021362F" w:rsidP="0021362F">
            <w:pPr>
              <w:pStyle w:val="ListBullet"/>
            </w:pPr>
            <w:r w:rsidRPr="0021362F">
              <w:t>salt</w:t>
            </w:r>
          </w:p>
          <w:p w:rsidR="00000000" w:rsidRPr="0021362F" w:rsidP="0021362F">
            <w:pPr>
              <w:pStyle w:val="ListBullet"/>
            </w:pPr>
            <w:r w:rsidRPr="0021362F">
              <w:t>oils</w:t>
            </w:r>
          </w:p>
          <w:p w:rsidR="00000000" w:rsidP="0021362F">
            <w:pPr>
              <w:pStyle w:val="ListBullet"/>
              <w:rPr>
                <w:lang w:val="en-NZ"/>
              </w:rPr>
            </w:pPr>
            <w:r w:rsidRPr="0021362F">
              <w:t>aromatherapy oils.</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Adverse reactions</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dizziness</w:t>
            </w:r>
          </w:p>
          <w:p w:rsidR="00000000" w:rsidRPr="0021362F" w:rsidP="0021362F">
            <w:pPr>
              <w:pStyle w:val="ListBullet"/>
            </w:pPr>
            <w:r w:rsidRPr="0021362F">
              <w:t>nausea</w:t>
            </w:r>
          </w:p>
          <w:p w:rsidR="00000000" w:rsidRPr="0021362F" w:rsidP="0021362F">
            <w:pPr>
              <w:pStyle w:val="ListBullet"/>
            </w:pPr>
            <w:r w:rsidRPr="0021362F">
              <w:t>skin irritation</w:t>
            </w:r>
          </w:p>
          <w:p w:rsidR="00000000" w:rsidP="0021362F">
            <w:pPr>
              <w:pStyle w:val="ListBullet"/>
              <w:rPr>
                <w:lang w:val="en-NZ"/>
              </w:rPr>
            </w:pPr>
            <w:r w:rsidRPr="0021362F">
              <w:t>headache.</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Necessary action</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adjusting treatment</w:t>
            </w:r>
          </w:p>
          <w:p w:rsidR="00000000" w:rsidRPr="0021362F" w:rsidP="0021362F">
            <w:pPr>
              <w:pStyle w:val="ListBullet"/>
            </w:pPr>
            <w:r w:rsidRPr="0021362F">
              <w:t>discontinuing treatment</w:t>
            </w:r>
          </w:p>
          <w:p w:rsidR="00000000" w:rsidRPr="0021362F" w:rsidP="0021362F">
            <w:pPr>
              <w:pStyle w:val="ListBullet"/>
            </w:pPr>
            <w:r w:rsidRPr="0021362F">
              <w:t>encouraging client to seek medical advice</w:t>
            </w:r>
          </w:p>
          <w:p w:rsidR="00000000" w:rsidRPr="0021362F" w:rsidP="0021362F">
            <w:pPr>
              <w:pStyle w:val="ListBullet"/>
            </w:pPr>
            <w:r w:rsidRPr="0021362F">
              <w:t>informing relevant members of staff</w:t>
            </w:r>
          </w:p>
          <w:p w:rsidR="00000000" w:rsidP="0021362F">
            <w:pPr>
              <w:pStyle w:val="ListBullet"/>
              <w:rPr>
                <w:lang w:val="en-NZ"/>
              </w:rPr>
            </w:pPr>
            <w:r w:rsidRPr="0021362F">
              <w:t>facilitating first aid.</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Dry room treatments from the workplace range</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dry brushing or other methods of exfoliation</w:t>
            </w:r>
          </w:p>
          <w:p w:rsidR="00000000" w:rsidRPr="0021362F" w:rsidP="0021362F">
            <w:pPr>
              <w:pStyle w:val="ListBullet"/>
            </w:pPr>
            <w:r w:rsidRPr="0021362F">
              <w:t>wraps</w:t>
            </w:r>
          </w:p>
          <w:p w:rsidR="00000000" w:rsidRPr="0021362F" w:rsidP="0021362F">
            <w:pPr>
              <w:pStyle w:val="ListBullet"/>
            </w:pPr>
            <w:r w:rsidRPr="0021362F">
              <w:t>packs</w:t>
            </w:r>
          </w:p>
          <w:p w:rsidR="00000000" w:rsidRPr="0021362F" w:rsidP="0021362F">
            <w:pPr>
              <w:pStyle w:val="ListBullet"/>
            </w:pPr>
            <w:r w:rsidRPr="0021362F">
              <w:t>massage</w:t>
            </w:r>
          </w:p>
          <w:p w:rsidR="00000000" w:rsidP="0021362F">
            <w:pPr>
              <w:pStyle w:val="ListBullet"/>
              <w:rPr>
                <w:lang w:val="en-NZ"/>
              </w:rPr>
            </w:pPr>
            <w:r w:rsidRPr="0021362F">
              <w:t>hot and cold rocks.</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Body wrapping materials and treatment products</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material, such as:</w:t>
            </w:r>
          </w:p>
          <w:p w:rsidR="00000000" w:rsidRPr="0021362F" w:rsidP="0021362F">
            <w:pPr>
              <w:pStyle w:val="ListBullet2"/>
            </w:pPr>
            <w:r w:rsidRPr="0021362F">
              <w:t>fabric</w:t>
            </w:r>
          </w:p>
          <w:p w:rsidR="00000000" w:rsidRPr="0021362F" w:rsidP="0021362F">
            <w:pPr>
              <w:pStyle w:val="ListBullet2"/>
            </w:pPr>
            <w:r w:rsidRPr="0021362F">
              <w:t>plastic wrap</w:t>
            </w:r>
          </w:p>
          <w:p w:rsidR="00000000" w:rsidRPr="0021362F" w:rsidP="0021362F">
            <w:pPr>
              <w:pStyle w:val="ListBullet2"/>
            </w:pPr>
            <w:r w:rsidRPr="0021362F">
              <w:t>foil wrap</w:t>
            </w:r>
          </w:p>
          <w:p w:rsidR="00000000" w:rsidRPr="0021362F" w:rsidP="0021362F">
            <w:pPr>
              <w:pStyle w:val="ListBullet"/>
            </w:pPr>
            <w:r w:rsidRPr="0021362F">
              <w:t>products, such as:</w:t>
            </w:r>
          </w:p>
          <w:p w:rsidR="00000000" w:rsidRPr="0021362F" w:rsidP="0021362F">
            <w:pPr>
              <w:pStyle w:val="ListBullet2"/>
            </w:pPr>
            <w:r w:rsidRPr="0021362F">
              <w:t>exfoliants</w:t>
            </w:r>
          </w:p>
          <w:p w:rsidR="00000000" w:rsidRPr="0021362F" w:rsidP="0021362F">
            <w:pPr>
              <w:pStyle w:val="ListBullet2"/>
            </w:pPr>
            <w:r w:rsidRPr="0021362F">
              <w:t>muds</w:t>
            </w:r>
          </w:p>
          <w:p w:rsidR="00000000" w:rsidRPr="0021362F" w:rsidP="0021362F">
            <w:pPr>
              <w:pStyle w:val="ListBullet2"/>
            </w:pPr>
            <w:r w:rsidRPr="0021362F">
              <w:t>clays</w:t>
            </w:r>
          </w:p>
          <w:p w:rsidR="00000000" w:rsidP="0021362F">
            <w:pPr>
              <w:pStyle w:val="ListBullet2"/>
              <w:rPr>
                <w:lang w:val="en-NZ"/>
              </w:rPr>
            </w:pPr>
            <w:r w:rsidRPr="0021362F">
              <w:t>algae.</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Adverse effects</w:t>
            </w:r>
            <w:r w:rsidRPr="0021362F">
              <w:t xml:space="preserve"> may include: </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erythema or inflammatory reaction to treatments or products</w:t>
            </w:r>
          </w:p>
          <w:p w:rsidR="00000000" w:rsidRPr="0021362F" w:rsidP="0021362F">
            <w:pPr>
              <w:pStyle w:val="ListBullet"/>
            </w:pPr>
            <w:r w:rsidRPr="0021362F">
              <w:t>skin blemishes due to massage stimulation</w:t>
            </w:r>
          </w:p>
          <w:p w:rsidR="00000000" w:rsidRPr="0021362F" w:rsidP="0021362F">
            <w:pPr>
              <w:pStyle w:val="ListBullet"/>
            </w:pPr>
            <w:r w:rsidRPr="0021362F">
              <w:t>allergic reactions of the skin or body to treatments or products</w:t>
            </w:r>
          </w:p>
          <w:p w:rsidR="00000000" w:rsidP="0021362F">
            <w:pPr>
              <w:pStyle w:val="ListBullet"/>
              <w:rPr>
                <w:lang w:val="en-NZ"/>
              </w:rPr>
            </w:pPr>
            <w:r w:rsidRPr="0021362F">
              <w:t>reaction to changes in body temperature.</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Post</w:t>
            </w:r>
            <w:r w:rsidRPr="0021362F">
              <w:t>-</w:t>
            </w:r>
            <w:r w:rsidRPr="0021362F">
              <w:rPr>
                <w:rStyle w:val="BoldandItalics"/>
              </w:rPr>
              <w:t>treatment products</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facial moisturisers</w:t>
            </w:r>
          </w:p>
          <w:p w:rsidR="00000000" w:rsidP="0021362F">
            <w:pPr>
              <w:pStyle w:val="ListBullet"/>
              <w:rPr>
                <w:lang w:val="en-NZ"/>
              </w:rPr>
            </w:pPr>
            <w:r w:rsidRPr="0021362F">
              <w:t>body lotions.</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Post</w:t>
            </w:r>
            <w:r w:rsidRPr="0021362F">
              <w:t>-</w:t>
            </w:r>
            <w:r w:rsidRPr="0021362F">
              <w:rPr>
                <w:rStyle w:val="BoldandItalics"/>
              </w:rPr>
              <w:t>treatment care</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hydration</w:t>
            </w:r>
          </w:p>
          <w:p w:rsidR="00000000" w:rsidP="0021362F">
            <w:pPr>
              <w:pStyle w:val="ListBullet"/>
              <w:rPr>
                <w:lang w:val="en-NZ"/>
              </w:rPr>
            </w:pPr>
            <w:r w:rsidRPr="0021362F">
              <w:t>thermoregulation.</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Outcomes</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appearance of treatment area or areas</w:t>
            </w:r>
          </w:p>
          <w:p w:rsidR="00000000" w:rsidRPr="0021362F" w:rsidP="0021362F">
            <w:pPr>
              <w:pStyle w:val="ListBullet"/>
            </w:pPr>
            <w:r w:rsidRPr="0021362F">
              <w:t>client's expressed sense of wellbeing</w:t>
            </w:r>
          </w:p>
          <w:p w:rsidR="00000000" w:rsidP="0021362F">
            <w:pPr>
              <w:pStyle w:val="ListBullet"/>
              <w:rPr>
                <w:lang w:val="en-NZ"/>
              </w:rPr>
            </w:pPr>
            <w:r w:rsidRPr="0021362F">
              <w:t>relaxation.</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Further treatmen</w:t>
            </w:r>
            <w:r w:rsidRPr="0021362F">
              <w:rPr>
                <w:rStyle w:val="BoldandItalics"/>
              </w:rPr>
              <w:t>ts</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facial treatments</w:t>
            </w:r>
          </w:p>
          <w:p w:rsidR="00000000" w:rsidRPr="0021362F" w:rsidP="0021362F">
            <w:pPr>
              <w:pStyle w:val="ListBullet"/>
            </w:pPr>
            <w:r w:rsidRPr="0021362F">
              <w:t>body treatments</w:t>
            </w:r>
          </w:p>
          <w:p w:rsidR="00000000" w:rsidP="0021362F">
            <w:pPr>
              <w:pStyle w:val="ListBullet"/>
              <w:rPr>
                <w:lang w:val="en-NZ"/>
              </w:rPr>
            </w:pPr>
            <w:r w:rsidRPr="0021362F">
              <w:t>spa treatments.</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Home</w:t>
            </w:r>
            <w:r w:rsidRPr="0021362F">
              <w:t>-</w:t>
            </w:r>
            <w:r w:rsidRPr="0021362F">
              <w:rPr>
                <w:rStyle w:val="BoldandItalics"/>
              </w:rPr>
              <w:t>care products</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skin care</w:t>
            </w:r>
          </w:p>
          <w:p w:rsidR="00000000" w:rsidRPr="0021362F" w:rsidP="0021362F">
            <w:pPr>
              <w:pStyle w:val="ListBullet"/>
            </w:pPr>
            <w:r w:rsidRPr="0021362F">
              <w:t>body care</w:t>
            </w:r>
          </w:p>
          <w:p w:rsidR="00000000" w:rsidRPr="0021362F" w:rsidP="0021362F">
            <w:pPr>
              <w:pStyle w:val="ListBullet"/>
            </w:pPr>
            <w:r w:rsidRPr="0021362F">
              <w:t>pre-blended aromatic oils</w:t>
            </w:r>
          </w:p>
          <w:p w:rsidR="00000000" w:rsidP="0021362F">
            <w:pPr>
              <w:pStyle w:val="ListBullet"/>
              <w:rPr>
                <w:lang w:val="en-NZ"/>
              </w:rPr>
            </w:pPr>
            <w:r w:rsidRPr="0021362F">
              <w:t>nutritional supplements.</w:t>
            </w:r>
          </w:p>
        </w:tc>
      </w:tr>
      <w:tr w:rsidTr="00DE411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21362F">
            <w:pPr>
              <w:pStyle w:val="BodyText"/>
              <w:rPr>
                <w:lang w:val="en-NZ"/>
              </w:rPr>
            </w:pPr>
            <w:r w:rsidRPr="0021362F">
              <w:rPr>
                <w:rStyle w:val="BoldandItalics"/>
              </w:rPr>
              <w:t>Lifestyle changes</w:t>
            </w:r>
            <w:r w:rsidRPr="0021362F">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21362F" w:rsidP="0021362F">
            <w:pPr>
              <w:pStyle w:val="ListBullet"/>
            </w:pPr>
            <w:r w:rsidRPr="0021362F">
              <w:t>improved diet</w:t>
            </w:r>
          </w:p>
          <w:p w:rsidR="00000000" w:rsidRPr="0021362F" w:rsidP="0021362F">
            <w:pPr>
              <w:pStyle w:val="ListBullet"/>
            </w:pPr>
            <w:r w:rsidRPr="0021362F">
              <w:t>sun protection</w:t>
            </w:r>
          </w:p>
          <w:p w:rsidR="00000000" w:rsidRPr="0021362F" w:rsidP="0021362F">
            <w:pPr>
              <w:pStyle w:val="ListBullet"/>
            </w:pPr>
            <w:r w:rsidRPr="0021362F">
              <w:t>reduced alcohol or tobacco consumption</w:t>
            </w:r>
          </w:p>
          <w:p w:rsidR="00000000" w:rsidRPr="0021362F" w:rsidP="0021362F">
            <w:pPr>
              <w:pStyle w:val="ListBullet"/>
            </w:pPr>
            <w:r w:rsidRPr="0021362F">
              <w:t>exercise</w:t>
            </w:r>
          </w:p>
          <w:p w:rsidR="00000000" w:rsidRPr="0021362F" w:rsidP="0021362F">
            <w:pPr>
              <w:pStyle w:val="ListBullet"/>
            </w:pPr>
            <w:r w:rsidRPr="0021362F">
              <w:t>meditation.</w:t>
            </w:r>
          </w:p>
        </w:tc>
      </w:tr>
    </w:tbl>
    <w:p w:rsidR="00000000" w:rsidRPr="0021362F" w:rsidP="0021362F">
      <w:pPr>
        <w:pStyle w:val="BodyText"/>
      </w:pPr>
    </w:p>
    <w:p w:rsidR="00000000" w:rsidRPr="0021362F" w:rsidP="0021362F">
      <w:pPr>
        <w:pStyle w:val="AllowPageBreak"/>
      </w:pPr>
    </w:p>
    <w:p w:rsidR="00000000" w:rsidRPr="0021362F" w:rsidP="0021362F">
      <w:pPr>
        <w:pStyle w:val="Heading1"/>
      </w:pPr>
      <w:bookmarkStart w:id="12" w:name="O_396336"/>
      <w:bookmarkEnd w:id="12"/>
      <w:r w:rsidRPr="0021362F">
        <w:t>Unit Sector(s)</w:t>
      </w:r>
    </w:p>
    <w:p w:rsidR="00000000" w:rsidRPr="0021362F" w:rsidP="0021362F">
      <w:pPr>
        <w:pStyle w:val="BodyText"/>
      </w:pPr>
      <w:r w:rsidRPr="0021362F">
        <w:t>Beauty</w:t>
      </w:r>
    </w:p>
    <w:p w:rsidR="00000000" w:rsidRPr="0021362F" w:rsidP="0021362F">
      <w:pPr>
        <w:pStyle w:val="AllowPageBreak"/>
      </w:pPr>
    </w:p>
    <w:p w:rsidR="00000000" w:rsidRPr="0021362F" w:rsidP="0021362F">
      <w:pPr>
        <w:pStyle w:val="Heading1"/>
      </w:pPr>
      <w:bookmarkStart w:id="13" w:name="O_396348"/>
      <w:bookmarkEnd w:id="13"/>
      <w:r w:rsidRPr="0021362F">
        <w:t>Competency field</w:t>
      </w:r>
    </w:p>
    <w:p w:rsidR="00000000" w:rsidRPr="0021362F" w:rsidP="0021362F">
      <w:pPr>
        <w:pStyle w:val="BodyText"/>
      </w:pPr>
      <w:r w:rsidRPr="0021362F">
        <w:t>Beauty</w:t>
      </w:r>
    </w:p>
    <w:p w:rsidR="00000000" w:rsidRPr="0021362F" w:rsidP="0021362F"/>
    <w:sectPr w:rsidSect="002136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113" w:rsidP="00DE41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13" w:rsidP="0021362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4113" w:rsidP="002136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E4113" w:rsidP="002136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2F" w:rsidRPr="00DE4113" w:rsidP="00DE41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13" w:rsidRPr="002D2AF8" w:rsidP="0021362F">
    <w:pPr>
      <w:pStyle w:val="Header"/>
      <w:framePr w:wrap="around"/>
    </w:pPr>
    <w:r>
      <w:fldChar w:fldCharType="begin"/>
    </w:r>
    <w:r>
      <w:instrText xml:space="preserve"> TITLE   \* MERGEFORMAT </w:instrText>
    </w:r>
    <w:r>
      <w:fldChar w:fldCharType="separate"/>
    </w:r>
    <w:r>
      <w:t>SIBBSPA503A Provide spa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E4113" w:rsidP="002136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868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CE3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DCC7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6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62F"/>
    <w:pPr>
      <w:spacing w:before="360" w:after="60"/>
      <w:outlineLvl w:val="0"/>
    </w:pPr>
    <w:rPr>
      <w:sz w:val="32"/>
    </w:rPr>
  </w:style>
  <w:style w:type="paragraph" w:styleId="Heading2">
    <w:name w:val="heading 2"/>
    <w:basedOn w:val="HeadingBase"/>
    <w:next w:val="BodyText"/>
    <w:link w:val="Heading2Char"/>
    <w:qFormat/>
    <w:rsid w:val="0021362F"/>
    <w:pPr>
      <w:keepLines/>
      <w:spacing w:before="240" w:after="120"/>
      <w:outlineLvl w:val="1"/>
    </w:pPr>
    <w:rPr>
      <w:sz w:val="28"/>
      <w:szCs w:val="40"/>
    </w:rPr>
  </w:style>
  <w:style w:type="paragraph" w:styleId="Heading3">
    <w:name w:val="heading 3"/>
    <w:basedOn w:val="HeadingBase"/>
    <w:next w:val="BodyText"/>
    <w:link w:val="Heading3Char"/>
    <w:qFormat/>
    <w:rsid w:val="0021362F"/>
    <w:pPr>
      <w:spacing w:before="180" w:after="120"/>
      <w:outlineLvl w:val="2"/>
    </w:pPr>
    <w:rPr>
      <w:spacing w:val="-10"/>
      <w:kern w:val="32"/>
    </w:rPr>
  </w:style>
  <w:style w:type="paragraph" w:styleId="Heading4">
    <w:name w:val="heading 4"/>
    <w:basedOn w:val="HeadingBase"/>
    <w:next w:val="BodyText"/>
    <w:link w:val="Heading4Char"/>
    <w:qFormat/>
    <w:rsid w:val="0021362F"/>
    <w:pPr>
      <w:spacing w:before="160" w:after="120"/>
      <w:outlineLvl w:val="3"/>
    </w:pPr>
    <w:rPr>
      <w:sz w:val="22"/>
    </w:rPr>
  </w:style>
  <w:style w:type="paragraph" w:styleId="Heading5">
    <w:name w:val="heading 5"/>
    <w:basedOn w:val="HeadingBase"/>
    <w:next w:val="Normal"/>
    <w:link w:val="Heading5Char"/>
    <w:qFormat/>
    <w:rsid w:val="0021362F"/>
    <w:pPr>
      <w:spacing w:before="80"/>
      <w:outlineLvl w:val="4"/>
    </w:pPr>
    <w:rPr>
      <w:color w:val="918585"/>
      <w:sz w:val="20"/>
    </w:rPr>
  </w:style>
  <w:style w:type="paragraph" w:styleId="Heading6">
    <w:name w:val="heading 6"/>
    <w:basedOn w:val="HeadingBase"/>
    <w:next w:val="Normal"/>
    <w:link w:val="Heading6Char"/>
    <w:qFormat/>
    <w:rsid w:val="0021362F"/>
    <w:pPr>
      <w:spacing w:before="60"/>
      <w:outlineLvl w:val="5"/>
    </w:pPr>
    <w:rPr>
      <w:color w:val="918585"/>
      <w:sz w:val="20"/>
    </w:rPr>
  </w:style>
  <w:style w:type="paragraph" w:styleId="Heading7">
    <w:name w:val="heading 7"/>
    <w:basedOn w:val="Normal"/>
    <w:next w:val="Normal"/>
    <w:link w:val="Heading7Char"/>
    <w:qFormat/>
    <w:rsid w:val="0021362F"/>
    <w:pPr>
      <w:ind w:left="720"/>
      <w:outlineLvl w:val="6"/>
    </w:pPr>
    <w:rPr>
      <w:i/>
    </w:rPr>
  </w:style>
  <w:style w:type="paragraph" w:styleId="Heading8">
    <w:name w:val="heading 8"/>
    <w:basedOn w:val="Normal"/>
    <w:next w:val="Normal"/>
    <w:link w:val="Heading8Char"/>
    <w:qFormat/>
    <w:rsid w:val="0021362F"/>
    <w:pPr>
      <w:ind w:left="720"/>
      <w:outlineLvl w:val="7"/>
    </w:pPr>
    <w:rPr>
      <w:i/>
    </w:rPr>
  </w:style>
  <w:style w:type="paragraph" w:styleId="Heading9">
    <w:name w:val="heading 9"/>
    <w:basedOn w:val="Normal"/>
    <w:next w:val="Normal"/>
    <w:link w:val="Heading9Char"/>
    <w:qFormat/>
    <w:rsid w:val="0021362F"/>
    <w:pPr>
      <w:ind w:left="720"/>
      <w:outlineLvl w:val="8"/>
    </w:pPr>
    <w:rPr>
      <w:i/>
    </w:rPr>
  </w:style>
  <w:style w:type="character" w:default="1" w:styleId="DefaultParagraphFont">
    <w:name w:val="Default Paragraph Font"/>
    <w:uiPriority w:val="1"/>
    <w:unhideWhenUsed/>
    <w:rsid w:val="002136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62F"/>
  </w:style>
  <w:style w:type="character" w:customStyle="1" w:styleId="Heading1Char">
    <w:name w:val="Heading 1 Char"/>
    <w:basedOn w:val="DefaultParagraphFont"/>
    <w:link w:val="Heading1"/>
    <w:rsid w:val="0021362F"/>
    <w:rPr>
      <w:rFonts w:ascii="Times New Roman" w:eastAsia="Times New Roman" w:hAnsi="Times New Roman" w:cs="Times New Roman"/>
      <w:b/>
      <w:sz w:val="32"/>
      <w:szCs w:val="20"/>
      <w:lang w:eastAsia="en-US"/>
    </w:rPr>
  </w:style>
  <w:style w:type="paragraph" w:styleId="BodyText">
    <w:name w:val="Body Text"/>
    <w:basedOn w:val="Normal"/>
    <w:link w:val="BodyTextChar"/>
    <w:rsid w:val="002136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362F"/>
    <w:rPr>
      <w:rFonts w:ascii="Times New Roman" w:eastAsia="Times New Roman" w:hAnsi="Times New Roman" w:cs="Times New Roman"/>
      <w:sz w:val="24"/>
      <w:lang w:eastAsia="en-US"/>
    </w:rPr>
  </w:style>
  <w:style w:type="paragraph" w:styleId="Footer">
    <w:name w:val="footer"/>
    <w:basedOn w:val="Normal"/>
    <w:link w:val="FooterChar"/>
    <w:rsid w:val="002136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62F"/>
    <w:rPr>
      <w:rFonts w:ascii="Times New Roman" w:eastAsia="Times New Roman" w:hAnsi="Times New Roman" w:cs="Times New Roman"/>
      <w:sz w:val="16"/>
      <w:lang w:eastAsia="en-US"/>
    </w:rPr>
  </w:style>
  <w:style w:type="paragraph" w:styleId="List">
    <w:name w:val="List"/>
    <w:basedOn w:val="BodyText"/>
    <w:next w:val="BodyText"/>
    <w:rsid w:val="0021362F"/>
    <w:pPr>
      <w:tabs>
        <w:tab w:val="left" w:pos="340"/>
      </w:tabs>
      <w:spacing w:before="60" w:after="60"/>
      <w:ind w:left="340" w:hanging="340"/>
    </w:pPr>
  </w:style>
  <w:style w:type="paragraph" w:styleId="ListBullet">
    <w:name w:val="List Bullet"/>
    <w:basedOn w:val="List"/>
    <w:rsid w:val="0021362F"/>
    <w:pPr>
      <w:numPr>
        <w:numId w:val="14"/>
      </w:numPr>
      <w:tabs>
        <w:tab w:val="clear" w:pos="340"/>
      </w:tabs>
      <w:spacing w:before="40" w:after="40"/>
    </w:pPr>
  </w:style>
  <w:style w:type="character" w:customStyle="1" w:styleId="SpecialBold">
    <w:name w:val="Special Bold"/>
    <w:basedOn w:val="DefaultParagraphFont"/>
    <w:rsid w:val="0021362F"/>
    <w:rPr>
      <w:b/>
      <w:spacing w:val="0"/>
    </w:rPr>
  </w:style>
  <w:style w:type="paragraph" w:styleId="ListBullet2">
    <w:name w:val="List Bullet 2"/>
    <w:basedOn w:val="List2"/>
    <w:rsid w:val="0021362F"/>
    <w:pPr>
      <w:numPr>
        <w:numId w:val="15"/>
      </w:numPr>
      <w:tabs>
        <w:tab w:val="clear" w:pos="680"/>
      </w:tabs>
    </w:pPr>
  </w:style>
  <w:style w:type="paragraph" w:customStyle="1" w:styleId="SuperHeading">
    <w:name w:val="SuperHeading"/>
    <w:basedOn w:val="Normal"/>
    <w:rsid w:val="0021362F"/>
    <w:pPr>
      <w:spacing w:before="240" w:after="120"/>
      <w:outlineLvl w:val="0"/>
    </w:pPr>
    <w:rPr>
      <w:rFonts w:ascii="Times New Roman" w:hAnsi="Times New Roman"/>
      <w:b/>
      <w:sz w:val="28"/>
    </w:rPr>
  </w:style>
  <w:style w:type="paragraph" w:customStyle="1" w:styleId="AllowPageBreak">
    <w:name w:val="AllowPageBreak"/>
    <w:rsid w:val="002136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362F"/>
    <w:pPr>
      <w:numPr>
        <w:numId w:val="3"/>
      </w:numPr>
      <w:tabs>
        <w:tab w:val="clear" w:pos="1021"/>
      </w:tabs>
      <w:ind w:left="1037" w:hanging="357"/>
    </w:pPr>
  </w:style>
  <w:style w:type="character" w:customStyle="1" w:styleId="BoldandItalics">
    <w:name w:val="Bold and Italics"/>
    <w:qFormat/>
    <w:rsid w:val="0021362F"/>
    <w:rPr>
      <w:b/>
      <w:i/>
      <w:u w:val="none"/>
    </w:rPr>
  </w:style>
  <w:style w:type="character" w:customStyle="1" w:styleId="Heading2Char">
    <w:name w:val="Heading 2 Char"/>
    <w:basedOn w:val="DefaultParagraphFont"/>
    <w:link w:val="Heading2"/>
    <w:rsid w:val="002136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6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6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6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6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6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6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62F"/>
    <w:rPr>
      <w:rFonts w:ascii="Courier New" w:eastAsia="Times New Roman" w:hAnsi="Courier New" w:cs="Times New Roman"/>
      <w:i/>
      <w:szCs w:val="20"/>
      <w:lang w:eastAsia="en-US"/>
    </w:rPr>
  </w:style>
  <w:style w:type="paragraph" w:customStyle="1" w:styleId="HeadingBase">
    <w:name w:val="Heading Base"/>
    <w:rsid w:val="002136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62F"/>
    <w:pPr>
      <w:tabs>
        <w:tab w:val="right" w:leader="dot" w:pos="9072"/>
      </w:tabs>
      <w:ind w:left="567"/>
    </w:pPr>
    <w:rPr>
      <w:szCs w:val="22"/>
    </w:rPr>
  </w:style>
  <w:style w:type="paragraph" w:customStyle="1" w:styleId="TOCBase">
    <w:name w:val="TOC Base"/>
    <w:rsid w:val="002136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62F"/>
    <w:pPr>
      <w:tabs>
        <w:tab w:val="right" w:leader="dot" w:pos="9072"/>
      </w:tabs>
      <w:spacing w:before="40" w:after="40"/>
      <w:ind w:left="284"/>
    </w:pPr>
    <w:rPr>
      <w:rFonts w:ascii="Times New Roman" w:hAnsi="Times New Roman"/>
    </w:rPr>
  </w:style>
  <w:style w:type="paragraph" w:styleId="TOC1">
    <w:name w:val="toc 1"/>
    <w:basedOn w:val="TOCBase"/>
    <w:next w:val="Normal"/>
    <w:rsid w:val="002136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362F"/>
    <w:pPr>
      <w:spacing w:before="5040"/>
      <w:jc w:val="center"/>
    </w:pPr>
    <w:rPr>
      <w:sz w:val="48"/>
      <w:szCs w:val="72"/>
      <w:lang w:val="en-US"/>
    </w:rPr>
  </w:style>
  <w:style w:type="character" w:customStyle="1" w:styleId="TitleChar">
    <w:name w:val="Title Char"/>
    <w:basedOn w:val="DefaultParagraphFont"/>
    <w:link w:val="Title"/>
    <w:rsid w:val="002136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62F"/>
    <w:pPr>
      <w:tabs>
        <w:tab w:val="left" w:pos="3600"/>
        <w:tab w:val="left" w:pos="3958"/>
      </w:tabs>
    </w:pPr>
  </w:style>
  <w:style w:type="paragraph" w:customStyle="1" w:styleId="Note">
    <w:name w:val="Note"/>
    <w:basedOn w:val="BodyText"/>
    <w:rsid w:val="002136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62F"/>
    <w:pPr>
      <w:framePr w:wrap="auto" w:hAnchor="text" w:y="6049"/>
    </w:pPr>
    <w:rPr>
      <w:color w:val="000000"/>
      <w:sz w:val="40"/>
    </w:rPr>
  </w:style>
  <w:style w:type="paragraph" w:customStyle="1" w:styleId="TOCTitle">
    <w:name w:val="TOCTitle"/>
    <w:basedOn w:val="Heading1"/>
    <w:rsid w:val="0021362F"/>
    <w:pPr>
      <w:spacing w:after="240"/>
      <w:jc w:val="center"/>
      <w:outlineLvl w:val="9"/>
    </w:pPr>
    <w:rPr>
      <w:caps/>
    </w:rPr>
  </w:style>
  <w:style w:type="paragraph" w:customStyle="1" w:styleId="Version">
    <w:name w:val="Version"/>
    <w:rsid w:val="002136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62F"/>
    <w:pPr>
      <w:keepNext w:val="0"/>
      <w:tabs>
        <w:tab w:val="right" w:pos="4176"/>
      </w:tabs>
      <w:ind w:left="198" w:hanging="198"/>
    </w:pPr>
    <w:rPr>
      <w:rFonts w:ascii="Garamond" w:hAnsi="Garamond"/>
    </w:rPr>
  </w:style>
  <w:style w:type="paragraph" w:styleId="IndexHeading">
    <w:name w:val="index heading"/>
    <w:basedOn w:val="Normal"/>
    <w:next w:val="Index1"/>
    <w:semiHidden/>
    <w:rsid w:val="0021362F"/>
    <w:pPr>
      <w:spacing w:before="120" w:after="120"/>
    </w:pPr>
    <w:rPr>
      <w:rFonts w:ascii="Arial" w:hAnsi="Arial"/>
      <w:b/>
      <w:color w:val="918585"/>
      <w:sz w:val="24"/>
    </w:rPr>
  </w:style>
  <w:style w:type="paragraph" w:styleId="Header">
    <w:name w:val="header"/>
    <w:basedOn w:val="Normal"/>
    <w:link w:val="HeaderChar"/>
    <w:rsid w:val="002136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62F"/>
    <w:rPr>
      <w:rFonts w:ascii="Times New Roman" w:eastAsia="Times New Roman" w:hAnsi="Times New Roman" w:cs="Times New Roman"/>
      <w:sz w:val="16"/>
      <w:szCs w:val="20"/>
      <w:lang w:val="en-GB" w:eastAsia="en-US"/>
    </w:rPr>
  </w:style>
  <w:style w:type="paragraph" w:customStyle="1" w:styleId="Chapter">
    <w:name w:val="Chapter"/>
    <w:basedOn w:val="Normal"/>
    <w:rsid w:val="0021362F"/>
    <w:pPr>
      <w:spacing w:before="240"/>
    </w:pPr>
    <w:rPr>
      <w:rFonts w:ascii="Times New Roman" w:hAnsi="Times New Roman"/>
      <w:smallCaps/>
      <w:spacing w:val="80"/>
      <w:sz w:val="28"/>
    </w:rPr>
  </w:style>
  <w:style w:type="paragraph" w:customStyle="1" w:styleId="InChapter">
    <w:name w:val="InChapter"/>
    <w:basedOn w:val="Heading3"/>
    <w:rsid w:val="0021362F"/>
    <w:pPr>
      <w:spacing w:after="240"/>
      <w:outlineLvl w:val="9"/>
    </w:pPr>
    <w:rPr>
      <w:noProof/>
    </w:rPr>
  </w:style>
  <w:style w:type="paragraph" w:styleId="Index2">
    <w:name w:val="index 2"/>
    <w:basedOn w:val="Normal"/>
    <w:next w:val="Normal"/>
    <w:semiHidden/>
    <w:rsid w:val="0021362F"/>
    <w:pPr>
      <w:tabs>
        <w:tab w:val="right" w:pos="4176"/>
      </w:tabs>
      <w:ind w:left="568" w:hanging="284"/>
    </w:pPr>
    <w:rPr>
      <w:rFonts w:ascii="Garamond" w:hAnsi="Garamond"/>
    </w:rPr>
  </w:style>
  <w:style w:type="paragraph" w:customStyle="1" w:styleId="Byline">
    <w:name w:val="Byline"/>
    <w:rsid w:val="002136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62F"/>
    <w:pPr>
      <w:tabs>
        <w:tab w:val="clear" w:pos="3600"/>
        <w:tab w:val="clear" w:pos="3958"/>
      </w:tabs>
      <w:jc w:val="right"/>
    </w:pPr>
  </w:style>
  <w:style w:type="character" w:styleId="Emphasis">
    <w:name w:val="Emphasis"/>
    <w:basedOn w:val="DefaultParagraphFont"/>
    <w:qFormat/>
    <w:rsid w:val="0021362F"/>
    <w:rPr>
      <w:i/>
    </w:rPr>
  </w:style>
  <w:style w:type="paragraph" w:styleId="Caption">
    <w:name w:val="caption"/>
    <w:basedOn w:val="BodyText"/>
    <w:next w:val="Normal"/>
    <w:qFormat/>
    <w:rsid w:val="0021362F"/>
    <w:pPr>
      <w:framePr w:w="2268" w:hSpace="181" w:vSpace="181" w:wrap="around" w:vAnchor="text" w:hAnchor="page" w:x="1135" w:y="285" w:anchorLock="1"/>
    </w:pPr>
    <w:rPr>
      <w:i/>
    </w:rPr>
  </w:style>
  <w:style w:type="paragraph" w:customStyle="1" w:styleId="MiniTOCTitle">
    <w:name w:val="MiniTOCTitle"/>
    <w:basedOn w:val="Heading4"/>
    <w:rsid w:val="0021362F"/>
    <w:pPr>
      <w:spacing w:before="240"/>
      <w:outlineLvl w:val="9"/>
    </w:pPr>
    <w:rPr>
      <w:noProof/>
      <w:sz w:val="24"/>
    </w:rPr>
  </w:style>
  <w:style w:type="paragraph" w:customStyle="1" w:styleId="MiniTOCItem">
    <w:name w:val="MiniTOCItem"/>
    <w:basedOn w:val="ListBullet"/>
    <w:rsid w:val="0021362F"/>
    <w:pPr>
      <w:numPr>
        <w:numId w:val="0"/>
      </w:numPr>
      <w:tabs>
        <w:tab w:val="right" w:leader="dot" w:pos="6521"/>
      </w:tabs>
      <w:spacing w:before="0" w:after="0"/>
    </w:pPr>
  </w:style>
  <w:style w:type="paragraph" w:customStyle="1" w:styleId="TOFTitle">
    <w:name w:val="TOFTitle"/>
    <w:basedOn w:val="TOCTitle"/>
    <w:rsid w:val="0021362F"/>
  </w:style>
  <w:style w:type="paragraph" w:styleId="TableofFigures">
    <w:name w:val="table of figures"/>
    <w:basedOn w:val="Normal"/>
    <w:next w:val="Normal"/>
    <w:semiHidden/>
    <w:rsid w:val="0021362F"/>
    <w:pPr>
      <w:tabs>
        <w:tab w:val="right" w:leader="dot" w:pos="9072"/>
      </w:tabs>
      <w:ind w:left="970" w:hanging="403"/>
    </w:pPr>
    <w:rPr>
      <w:rFonts w:ascii="Times New Roman" w:hAnsi="Times New Roman"/>
      <w:b/>
    </w:rPr>
  </w:style>
  <w:style w:type="paragraph" w:styleId="ListNumber">
    <w:name w:val="List Number"/>
    <w:basedOn w:val="List"/>
    <w:rsid w:val="0021362F"/>
    <w:pPr>
      <w:numPr>
        <w:numId w:val="12"/>
      </w:numPr>
    </w:pPr>
  </w:style>
  <w:style w:type="character" w:customStyle="1" w:styleId="WingdingSymbols">
    <w:name w:val="Wingding Symbols"/>
    <w:rsid w:val="0021362F"/>
    <w:rPr>
      <w:rFonts w:ascii="Wingdings" w:hAnsi="Wingdings"/>
    </w:rPr>
  </w:style>
  <w:style w:type="paragraph" w:customStyle="1" w:styleId="TableHeading">
    <w:name w:val="Table Heading"/>
    <w:basedOn w:val="HeadingBase"/>
    <w:rsid w:val="0021362F"/>
    <w:pPr>
      <w:keepLines/>
      <w:pBdr>
        <w:bottom w:val="single" w:sz="6" w:space="1" w:color="918585"/>
      </w:pBdr>
      <w:spacing w:before="240"/>
    </w:pPr>
  </w:style>
  <w:style w:type="character" w:customStyle="1" w:styleId="HotSpot">
    <w:name w:val="HotSpot"/>
    <w:rsid w:val="0021362F"/>
    <w:rPr>
      <w:color w:val="0033CC"/>
      <w:u w:val="none"/>
    </w:rPr>
  </w:style>
  <w:style w:type="paragraph" w:customStyle="1" w:styleId="BodyTextRight">
    <w:name w:val="Body Text Right"/>
    <w:basedOn w:val="BodyText"/>
    <w:rsid w:val="0021362F"/>
    <w:pPr>
      <w:spacing w:before="0" w:after="0"/>
      <w:jc w:val="right"/>
    </w:pPr>
  </w:style>
  <w:style w:type="paragraph" w:styleId="Index3">
    <w:name w:val="index 3"/>
    <w:basedOn w:val="ListNumber2"/>
    <w:next w:val="Normal"/>
    <w:semiHidden/>
    <w:rsid w:val="0021362F"/>
    <w:pPr>
      <w:numPr>
        <w:numId w:val="0"/>
      </w:numPr>
      <w:tabs>
        <w:tab w:val="right" w:leader="dot" w:pos="4176"/>
      </w:tabs>
    </w:pPr>
  </w:style>
  <w:style w:type="paragraph" w:styleId="ListNumber2">
    <w:name w:val="List Number 2"/>
    <w:basedOn w:val="List2"/>
    <w:rsid w:val="0021362F"/>
    <w:pPr>
      <w:numPr>
        <w:numId w:val="11"/>
      </w:numPr>
      <w:tabs>
        <w:tab w:val="clear" w:pos="1060"/>
      </w:tabs>
    </w:pPr>
  </w:style>
  <w:style w:type="paragraph" w:customStyle="1" w:styleId="MarginNote">
    <w:name w:val="Margin Note"/>
    <w:basedOn w:val="BodyText"/>
    <w:rsid w:val="002136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6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6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62F"/>
    <w:rPr>
      <w:sz w:val="32"/>
    </w:rPr>
  </w:style>
  <w:style w:type="paragraph" w:customStyle="1" w:styleId="HeadingProcedure">
    <w:name w:val="Heading Procedure"/>
    <w:basedOn w:val="HeadingBase"/>
    <w:next w:val="Normal"/>
    <w:rsid w:val="0021362F"/>
    <w:pPr>
      <w:tabs>
        <w:tab w:val="left" w:pos="0"/>
      </w:tabs>
      <w:spacing w:before="120" w:after="60"/>
    </w:pPr>
    <w:rPr>
      <w:i/>
      <w:color w:val="918585"/>
      <w:sz w:val="22"/>
    </w:rPr>
  </w:style>
  <w:style w:type="paragraph" w:customStyle="1" w:styleId="TableBodyText">
    <w:name w:val="Table Body Text"/>
    <w:basedOn w:val="BodyText"/>
    <w:rsid w:val="0021362F"/>
    <w:pPr>
      <w:spacing w:before="60" w:after="60"/>
    </w:pPr>
  </w:style>
  <w:style w:type="paragraph" w:styleId="ListContinue">
    <w:name w:val="List Continue"/>
    <w:basedOn w:val="List"/>
    <w:rsid w:val="0021362F"/>
    <w:pPr>
      <w:ind w:firstLine="0"/>
    </w:pPr>
  </w:style>
  <w:style w:type="paragraph" w:customStyle="1" w:styleId="ListNote">
    <w:name w:val="List Note"/>
    <w:basedOn w:val="List"/>
    <w:rsid w:val="0021362F"/>
    <w:pPr>
      <w:pBdr>
        <w:top w:val="single" w:sz="6" w:space="2" w:color="918585"/>
        <w:bottom w:val="single" w:sz="6" w:space="2" w:color="918585"/>
      </w:pBdr>
      <w:tabs>
        <w:tab w:val="left" w:pos="1021"/>
      </w:tabs>
      <w:ind w:firstLine="0"/>
    </w:pPr>
  </w:style>
  <w:style w:type="paragraph" w:customStyle="1" w:styleId="Warning">
    <w:name w:val="Warning"/>
    <w:basedOn w:val="BodyText"/>
    <w:rsid w:val="0021362F"/>
    <w:pPr>
      <w:shd w:val="clear" w:color="auto" w:fill="D9D9D9"/>
      <w:tabs>
        <w:tab w:val="left" w:pos="992"/>
      </w:tabs>
      <w:ind w:left="119" w:right="119"/>
    </w:pPr>
    <w:rPr>
      <w:sz w:val="20"/>
    </w:rPr>
  </w:style>
  <w:style w:type="paragraph" w:customStyle="1" w:styleId="MarginIcons">
    <w:name w:val="Margin Icons"/>
    <w:basedOn w:val="BodyText"/>
    <w:rsid w:val="002136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62F"/>
    <w:rPr>
      <w:rFonts w:ascii="Courier New" w:hAnsi="Courier New"/>
    </w:rPr>
  </w:style>
  <w:style w:type="paragraph" w:customStyle="1" w:styleId="NoteBullet">
    <w:name w:val="Note Bullet"/>
    <w:basedOn w:val="Note"/>
    <w:rsid w:val="0021362F"/>
    <w:pPr>
      <w:tabs>
        <w:tab w:val="clear" w:pos="680"/>
      </w:tabs>
      <w:spacing w:before="60" w:after="60"/>
    </w:pPr>
  </w:style>
  <w:style w:type="paragraph" w:customStyle="1" w:styleId="SubHeading2">
    <w:name w:val="SubHeading2"/>
    <w:basedOn w:val="HeadingBase"/>
    <w:rsid w:val="0021362F"/>
    <w:pPr>
      <w:spacing w:before="240" w:after="60"/>
    </w:pPr>
    <w:rPr>
      <w:sz w:val="20"/>
    </w:rPr>
  </w:style>
  <w:style w:type="paragraph" w:customStyle="1" w:styleId="SubHeading1">
    <w:name w:val="SubHeading1"/>
    <w:basedOn w:val="HeadingBase"/>
    <w:rsid w:val="0021362F"/>
    <w:pPr>
      <w:spacing w:before="240" w:after="60"/>
    </w:pPr>
    <w:rPr>
      <w:color w:val="918585"/>
      <w:sz w:val="22"/>
    </w:rPr>
  </w:style>
  <w:style w:type="paragraph" w:customStyle="1" w:styleId="SideHeading">
    <w:name w:val="Side Heading"/>
    <w:basedOn w:val="HeadingBase"/>
    <w:rsid w:val="002136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62F"/>
    <w:pPr>
      <w:numPr>
        <w:numId w:val="13"/>
      </w:numPr>
    </w:pPr>
  </w:style>
  <w:style w:type="paragraph" w:styleId="PlainText">
    <w:name w:val="Plain Text"/>
    <w:basedOn w:val="Normal"/>
    <w:link w:val="PlainTextChar"/>
    <w:rsid w:val="0021362F"/>
    <w:rPr>
      <w:sz w:val="20"/>
    </w:rPr>
  </w:style>
  <w:style w:type="character" w:customStyle="1" w:styleId="PlainTextChar">
    <w:name w:val="Plain Text Char"/>
    <w:basedOn w:val="DefaultParagraphFont"/>
    <w:link w:val="PlainText"/>
    <w:rsid w:val="0021362F"/>
    <w:rPr>
      <w:rFonts w:ascii="Courier New" w:eastAsia="Times New Roman" w:hAnsi="Courier New" w:cs="Times New Roman"/>
      <w:sz w:val="20"/>
      <w:szCs w:val="20"/>
      <w:lang w:eastAsia="en-US"/>
    </w:rPr>
  </w:style>
  <w:style w:type="character" w:customStyle="1" w:styleId="MenuOption">
    <w:name w:val="Menu Option"/>
    <w:basedOn w:val="DefaultParagraphFont"/>
    <w:rsid w:val="0021362F"/>
    <w:rPr>
      <w:b/>
      <w:smallCaps/>
    </w:rPr>
  </w:style>
  <w:style w:type="paragraph" w:customStyle="1" w:styleId="TableListNumber">
    <w:name w:val="Table List Number"/>
    <w:basedOn w:val="ListNumber"/>
    <w:rsid w:val="0021362F"/>
    <w:pPr>
      <w:numPr>
        <w:numId w:val="0"/>
      </w:numPr>
    </w:pPr>
  </w:style>
  <w:style w:type="paragraph" w:styleId="TOC4">
    <w:name w:val="toc 4"/>
    <w:basedOn w:val="TOCBase"/>
    <w:next w:val="Normal"/>
    <w:semiHidden/>
    <w:rsid w:val="0021362F"/>
    <w:pPr>
      <w:tabs>
        <w:tab w:val="right" w:leader="dot" w:pos="9071"/>
      </w:tabs>
      <w:ind w:left="1701"/>
    </w:pPr>
  </w:style>
  <w:style w:type="paragraph" w:customStyle="1" w:styleId="ListAlpha">
    <w:name w:val="List Alpha"/>
    <w:basedOn w:val="List"/>
    <w:rsid w:val="0021362F"/>
    <w:pPr>
      <w:numPr>
        <w:numId w:val="10"/>
      </w:numPr>
    </w:pPr>
  </w:style>
  <w:style w:type="paragraph" w:customStyle="1" w:styleId="ListAlpha2">
    <w:name w:val="List Alpha 2"/>
    <w:basedOn w:val="List2"/>
    <w:rsid w:val="0021362F"/>
    <w:pPr>
      <w:numPr>
        <w:numId w:val="9"/>
      </w:numPr>
    </w:pPr>
  </w:style>
  <w:style w:type="paragraph" w:styleId="List2">
    <w:name w:val="List 2"/>
    <w:basedOn w:val="BodyText"/>
    <w:rsid w:val="0021362F"/>
    <w:pPr>
      <w:tabs>
        <w:tab w:val="left" w:pos="680"/>
      </w:tabs>
      <w:spacing w:before="60" w:after="60"/>
      <w:ind w:left="680" w:hanging="340"/>
    </w:pPr>
  </w:style>
  <w:style w:type="paragraph" w:styleId="List3">
    <w:name w:val="List 3"/>
    <w:basedOn w:val="BodyText"/>
    <w:rsid w:val="0021362F"/>
    <w:pPr>
      <w:tabs>
        <w:tab w:val="left" w:pos="1021"/>
      </w:tabs>
      <w:spacing w:before="60" w:after="60"/>
      <w:ind w:left="1020" w:hanging="340"/>
    </w:pPr>
  </w:style>
  <w:style w:type="paragraph" w:styleId="List4">
    <w:name w:val="List 4"/>
    <w:basedOn w:val="BodyText"/>
    <w:rsid w:val="0021362F"/>
    <w:pPr>
      <w:tabs>
        <w:tab w:val="left" w:pos="1361"/>
      </w:tabs>
      <w:spacing w:before="60" w:after="60"/>
      <w:ind w:left="1361" w:hanging="340"/>
    </w:pPr>
  </w:style>
  <w:style w:type="paragraph" w:styleId="List5">
    <w:name w:val="List 5"/>
    <w:basedOn w:val="BodyText"/>
    <w:rsid w:val="0021362F"/>
    <w:pPr>
      <w:tabs>
        <w:tab w:val="left" w:pos="1701"/>
      </w:tabs>
      <w:spacing w:before="60" w:after="60"/>
      <w:ind w:left="1701" w:hanging="340"/>
    </w:pPr>
  </w:style>
  <w:style w:type="paragraph" w:styleId="ListBullet4">
    <w:name w:val="List Bullet 4"/>
    <w:basedOn w:val="List4"/>
    <w:rsid w:val="0021362F"/>
    <w:pPr>
      <w:numPr>
        <w:numId w:val="4"/>
      </w:numPr>
    </w:pPr>
  </w:style>
  <w:style w:type="paragraph" w:styleId="ListBullet5">
    <w:name w:val="List Bullet 5"/>
    <w:basedOn w:val="List5"/>
    <w:rsid w:val="0021362F"/>
    <w:pPr>
      <w:numPr>
        <w:numId w:val="5"/>
      </w:numPr>
    </w:pPr>
  </w:style>
  <w:style w:type="paragraph" w:styleId="ListContinue2">
    <w:name w:val="List Continue 2"/>
    <w:basedOn w:val="List2"/>
    <w:rsid w:val="0021362F"/>
    <w:pPr>
      <w:ind w:firstLine="0"/>
    </w:pPr>
  </w:style>
  <w:style w:type="paragraph" w:styleId="ListContinue3">
    <w:name w:val="List Continue 3"/>
    <w:basedOn w:val="List3"/>
    <w:rsid w:val="0021362F"/>
    <w:pPr>
      <w:ind w:left="1021" w:firstLine="0"/>
    </w:pPr>
  </w:style>
  <w:style w:type="paragraph" w:styleId="ListContinue4">
    <w:name w:val="List Continue 4"/>
    <w:basedOn w:val="List4"/>
    <w:rsid w:val="0021362F"/>
    <w:pPr>
      <w:ind w:firstLine="0"/>
    </w:pPr>
  </w:style>
  <w:style w:type="paragraph" w:styleId="ListContinue5">
    <w:name w:val="List Continue 5"/>
    <w:basedOn w:val="List5"/>
    <w:rsid w:val="0021362F"/>
    <w:pPr>
      <w:ind w:firstLine="0"/>
    </w:pPr>
  </w:style>
  <w:style w:type="paragraph" w:styleId="ListNumber3">
    <w:name w:val="List Number 3"/>
    <w:basedOn w:val="List3"/>
    <w:rsid w:val="0021362F"/>
    <w:pPr>
      <w:numPr>
        <w:numId w:val="6"/>
      </w:numPr>
    </w:pPr>
  </w:style>
  <w:style w:type="paragraph" w:styleId="ListNumber4">
    <w:name w:val="List Number 4"/>
    <w:basedOn w:val="List4"/>
    <w:rsid w:val="0021362F"/>
    <w:pPr>
      <w:numPr>
        <w:numId w:val="7"/>
      </w:numPr>
    </w:pPr>
  </w:style>
  <w:style w:type="paragraph" w:styleId="ListNumber5">
    <w:name w:val="List Number 5"/>
    <w:basedOn w:val="List5"/>
    <w:rsid w:val="0021362F"/>
    <w:pPr>
      <w:numPr>
        <w:numId w:val="8"/>
      </w:numPr>
    </w:pPr>
  </w:style>
  <w:style w:type="paragraph" w:styleId="BlockText">
    <w:name w:val="Block Text"/>
    <w:basedOn w:val="Normal"/>
    <w:rsid w:val="0021362F"/>
    <w:pPr>
      <w:spacing w:after="120"/>
      <w:ind w:left="1440" w:right="1440"/>
    </w:pPr>
  </w:style>
  <w:style w:type="character" w:customStyle="1" w:styleId="Subscript">
    <w:name w:val="Subscript"/>
    <w:basedOn w:val="DefaultParagraphFont"/>
    <w:rsid w:val="0021362F"/>
    <w:rPr>
      <w:sz w:val="16"/>
      <w:vertAlign w:val="subscript"/>
    </w:rPr>
  </w:style>
  <w:style w:type="character" w:customStyle="1" w:styleId="Superscript">
    <w:name w:val="Superscript"/>
    <w:basedOn w:val="DefaultParagraphFont"/>
    <w:rsid w:val="0021362F"/>
    <w:rPr>
      <w:sz w:val="16"/>
      <w:vertAlign w:val="superscript"/>
    </w:rPr>
  </w:style>
  <w:style w:type="character" w:customStyle="1" w:styleId="Symbols">
    <w:name w:val="Symbols"/>
    <w:basedOn w:val="DefaultParagraphFont"/>
    <w:rsid w:val="0021362F"/>
    <w:rPr>
      <w:rFonts w:ascii="Symbol" w:hAnsi="Symbol"/>
    </w:rPr>
  </w:style>
  <w:style w:type="character" w:customStyle="1" w:styleId="MenuOptions">
    <w:name w:val="Menu Options"/>
    <w:basedOn w:val="DefaultParagraphFont"/>
    <w:rsid w:val="0021362F"/>
    <w:rPr>
      <w:rFonts w:ascii="Arial Narrow" w:hAnsi="Arial Narrow"/>
      <w:smallCaps/>
    </w:rPr>
  </w:style>
  <w:style w:type="character" w:customStyle="1" w:styleId="Buttons">
    <w:name w:val="Buttons"/>
    <w:basedOn w:val="DefaultParagraphFont"/>
    <w:rsid w:val="0021362F"/>
    <w:rPr>
      <w:b/>
    </w:rPr>
  </w:style>
  <w:style w:type="character" w:customStyle="1" w:styleId="Underlined">
    <w:name w:val="Underlined"/>
    <w:basedOn w:val="DefaultParagraphFont"/>
    <w:rsid w:val="0021362F"/>
    <w:rPr>
      <w:u w:val="single"/>
    </w:rPr>
  </w:style>
  <w:style w:type="paragraph" w:customStyle="1" w:styleId="TableBodyTextRight">
    <w:name w:val="Table Body Text Right"/>
    <w:basedOn w:val="TableBodyText"/>
    <w:rsid w:val="0021362F"/>
    <w:pPr>
      <w:widowControl w:val="0"/>
      <w:autoSpaceDE w:val="0"/>
      <w:autoSpaceDN w:val="0"/>
      <w:adjustRightInd w:val="0"/>
      <w:jc w:val="right"/>
    </w:pPr>
    <w:rPr>
      <w:rFonts w:cs="Arial"/>
      <w:szCs w:val="18"/>
    </w:rPr>
  </w:style>
  <w:style w:type="paragraph" w:customStyle="1" w:styleId="CopyrightText">
    <w:name w:val="Copyright Text"/>
    <w:basedOn w:val="BodyText"/>
    <w:rsid w:val="0021362F"/>
    <w:rPr>
      <w:sz w:val="18"/>
    </w:rPr>
  </w:style>
  <w:style w:type="paragraph" w:customStyle="1" w:styleId="BodySmallRight">
    <w:name w:val="Body Small Right"/>
    <w:basedOn w:val="BodyTextRight"/>
    <w:rsid w:val="0021362F"/>
    <w:rPr>
      <w:sz w:val="18"/>
      <w:szCs w:val="18"/>
    </w:rPr>
  </w:style>
  <w:style w:type="paragraph" w:customStyle="1" w:styleId="MarginEdition">
    <w:name w:val="Margin Edition"/>
    <w:basedOn w:val="MarginNote"/>
    <w:rsid w:val="0021362F"/>
    <w:pPr>
      <w:spacing w:before="0" w:after="0"/>
    </w:pPr>
    <w:rPr>
      <w:rFonts w:ascii="Times New Roman" w:hAnsi="Times New Roman"/>
      <w:color w:val="999999"/>
    </w:rPr>
  </w:style>
  <w:style w:type="paragraph" w:customStyle="1" w:styleId="Spacer">
    <w:name w:val="Spacer"/>
    <w:basedOn w:val="Normal"/>
    <w:rsid w:val="0021362F"/>
    <w:rPr>
      <w:sz w:val="2"/>
      <w:szCs w:val="2"/>
    </w:rPr>
  </w:style>
  <w:style w:type="character" w:customStyle="1" w:styleId="Small">
    <w:name w:val="Small"/>
    <w:basedOn w:val="DefaultParagraphFont"/>
    <w:rsid w:val="0021362F"/>
    <w:rPr>
      <w:sz w:val="16"/>
    </w:rPr>
  </w:style>
  <w:style w:type="paragraph" w:customStyle="1" w:styleId="WideTable">
    <w:name w:val="Wide Table"/>
    <w:basedOn w:val="Normal"/>
    <w:rsid w:val="0021362F"/>
    <w:pPr>
      <w:ind w:left="-1418"/>
    </w:pPr>
    <w:rPr>
      <w:sz w:val="2"/>
      <w:szCs w:val="2"/>
    </w:rPr>
  </w:style>
  <w:style w:type="character" w:styleId="PageNumber">
    <w:name w:val="page number"/>
    <w:basedOn w:val="DefaultParagraphFont"/>
    <w:rsid w:val="0021362F"/>
  </w:style>
  <w:style w:type="paragraph" w:styleId="Quote">
    <w:name w:val="Quote"/>
    <w:basedOn w:val="Heading1"/>
    <w:link w:val="QuoteChar"/>
    <w:qFormat/>
    <w:rsid w:val="0021362F"/>
    <w:rPr>
      <w:b w:val="0"/>
      <w:sz w:val="72"/>
      <w:szCs w:val="72"/>
      <w:lang w:val="en-NZ"/>
    </w:rPr>
  </w:style>
  <w:style w:type="character" w:customStyle="1" w:styleId="QuoteChar">
    <w:name w:val="Quote Char"/>
    <w:basedOn w:val="DefaultParagraphFont"/>
    <w:link w:val="Quote"/>
    <w:rsid w:val="002136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62F"/>
    <w:pPr>
      <w:pageBreakBefore/>
    </w:pPr>
  </w:style>
  <w:style w:type="paragraph" w:customStyle="1" w:styleId="Border">
    <w:name w:val="Border"/>
    <w:basedOn w:val="Normal"/>
    <w:qFormat/>
    <w:rsid w:val="002136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62F"/>
    <w:rPr>
      <w:b/>
      <w:bCs/>
      <w:i/>
      <w:iCs/>
      <w:color w:val="auto"/>
    </w:rPr>
  </w:style>
  <w:style w:type="paragraph" w:styleId="IntenseQuote">
    <w:name w:val="Intense Quote"/>
    <w:basedOn w:val="Normal"/>
    <w:next w:val="Normal"/>
    <w:link w:val="IntenseQuoteChar"/>
    <w:uiPriority w:val="30"/>
    <w:qFormat/>
    <w:rsid w:val="002136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6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62F"/>
    <w:rPr>
      <w:smallCaps/>
      <w:color w:val="auto"/>
      <w:u w:val="single"/>
    </w:rPr>
  </w:style>
  <w:style w:type="character" w:styleId="IntenseReference">
    <w:name w:val="Intense Reference"/>
    <w:basedOn w:val="DefaultParagraphFont"/>
    <w:uiPriority w:val="32"/>
    <w:qFormat/>
    <w:rsid w:val="0021362F"/>
    <w:rPr>
      <w:b/>
      <w:bCs/>
      <w:smallCaps/>
      <w:color w:val="auto"/>
      <w:spacing w:val="5"/>
      <w:u w:val="single"/>
    </w:rPr>
  </w:style>
  <w:style w:type="paragraph" w:customStyle="1" w:styleId="2ColumnHeading">
    <w:name w:val="2Column Heading"/>
    <w:basedOn w:val="BodyText"/>
    <w:qFormat/>
    <w:rsid w:val="0021362F"/>
    <w:pPr>
      <w:spacing w:after="60"/>
      <w:ind w:left="-2268"/>
    </w:pPr>
    <w:rPr>
      <w:b/>
    </w:rPr>
  </w:style>
  <w:style w:type="paragraph" w:customStyle="1" w:styleId="Heading1TOC">
    <w:name w:val="Heading1 TOC"/>
    <w:basedOn w:val="Normal"/>
    <w:qFormat/>
    <w:rsid w:val="0021362F"/>
    <w:pPr>
      <w:spacing w:before="240" w:after="120"/>
    </w:pPr>
    <w:rPr>
      <w:rFonts w:ascii="Times New Roman" w:hAnsi="Times New Roman"/>
      <w:b/>
      <w:sz w:val="32"/>
    </w:rPr>
  </w:style>
  <w:style w:type="paragraph" w:customStyle="1" w:styleId="Heading2TOC">
    <w:name w:val="Heading2 TOC"/>
    <w:basedOn w:val="Normal"/>
    <w:qFormat/>
    <w:rsid w:val="0021362F"/>
    <w:pPr>
      <w:spacing w:before="240" w:after="60"/>
    </w:pPr>
    <w:rPr>
      <w:rFonts w:ascii="Times New Roman" w:hAnsi="Times New Roman"/>
      <w:b/>
      <w:sz w:val="28"/>
    </w:rPr>
  </w:style>
  <w:style w:type="character" w:customStyle="1" w:styleId="Underline">
    <w:name w:val="Underline"/>
    <w:basedOn w:val="DefaultParagraphFont"/>
    <w:qFormat/>
    <w:rsid w:val="0021362F"/>
    <w:rPr>
      <w:u w:val="single"/>
    </w:rPr>
  </w:style>
  <w:style w:type="paragraph" w:styleId="BalloonText">
    <w:name w:val="Balloon Text"/>
    <w:basedOn w:val="Normal"/>
    <w:link w:val="BalloonTextChar"/>
    <w:rsid w:val="0021362F"/>
    <w:rPr>
      <w:rFonts w:ascii="Tahoma" w:hAnsi="Tahoma" w:cs="Tahoma"/>
      <w:sz w:val="16"/>
      <w:szCs w:val="16"/>
    </w:rPr>
  </w:style>
  <w:style w:type="character" w:customStyle="1" w:styleId="BalloonTextChar">
    <w:name w:val="Balloon Text Char"/>
    <w:basedOn w:val="DefaultParagraphFont"/>
    <w:link w:val="BalloonText"/>
    <w:rsid w:val="002136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6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36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62F"/>
    <w:rPr>
      <w:b/>
      <w:color w:val="660033"/>
      <w:spacing w:val="0"/>
    </w:rPr>
  </w:style>
  <w:style w:type="paragraph" w:customStyle="1" w:styleId="Nameditemlist">
    <w:name w:val="Named item list"/>
    <w:basedOn w:val="BodyText"/>
    <w:qFormat/>
    <w:rsid w:val="002136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1971</Words>
  <Characters>12049</Characters>
  <Application>Microsoft Office Word</Application>
  <DocSecurity>0</DocSecurity>
  <Lines>370</Lines>
  <Paragraphs>249</Paragraphs>
  <ScaleCrop>false</ScaleCrop>
  <Company>Author-it Software Corporation Ltd.</Company>
  <LinksUpToDate>false</LinksUpToDate>
  <CharactersWithSpaces>13928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SIBBSPA503A Provide spa therapies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2012-10-11T19:35:00Z</dcterms:created>
  <dcterms:modified xsi:type="dcterms:W3CDTF">2012-10-11T19:35:00Z</dcterms:modified>
</cp:coreProperties>
</file>