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2DD" w:rsidP="000D6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SHBXPSM003 Promote a personal services business</w:t>
      </w:r>
      <w:r>
        <w:fldChar w:fldCharType="end"/>
      </w:r>
    </w:p>
    <w:p w:rsidR="000D62DD" w:rsidP="000D62DD">
      <w:pPr>
        <w:pStyle w:val="Version"/>
        <w:sectPr w:rsidSect="008C5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D82" w:rsidP="008C5D82">
      <w:pPr>
        <w:pStyle w:val="SuperHeading"/>
      </w:pPr>
      <w:r w:rsidRPr="008C5D82">
        <w:t>Assessment Requirements for SHBXPSM003 Promote a personal services business</w:t>
      </w:r>
    </w:p>
    <w:p w:rsidR="00000000" w:rsidRPr="008C5D82" w:rsidP="008C5D82">
      <w:pPr>
        <w:pStyle w:val="Heading1"/>
      </w:pPr>
      <w:bookmarkStart w:id="1" w:name="O_843670"/>
      <w:bookmarkEnd w:id="1"/>
      <w:r w:rsidRPr="008C5D82">
        <w:t>Modification History</w:t>
      </w:r>
    </w:p>
    <w:p w:rsidR="00000000" w:rsidRPr="008C5D82" w:rsidP="000D62DD">
      <w:pPr>
        <w:pStyle w:val="BodyText"/>
      </w:pPr>
      <w:r w:rsidRPr="008C5D82">
        <w:t>Not applicable.</w:t>
      </w:r>
    </w:p>
    <w:p w:rsidR="00000000" w:rsidRPr="008C5D82" w:rsidP="008C5D82">
      <w:pPr>
        <w:pStyle w:val="Heading1"/>
      </w:pPr>
      <w:bookmarkStart w:id="2" w:name="O_843671"/>
      <w:bookmarkEnd w:id="2"/>
      <w:r w:rsidRPr="008C5D82">
        <w:t>Performance Evidence</w:t>
      </w:r>
    </w:p>
    <w:p w:rsidR="00000000" w:rsidRPr="008C5D82" w:rsidP="000D62DD">
      <w:pPr>
        <w:pStyle w:val="BodyText"/>
      </w:pPr>
      <w:r w:rsidRPr="008C5D82">
        <w:t xml:space="preserve">Evidence of the ability to complete tasks outlined in elements and performance criteria of this unit in the context of the job role, and: </w:t>
      </w:r>
    </w:p>
    <w:p w:rsidR="00000000" w:rsidRPr="008C5D82" w:rsidP="008C5D82">
      <w:pPr>
        <w:pStyle w:val="ListBullet"/>
      </w:pPr>
      <w:r w:rsidRPr="008C5D82">
        <w:t>develop a comprehensive written marketing plan for a given personal services business to include at least:</w:t>
      </w:r>
    </w:p>
    <w:p w:rsidR="00000000" w:rsidRPr="008C5D82" w:rsidP="008C5D82">
      <w:pPr>
        <w:pStyle w:val="ListBullet2"/>
      </w:pPr>
      <w:r w:rsidRPr="008C5D82">
        <w:t>business</w:t>
      </w:r>
      <w:r w:rsidRPr="008C5D82">
        <w:t xml:space="preserve"> profile and objectives</w:t>
      </w:r>
    </w:p>
    <w:p w:rsidR="00000000" w:rsidRPr="008C5D82" w:rsidP="008C5D82">
      <w:pPr>
        <w:pStyle w:val="ListBullet2"/>
      </w:pPr>
      <w:r w:rsidRPr="008C5D82">
        <w:t>overview of products and services range and product mix</w:t>
      </w:r>
    </w:p>
    <w:p w:rsidR="00000000" w:rsidRPr="008C5D82" w:rsidP="008C5D82">
      <w:pPr>
        <w:pStyle w:val="ListBullet2"/>
      </w:pPr>
      <w:r w:rsidRPr="008C5D82">
        <w:t>analysis of four different client groups and their product and services preferences</w:t>
      </w:r>
    </w:p>
    <w:p w:rsidR="00000000" w:rsidRPr="008C5D82" w:rsidP="008C5D82">
      <w:pPr>
        <w:pStyle w:val="ListBullet2"/>
      </w:pPr>
      <w:r w:rsidRPr="008C5D82">
        <w:t>chosen target group/s for marketing activities and rationale for choice</w:t>
      </w:r>
    </w:p>
    <w:p w:rsidR="00000000" w:rsidRPr="008C5D82" w:rsidP="008C5D82">
      <w:pPr>
        <w:pStyle w:val="ListBullet2"/>
      </w:pPr>
      <w:r w:rsidRPr="008C5D82">
        <w:t>marketing objectives</w:t>
      </w:r>
    </w:p>
    <w:p w:rsidR="00000000" w:rsidRPr="008C5D82" w:rsidP="008C5D82">
      <w:pPr>
        <w:pStyle w:val="ListBullet2"/>
      </w:pPr>
      <w:r w:rsidRPr="008C5D82">
        <w:t>analysis of current sales and budgeted projections for sales of three different products and three different services to be promoted</w:t>
      </w:r>
    </w:p>
    <w:p w:rsidR="00000000" w:rsidRPr="008C5D82" w:rsidP="008C5D82">
      <w:pPr>
        <w:pStyle w:val="ListBullet2"/>
      </w:pPr>
      <w:r w:rsidRPr="008C5D82">
        <w:t>comprehensive description of promotional activities to be used and rationale for choice</w:t>
      </w:r>
    </w:p>
    <w:p w:rsidR="00000000" w:rsidRPr="008C5D82" w:rsidP="008C5D82">
      <w:pPr>
        <w:pStyle w:val="ListBullet2"/>
      </w:pPr>
      <w:r w:rsidRPr="008C5D82">
        <w:t>comprehensive implementation plan for promotional activities including timelines, responsibilities and performance indicators</w:t>
      </w:r>
    </w:p>
    <w:p w:rsidR="00000000" w:rsidRPr="008C5D82" w:rsidP="008C5D82">
      <w:pPr>
        <w:pStyle w:val="ListBullet2"/>
      </w:pPr>
      <w:r w:rsidRPr="008C5D82">
        <w:t>methods used to evaluate customer satisfaction with products and services offered</w:t>
      </w:r>
    </w:p>
    <w:p w:rsidR="00000000" w:rsidRPr="008C5D82" w:rsidP="008C5D82">
      <w:pPr>
        <w:pStyle w:val="ListBullet2"/>
      </w:pPr>
      <w:r w:rsidRPr="008C5D82">
        <w:t>methods used to monitor effectiveness of marketi</w:t>
      </w:r>
      <w:r w:rsidRPr="008C5D82">
        <w:t>ng program</w:t>
      </w:r>
    </w:p>
    <w:p w:rsidR="00000000" w:rsidRPr="008C5D82" w:rsidP="008C5D82">
      <w:pPr>
        <w:pStyle w:val="ListBullet"/>
      </w:pPr>
      <w:r w:rsidRPr="008C5D82">
        <w:t>evaluate product and service performance against targets, analyse performance gaps and propose corrective actions for given marketing situations which may or may not be those covered by the above plan.</w:t>
      </w:r>
    </w:p>
    <w:p w:rsidR="00000000" w:rsidRPr="008C5D82" w:rsidP="008C5D82">
      <w:pPr>
        <w:pStyle w:val="AllowPageBreak"/>
      </w:pPr>
    </w:p>
    <w:p w:rsidR="00000000" w:rsidRPr="008C5D82" w:rsidP="008C5D82">
      <w:pPr>
        <w:pStyle w:val="Heading1"/>
      </w:pPr>
      <w:bookmarkStart w:id="3" w:name="O_843672"/>
      <w:bookmarkEnd w:id="3"/>
      <w:r w:rsidRPr="008C5D82">
        <w:t>Knowledge Evidence</w:t>
      </w:r>
    </w:p>
    <w:p w:rsidR="00000000" w:rsidRPr="008C5D82" w:rsidP="000D62DD">
      <w:pPr>
        <w:pStyle w:val="BodyText"/>
      </w:pPr>
      <w:r w:rsidRPr="008C5D82">
        <w:t>Demons</w:t>
      </w:r>
      <w:r w:rsidRPr="008C5D82">
        <w:t>trated knowledge required to complete the tasks outlined in elements and performance criteria of this unit:</w:t>
      </w:r>
    </w:p>
    <w:p w:rsidR="00000000" w:rsidRPr="008C5D82" w:rsidP="008C5D82">
      <w:pPr>
        <w:pStyle w:val="ListBullet"/>
      </w:pPr>
      <w:r w:rsidRPr="008C5D82">
        <w:t>for personal services businesses and the organisation in particular:</w:t>
      </w:r>
    </w:p>
    <w:p w:rsidR="00000000" w:rsidRPr="008C5D82" w:rsidP="008C5D82">
      <w:pPr>
        <w:pStyle w:val="ListBullet2"/>
      </w:pPr>
      <w:r w:rsidRPr="008C5D82">
        <w:t>business objectives</w:t>
      </w:r>
    </w:p>
    <w:p w:rsidR="00000000" w:rsidRPr="008C5D82" w:rsidP="008C5D82">
      <w:pPr>
        <w:pStyle w:val="ListBullet2"/>
      </w:pPr>
      <w:r w:rsidRPr="008C5D82">
        <w:t>current products and services range and availability of n</w:t>
      </w:r>
      <w:r w:rsidRPr="008C5D82">
        <w:t>ew</w:t>
      </w:r>
    </w:p>
    <w:p w:rsidR="00000000" w:rsidRPr="008C5D82" w:rsidP="008C5D82">
      <w:pPr>
        <w:pStyle w:val="ListBullet2"/>
      </w:pPr>
      <w:r w:rsidRPr="008C5D82">
        <w:t>different client demographics and their product and service preferences</w:t>
      </w:r>
    </w:p>
    <w:p w:rsidR="00000000" w:rsidRPr="008C5D82" w:rsidP="008C5D82">
      <w:pPr>
        <w:pStyle w:val="ListBullet"/>
      </w:pPr>
      <w:r w:rsidRPr="008C5D82">
        <w:t>for a range of traditional, new and emerging marketing strategies and promotional activities:</w:t>
      </w:r>
    </w:p>
    <w:p w:rsidR="00000000" w:rsidRPr="008C5D82" w:rsidP="008C5D82">
      <w:pPr>
        <w:pStyle w:val="ListBullet2"/>
      </w:pPr>
      <w:r w:rsidRPr="008C5D82">
        <w:t>uses, risks and benefits</w:t>
      </w:r>
    </w:p>
    <w:p w:rsidR="00000000" w:rsidRPr="008C5D82" w:rsidP="008C5D82">
      <w:pPr>
        <w:pStyle w:val="ListBullet2"/>
      </w:pPr>
      <w:r w:rsidRPr="008C5D82">
        <w:t>efficacy in reaching and appealing to target markets</w:t>
      </w:r>
    </w:p>
    <w:p w:rsidR="00000000" w:rsidRPr="008C5D82" w:rsidP="008C5D82">
      <w:pPr>
        <w:pStyle w:val="ListBullet"/>
      </w:pPr>
      <w:r w:rsidRPr="008C5D82">
        <w:t>new and emerging marketing methods, including social media technologies, and the opportunities they present</w:t>
      </w:r>
    </w:p>
    <w:p w:rsidR="00000000" w:rsidRPr="008C5D82" w:rsidP="008C5D82">
      <w:pPr>
        <w:pStyle w:val="ListBullet"/>
      </w:pPr>
      <w:r w:rsidRPr="008C5D82">
        <w:t>format and content of sales budgets, sales and stock reports and use in:</w:t>
      </w:r>
    </w:p>
    <w:p w:rsidR="00000000" w:rsidRPr="008C5D82" w:rsidP="008C5D82">
      <w:pPr>
        <w:pStyle w:val="ListBullet2"/>
      </w:pPr>
      <w:r w:rsidRPr="008C5D82">
        <w:t>projecting sales and profit</w:t>
      </w:r>
    </w:p>
    <w:p w:rsidR="00000000" w:rsidRPr="008C5D82" w:rsidP="008C5D82">
      <w:pPr>
        <w:pStyle w:val="ListBullet2"/>
      </w:pPr>
      <w:r w:rsidRPr="008C5D82">
        <w:t>analysing product and service performance</w:t>
      </w:r>
    </w:p>
    <w:p w:rsidR="00000000" w:rsidRPr="008C5D82" w:rsidP="008C5D82">
      <w:pPr>
        <w:pStyle w:val="ListBullet"/>
      </w:pPr>
      <w:r w:rsidRPr="008C5D82">
        <w:t>met</w:t>
      </w:r>
      <w:r w:rsidRPr="008C5D82">
        <w:t>hods used to evaluate customer satisfaction with products and services offered</w:t>
      </w:r>
    </w:p>
    <w:p w:rsidR="00000000" w:rsidRPr="008C5D82" w:rsidP="008C5D82">
      <w:pPr>
        <w:pStyle w:val="ListBullet"/>
      </w:pPr>
      <w:r w:rsidRPr="008C5D82">
        <w:t>methods used to monitor effectiveness of promotional activities</w:t>
      </w:r>
    </w:p>
    <w:p w:rsidR="00000000" w:rsidRPr="008C5D82" w:rsidP="008C5D82">
      <w:pPr>
        <w:pStyle w:val="ListBullet"/>
      </w:pPr>
      <w:r w:rsidRPr="008C5D82">
        <w:t>format and content of marketing plans.</w:t>
      </w:r>
    </w:p>
    <w:p w:rsidR="00000000" w:rsidRPr="008C5D82" w:rsidP="008C5D82">
      <w:pPr>
        <w:pStyle w:val="AllowPageBreak"/>
      </w:pPr>
    </w:p>
    <w:p w:rsidR="00000000" w:rsidRPr="008C5D82" w:rsidP="008C5D82">
      <w:pPr>
        <w:pStyle w:val="Heading1"/>
      </w:pPr>
      <w:bookmarkStart w:id="4" w:name="O_843673"/>
      <w:bookmarkEnd w:id="4"/>
      <w:r w:rsidRPr="008C5D82">
        <w:t>Assessment Conditions</w:t>
      </w:r>
    </w:p>
    <w:p w:rsidR="00000000" w:rsidRPr="008C5D82" w:rsidP="000D62DD">
      <w:pPr>
        <w:pStyle w:val="BodyText"/>
      </w:pPr>
      <w:r w:rsidRPr="008C5D82">
        <w:t>Assessment must ensure use of:</w:t>
      </w:r>
    </w:p>
    <w:p w:rsidR="00000000" w:rsidRPr="008C5D82" w:rsidP="008C5D82">
      <w:pPr>
        <w:pStyle w:val="ListBullet"/>
      </w:pPr>
      <w:r w:rsidRPr="008C5D82">
        <w:t>act</w:t>
      </w:r>
      <w:r w:rsidRPr="008C5D82">
        <w:t>ivities that allow the individual to research, develop, implement, monitor and evaluate marketing activities over an extended time period</w:t>
      </w:r>
    </w:p>
    <w:p w:rsidR="00000000" w:rsidRPr="008C5D82" w:rsidP="008C5D82">
      <w:pPr>
        <w:pStyle w:val="ListBullet"/>
      </w:pPr>
      <w:r w:rsidRPr="008C5D82">
        <w:t>people with whom the individual can interact for all communication aspects of the unit; these can be:</w:t>
      </w:r>
    </w:p>
    <w:p w:rsidR="00000000" w:rsidRPr="008C5D82" w:rsidP="008C5D82">
      <w:pPr>
        <w:pStyle w:val="ListBullet2"/>
      </w:pPr>
      <w:r w:rsidRPr="008C5D82">
        <w:t>people in a per</w:t>
      </w:r>
      <w:r w:rsidRPr="008C5D82">
        <w:t>sonal services industry workplace; or</w:t>
      </w:r>
    </w:p>
    <w:p w:rsidR="00000000" w:rsidRPr="008C5D82" w:rsidP="008C5D82">
      <w:pPr>
        <w:pStyle w:val="ListBullet2"/>
      </w:pPr>
      <w:r w:rsidRPr="008C5D82">
        <w:t>people who participate in role plays or simulated activities within a training organisation</w:t>
      </w:r>
    </w:p>
    <w:p w:rsidR="00000000" w:rsidRPr="008C5D82" w:rsidP="008C5D82">
      <w:pPr>
        <w:pStyle w:val="ListBullet"/>
      </w:pPr>
      <w:r w:rsidRPr="008C5D82">
        <w:t>computers, printers and general software programs used to produce marketing plans</w:t>
      </w:r>
    </w:p>
    <w:p w:rsidR="00000000" w:rsidRPr="008C5D82" w:rsidP="008C5D82">
      <w:pPr>
        <w:pStyle w:val="ListBullet"/>
      </w:pPr>
      <w:r w:rsidRPr="008C5D82">
        <w:t>the following documents which can be actual documents used by a personal services business or generated by a registered training organisation for the purposes of project and assessment activities:</w:t>
      </w:r>
    </w:p>
    <w:p w:rsidR="00000000" w:rsidRPr="008C5D82" w:rsidP="008C5D82">
      <w:pPr>
        <w:pStyle w:val="ListBullet2"/>
      </w:pPr>
      <w:r w:rsidRPr="008C5D82">
        <w:t>customer profiles, service history and product and service</w:t>
      </w:r>
      <w:r w:rsidRPr="008C5D82">
        <w:t xml:space="preserve"> preferences</w:t>
      </w:r>
    </w:p>
    <w:p w:rsidR="00000000" w:rsidRPr="008C5D82" w:rsidP="008C5D82">
      <w:pPr>
        <w:pStyle w:val="ListBullet2"/>
      </w:pPr>
      <w:r w:rsidRPr="008C5D82">
        <w:t>sales budgets</w:t>
      </w:r>
    </w:p>
    <w:p w:rsidR="00000000" w:rsidRPr="008C5D82" w:rsidP="008C5D82">
      <w:pPr>
        <w:pStyle w:val="ListBullet2"/>
      </w:pPr>
      <w:r w:rsidRPr="008C5D82">
        <w:t>sales reports</w:t>
      </w:r>
    </w:p>
    <w:p w:rsidR="00000000" w:rsidRPr="008C5D82" w:rsidP="008C5D82">
      <w:pPr>
        <w:pStyle w:val="ListBullet2"/>
      </w:pPr>
      <w:r w:rsidRPr="008C5D82">
        <w:t>stock reports</w:t>
      </w:r>
    </w:p>
    <w:p w:rsidR="00000000" w:rsidRPr="008C5D82" w:rsidP="008C5D82">
      <w:pPr>
        <w:pStyle w:val="ListBullet"/>
      </w:pPr>
      <w:r w:rsidRPr="008C5D82">
        <w:t>template:</w:t>
      </w:r>
    </w:p>
    <w:p w:rsidR="00000000" w:rsidRPr="008C5D82" w:rsidP="008C5D82">
      <w:pPr>
        <w:pStyle w:val="ListBullet2"/>
      </w:pPr>
      <w:r w:rsidRPr="008C5D82">
        <w:t>marketing plans</w:t>
      </w:r>
    </w:p>
    <w:p w:rsidR="00000000" w:rsidRPr="008C5D82" w:rsidP="008C5D82">
      <w:pPr>
        <w:pStyle w:val="ListBullet2"/>
      </w:pPr>
      <w:r w:rsidRPr="008C5D82">
        <w:t>budgets</w:t>
      </w:r>
    </w:p>
    <w:p w:rsidR="00000000" w:rsidRPr="008C5D82" w:rsidP="008C5D82">
      <w:pPr>
        <w:pStyle w:val="ListBullet2"/>
      </w:pPr>
      <w:r w:rsidRPr="008C5D82">
        <w:t>customer evaluations.</w:t>
      </w:r>
    </w:p>
    <w:p w:rsidR="00000000" w:rsidRPr="008C5D82" w:rsidP="008C5D82">
      <w:pPr>
        <w:pStyle w:val="BodyText"/>
      </w:pPr>
    </w:p>
    <w:p w:rsidR="00000000" w:rsidRPr="008C5D82" w:rsidP="000D62DD">
      <w:pPr>
        <w:pStyle w:val="BodyText"/>
      </w:pPr>
      <w:r w:rsidRPr="008C5D82">
        <w:t>Assessors must satisfy the Standards for Registered Training Organisation’s requirements for assessors.</w:t>
      </w:r>
    </w:p>
    <w:p w:rsidR="00000000" w:rsidRPr="008C5D82" w:rsidP="008C5D82">
      <w:pPr>
        <w:pStyle w:val="Heading1"/>
      </w:pPr>
      <w:bookmarkStart w:id="5" w:name="O_843676"/>
      <w:bookmarkEnd w:id="5"/>
      <w:r w:rsidRPr="008C5D82">
        <w:t>Links</w:t>
      </w:r>
    </w:p>
    <w:p w:rsidR="00000000" w:rsidRPr="008C5D82" w:rsidP="000D62DD">
      <w:pPr>
        <w:pStyle w:val="BodyText"/>
      </w:pPr>
      <w:r w:rsidRPr="008C5D82">
        <w:t>Compani</w:t>
      </w:r>
      <w:r w:rsidRPr="008C5D82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251C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C5D82" w:rsidP="008C5D82"/>
    <w:sectPr w:rsidSect="008C5D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2" w:rsidRPr="000D62DD" w:rsidP="000D6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DD" w:rsidP="008C5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2DD" w:rsidP="008C5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62DD" w:rsidP="008C5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D82" w:rsidRPr="000D62DD" w:rsidP="000D6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DD" w:rsidRPr="002D2AF8" w:rsidP="008C5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SHBXPSM003 Promote a personal services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D62DD" w:rsidP="008C5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E85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89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860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D82"/>
  </w:style>
  <w:style w:type="character" w:customStyle="1" w:styleId="Heading1Char">
    <w:name w:val="Heading 1 Char"/>
    <w:basedOn w:val="DefaultParagraphFont"/>
    <w:link w:val="Heading1"/>
    <w:rsid w:val="008C5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D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D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D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D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D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D82"/>
    <w:rPr>
      <w:b/>
      <w:spacing w:val="0"/>
    </w:rPr>
  </w:style>
  <w:style w:type="paragraph" w:customStyle="1" w:styleId="SuperTitle">
    <w:name w:val="SuperTitle"/>
    <w:basedOn w:val="Title"/>
    <w:rsid w:val="008C5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D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D82"/>
    <w:rPr>
      <w:i/>
    </w:rPr>
  </w:style>
  <w:style w:type="paragraph" w:styleId="Caption">
    <w:name w:val="caption"/>
    <w:basedOn w:val="BodyText"/>
    <w:next w:val="Normal"/>
    <w:qFormat/>
    <w:rsid w:val="008C5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D82"/>
  </w:style>
  <w:style w:type="paragraph" w:styleId="TableofFigures">
    <w:name w:val="table of figures"/>
    <w:basedOn w:val="Normal"/>
    <w:next w:val="Normal"/>
    <w:semiHidden/>
    <w:rsid w:val="008C5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D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D82"/>
    <w:rPr>
      <w:rFonts w:ascii="Wingdings" w:hAnsi="Wingdings"/>
    </w:rPr>
  </w:style>
  <w:style w:type="paragraph" w:customStyle="1" w:styleId="TableHeading">
    <w:name w:val="Table Heading"/>
    <w:basedOn w:val="HeadingBase"/>
    <w:rsid w:val="008C5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D82"/>
    <w:rPr>
      <w:color w:val="0033CC"/>
      <w:u w:val="none"/>
    </w:rPr>
  </w:style>
  <w:style w:type="paragraph" w:customStyle="1" w:styleId="BodyTextRight">
    <w:name w:val="Body Text Right"/>
    <w:basedOn w:val="BodyText"/>
    <w:rsid w:val="008C5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D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D82"/>
    <w:rPr>
      <w:sz w:val="32"/>
    </w:rPr>
  </w:style>
  <w:style w:type="paragraph" w:customStyle="1" w:styleId="HeadingProcedure">
    <w:name w:val="Heading Procedure"/>
    <w:basedOn w:val="HeadingBase"/>
    <w:next w:val="Normal"/>
    <w:rsid w:val="008C5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D82"/>
    <w:pPr>
      <w:spacing w:before="60" w:after="60"/>
    </w:pPr>
  </w:style>
  <w:style w:type="paragraph" w:styleId="ListContinue">
    <w:name w:val="List Continue"/>
    <w:basedOn w:val="List"/>
    <w:rsid w:val="008C5D82"/>
    <w:pPr>
      <w:ind w:firstLine="0"/>
    </w:pPr>
  </w:style>
  <w:style w:type="paragraph" w:customStyle="1" w:styleId="ListNote">
    <w:name w:val="List Note"/>
    <w:basedOn w:val="List"/>
    <w:rsid w:val="008C5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D82"/>
    <w:rPr>
      <w:rFonts w:ascii="Courier New" w:hAnsi="Courier New"/>
    </w:rPr>
  </w:style>
  <w:style w:type="paragraph" w:customStyle="1" w:styleId="NoteBullet">
    <w:name w:val="Note Bullet"/>
    <w:basedOn w:val="Note"/>
    <w:rsid w:val="008C5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D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D82"/>
    <w:rPr>
      <w:b/>
      <w:smallCaps/>
    </w:rPr>
  </w:style>
  <w:style w:type="paragraph" w:customStyle="1" w:styleId="TableListNumber">
    <w:name w:val="Table List Number"/>
    <w:basedOn w:val="ListNumber"/>
    <w:rsid w:val="008C5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D82"/>
    <w:pPr>
      <w:numPr>
        <w:numId w:val="9"/>
      </w:numPr>
    </w:pPr>
  </w:style>
  <w:style w:type="paragraph" w:customStyle="1" w:styleId="ListAlpha2">
    <w:name w:val="List Alpha 2"/>
    <w:basedOn w:val="List2"/>
    <w:rsid w:val="008C5D82"/>
    <w:pPr>
      <w:numPr>
        <w:numId w:val="8"/>
      </w:numPr>
    </w:pPr>
  </w:style>
  <w:style w:type="paragraph" w:styleId="List2">
    <w:name w:val="List 2"/>
    <w:basedOn w:val="BodyText"/>
    <w:rsid w:val="008C5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D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D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D82"/>
    <w:pPr>
      <w:numPr>
        <w:numId w:val="4"/>
      </w:numPr>
    </w:pPr>
  </w:style>
  <w:style w:type="paragraph" w:styleId="ListContinue2">
    <w:name w:val="List Continue 2"/>
    <w:basedOn w:val="List2"/>
    <w:rsid w:val="008C5D82"/>
    <w:pPr>
      <w:ind w:firstLine="0"/>
    </w:pPr>
  </w:style>
  <w:style w:type="paragraph" w:styleId="ListContinue3">
    <w:name w:val="List Continue 3"/>
    <w:basedOn w:val="List3"/>
    <w:rsid w:val="008C5D82"/>
    <w:pPr>
      <w:ind w:left="1021" w:firstLine="0"/>
    </w:pPr>
  </w:style>
  <w:style w:type="paragraph" w:styleId="ListContinue4">
    <w:name w:val="List Continue 4"/>
    <w:basedOn w:val="List4"/>
    <w:rsid w:val="008C5D82"/>
    <w:pPr>
      <w:ind w:firstLine="0"/>
    </w:pPr>
  </w:style>
  <w:style w:type="paragraph" w:styleId="ListContinue5">
    <w:name w:val="List Continue 5"/>
    <w:basedOn w:val="List5"/>
    <w:rsid w:val="008C5D82"/>
    <w:pPr>
      <w:ind w:firstLine="0"/>
    </w:pPr>
  </w:style>
  <w:style w:type="paragraph" w:styleId="ListNumber3">
    <w:name w:val="List Number 3"/>
    <w:basedOn w:val="List3"/>
    <w:rsid w:val="008C5D82"/>
    <w:pPr>
      <w:numPr>
        <w:numId w:val="5"/>
      </w:numPr>
    </w:pPr>
  </w:style>
  <w:style w:type="paragraph" w:styleId="ListNumber4">
    <w:name w:val="List Number 4"/>
    <w:basedOn w:val="List4"/>
    <w:rsid w:val="008C5D82"/>
    <w:pPr>
      <w:numPr>
        <w:numId w:val="6"/>
      </w:numPr>
    </w:pPr>
  </w:style>
  <w:style w:type="paragraph" w:styleId="ListNumber5">
    <w:name w:val="List Number 5"/>
    <w:basedOn w:val="List5"/>
    <w:rsid w:val="008C5D82"/>
    <w:pPr>
      <w:numPr>
        <w:numId w:val="7"/>
      </w:numPr>
    </w:pPr>
  </w:style>
  <w:style w:type="paragraph" w:styleId="BlockText">
    <w:name w:val="Block Text"/>
    <w:basedOn w:val="Normal"/>
    <w:rsid w:val="008C5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D82"/>
    <w:rPr>
      <w:sz w:val="16"/>
      <w:vertAlign w:val="superscript"/>
    </w:rPr>
  </w:style>
  <w:style w:type="character" w:customStyle="1" w:styleId="Symbols">
    <w:name w:val="Symbols"/>
    <w:basedOn w:val="DefaultParagraphFont"/>
    <w:rsid w:val="008C5D82"/>
    <w:rPr>
      <w:rFonts w:ascii="Symbol" w:hAnsi="Symbol"/>
    </w:rPr>
  </w:style>
  <w:style w:type="character" w:customStyle="1" w:styleId="MenuOptions">
    <w:name w:val="Menu Options"/>
    <w:basedOn w:val="DefaultParagraphFont"/>
    <w:rsid w:val="008C5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D82"/>
    <w:rPr>
      <w:b/>
    </w:rPr>
  </w:style>
  <w:style w:type="character" w:customStyle="1" w:styleId="Underlined">
    <w:name w:val="Underlined"/>
    <w:basedOn w:val="DefaultParagraphFont"/>
    <w:rsid w:val="008C5D82"/>
    <w:rPr>
      <w:u w:val="single"/>
    </w:rPr>
  </w:style>
  <w:style w:type="paragraph" w:customStyle="1" w:styleId="TableBodyTextRight">
    <w:name w:val="Table Body Text Right"/>
    <w:basedOn w:val="TableBodyText"/>
    <w:rsid w:val="008C5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D82"/>
    <w:rPr>
      <w:sz w:val="18"/>
    </w:rPr>
  </w:style>
  <w:style w:type="paragraph" w:customStyle="1" w:styleId="BodySmallRight">
    <w:name w:val="Body Small Right"/>
    <w:basedOn w:val="BodyTextRight"/>
    <w:rsid w:val="008C5D82"/>
    <w:rPr>
      <w:sz w:val="18"/>
      <w:szCs w:val="18"/>
    </w:rPr>
  </w:style>
  <w:style w:type="paragraph" w:customStyle="1" w:styleId="MarginEdition">
    <w:name w:val="Margin Edition"/>
    <w:basedOn w:val="MarginNote"/>
    <w:rsid w:val="008C5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D82"/>
    <w:rPr>
      <w:sz w:val="2"/>
      <w:szCs w:val="2"/>
    </w:rPr>
  </w:style>
  <w:style w:type="character" w:customStyle="1" w:styleId="Small">
    <w:name w:val="Small"/>
    <w:basedOn w:val="DefaultParagraphFont"/>
    <w:rsid w:val="008C5D82"/>
    <w:rPr>
      <w:sz w:val="16"/>
    </w:rPr>
  </w:style>
  <w:style w:type="paragraph" w:customStyle="1" w:styleId="WideTable">
    <w:name w:val="Wide Table"/>
    <w:basedOn w:val="Normal"/>
    <w:rsid w:val="008C5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D82"/>
  </w:style>
  <w:style w:type="paragraph" w:styleId="Quote">
    <w:name w:val="Quote"/>
    <w:basedOn w:val="Heading1"/>
    <w:link w:val="QuoteChar"/>
    <w:qFormat/>
    <w:rsid w:val="008C5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D82"/>
    <w:pPr>
      <w:pageBreakBefore/>
    </w:pPr>
  </w:style>
  <w:style w:type="paragraph" w:customStyle="1" w:styleId="Border">
    <w:name w:val="Border"/>
    <w:basedOn w:val="Normal"/>
    <w:qFormat/>
    <w:rsid w:val="008C5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D82"/>
    <w:rPr>
      <w:u w:val="single"/>
    </w:rPr>
  </w:style>
  <w:style w:type="character" w:customStyle="1" w:styleId="BoldandItalics">
    <w:name w:val="Bold and Italics"/>
    <w:qFormat/>
    <w:rsid w:val="008C5D82"/>
    <w:rPr>
      <w:b/>
      <w:i/>
      <w:u w:val="none"/>
    </w:rPr>
  </w:style>
  <w:style w:type="paragraph" w:styleId="BalloonText">
    <w:name w:val="Balloon Text"/>
    <w:basedOn w:val="Normal"/>
    <w:link w:val="BalloonTextChar"/>
    <w:rsid w:val="008C5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D82"/>
    <w:pPr>
      <w:spacing w:before="0" w:after="0"/>
    </w:pPr>
  </w:style>
  <w:style w:type="paragraph" w:customStyle="1" w:styleId="BodyTextBold">
    <w:name w:val="Body Text Bold"/>
    <w:basedOn w:val="BodyText"/>
    <w:qFormat/>
    <w:rsid w:val="008C5D82"/>
    <w:rPr>
      <w:b/>
    </w:rPr>
  </w:style>
  <w:style w:type="character" w:styleId="Hyperlink">
    <w:name w:val="Hyperlink"/>
    <w:basedOn w:val="DefaultParagraphFont"/>
    <w:uiPriority w:val="99"/>
    <w:unhideWhenUsed/>
    <w:rsid w:val="000D6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3208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SHBXPSM003 Promote a personal services business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