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429" w:rsidP="00DB1429">
      <w:pPr>
        <w:pStyle w:val="Title"/>
      </w:pPr>
      <w:r>
        <w:fldChar w:fldCharType="begin"/>
      </w:r>
      <w:r>
        <w:instrText xml:space="preserve"> TITLE   \* MERGEFORMAT </w:instrText>
      </w:r>
      <w:r>
        <w:fldChar w:fldCharType="separate"/>
      </w:r>
      <w:r>
        <w:t>SHBXCCS003 Greet and prepare clients for salon services</w:t>
      </w:r>
      <w:r>
        <w:fldChar w:fldCharType="end"/>
      </w:r>
    </w:p>
    <w:p w:rsidR="00DB1429" w:rsidP="00DB1429">
      <w:pPr>
        <w:pStyle w:val="Version"/>
        <w:sectPr w:rsidSect="000762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2A9" w:rsidP="000762A9">
      <w:pPr>
        <w:pStyle w:val="SuperHeading"/>
      </w:pPr>
      <w:r w:rsidRPr="000762A9">
        <w:t>SHBXCCS003 Greet and prepare clients for salon services</w:t>
      </w:r>
    </w:p>
    <w:p w:rsidR="00000000" w:rsidRPr="000762A9" w:rsidP="000762A9">
      <w:pPr>
        <w:pStyle w:val="Heading1"/>
      </w:pPr>
      <w:bookmarkStart w:id="1" w:name="O_843584"/>
      <w:bookmarkEnd w:id="1"/>
      <w:r w:rsidRPr="000762A9">
        <w:t>Modification History</w:t>
      </w:r>
    </w:p>
    <w:p w:rsidR="00000000" w:rsidRPr="000762A9" w:rsidP="00DB1429">
      <w:pPr>
        <w:pStyle w:val="BodyText"/>
      </w:pPr>
      <w:r w:rsidRPr="000762A9">
        <w:t>Not applicable.</w:t>
      </w:r>
    </w:p>
    <w:p w:rsidR="00000000" w:rsidRPr="000762A9" w:rsidP="000762A9">
      <w:pPr>
        <w:pStyle w:val="Heading1"/>
      </w:pPr>
      <w:bookmarkStart w:id="2" w:name="O_843585"/>
      <w:bookmarkEnd w:id="2"/>
      <w:r w:rsidRPr="000762A9">
        <w:t>Application</w:t>
      </w:r>
    </w:p>
    <w:p w:rsidR="00000000" w:rsidRPr="000762A9" w:rsidP="00DB1429">
      <w:pPr>
        <w:pStyle w:val="BodyText"/>
      </w:pPr>
      <w:r w:rsidRPr="000762A9">
        <w:t>This unit describes the performance outcomes, skills and knowledge required to meet, greet and prepare clients for a range of beauty treatments, hairdressing or barbering ser</w:t>
      </w:r>
      <w:r w:rsidRPr="000762A9">
        <w:t>vices.</w:t>
      </w:r>
    </w:p>
    <w:p w:rsidR="00000000" w:rsidRPr="000762A9" w:rsidP="00DB1429">
      <w:pPr>
        <w:pStyle w:val="BodyText"/>
      </w:pPr>
      <w:r w:rsidRPr="000762A9">
        <w:t>This unit applies to assistants who work in beauty, hairdressing or barber salons under close supervision and with guidance from more experienced or senior operators. They use little judgement and follow procedures and instructions specified by the</w:t>
      </w:r>
      <w:r w:rsidRPr="000762A9">
        <w:t xml:space="preserve"> senior who will manage the client service.</w:t>
      </w:r>
    </w:p>
    <w:p w:rsidR="00000000" w:rsidRPr="000762A9" w:rsidP="00DB1429">
      <w:pPr>
        <w:pStyle w:val="BodyText"/>
      </w:pPr>
      <w:r w:rsidRPr="000762A9">
        <w:t>No occupational licensing, certification or specific legislative requirements apply to this unit at the time of publication.</w:t>
      </w:r>
    </w:p>
    <w:p w:rsidR="00000000" w:rsidRPr="000762A9" w:rsidP="000762A9">
      <w:pPr>
        <w:pStyle w:val="Heading1"/>
      </w:pPr>
      <w:bookmarkStart w:id="3" w:name="O_843586"/>
      <w:bookmarkEnd w:id="3"/>
      <w:r w:rsidRPr="000762A9">
        <w:t>Pre-requisite Unit</w:t>
      </w:r>
    </w:p>
    <w:p w:rsidR="00000000" w:rsidRPr="000762A9" w:rsidP="00DB1429">
      <w:pPr>
        <w:pStyle w:val="BodyText"/>
      </w:pPr>
      <w:r w:rsidRPr="000762A9">
        <w:t>Nil</w:t>
      </w:r>
    </w:p>
    <w:p w:rsidR="00000000" w:rsidRPr="000762A9" w:rsidP="000762A9">
      <w:pPr>
        <w:pStyle w:val="Heading1"/>
      </w:pPr>
      <w:bookmarkStart w:id="4" w:name="O_843587"/>
      <w:bookmarkEnd w:id="4"/>
      <w:r w:rsidRPr="000762A9">
        <w:t>Competency Field</w:t>
      </w:r>
    </w:p>
    <w:p w:rsidR="00000000" w:rsidRPr="000762A9" w:rsidP="00DB1429">
      <w:pPr>
        <w:pStyle w:val="BodyText"/>
      </w:pPr>
      <w:r w:rsidRPr="000762A9">
        <w:t>Client Servi</w:t>
      </w:r>
      <w:r w:rsidRPr="000762A9">
        <w:t>ces</w:t>
      </w:r>
    </w:p>
    <w:p w:rsidR="00000000" w:rsidRPr="000762A9" w:rsidP="000762A9">
      <w:pPr>
        <w:pStyle w:val="Heading1"/>
      </w:pPr>
      <w:bookmarkStart w:id="5" w:name="O_843588"/>
      <w:bookmarkEnd w:id="5"/>
      <w:r w:rsidRPr="000762A9">
        <w:t>Unit Sector</w:t>
      </w:r>
    </w:p>
    <w:p w:rsidR="00000000" w:rsidRPr="000762A9" w:rsidP="00DB1429">
      <w:pPr>
        <w:pStyle w:val="BodyText"/>
      </w:pPr>
      <w:r w:rsidRPr="000762A9">
        <w:t>Cross-Sector</w:t>
      </w:r>
    </w:p>
    <w:p w:rsidR="00000000" w:rsidRPr="000762A9" w:rsidP="000762A9">
      <w:pPr>
        <w:pStyle w:val="Heading1"/>
      </w:pPr>
      <w:bookmarkStart w:id="6" w:name="O_843589"/>
      <w:bookmarkEnd w:id="6"/>
      <w:r w:rsidRPr="000762A9">
        <w:t>Elements and Performance Criteria</w:t>
      </w:r>
    </w:p>
    <w:tbl>
      <w:tblPr>
        <w:tblW w:w="0" w:type="auto"/>
        <w:tblCellMar>
          <w:left w:w="62" w:type="dxa"/>
          <w:right w:w="62" w:type="dxa"/>
        </w:tblCellMar>
        <w:tblLook w:val="0000"/>
      </w:tblPr>
      <w:tblGrid>
        <w:gridCol w:w="4598"/>
        <w:gridCol w:w="4598"/>
      </w:tblGrid>
      <w:tr w:rsidTr="00DB14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62A9" w:rsidP="000762A9">
            <w:pPr>
              <w:pStyle w:val="BodyText"/>
            </w:pPr>
            <w:r w:rsidRPr="000762A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762A9">
            <w:pPr>
              <w:pStyle w:val="BodyText"/>
              <w:rPr>
                <w:lang w:val="en-NZ"/>
              </w:rPr>
            </w:pPr>
            <w:r w:rsidRPr="000762A9">
              <w:rPr>
                <w:rStyle w:val="SpecialBold"/>
              </w:rPr>
              <w:t>PERFORMANCE CRITERIA</w:t>
            </w:r>
          </w:p>
        </w:tc>
      </w:tr>
      <w:tr w:rsidTr="00DB14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62A9">
            <w:pPr>
              <w:pStyle w:val="BodyText"/>
              <w:rPr>
                <w:lang w:val="en-NZ"/>
              </w:rPr>
            </w:pPr>
            <w:r w:rsidRPr="000762A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762A9">
            <w:pPr>
              <w:pStyle w:val="BodyText"/>
              <w:rPr>
                <w:lang w:val="en-NZ"/>
              </w:rPr>
            </w:pPr>
            <w:r w:rsidRPr="000762A9">
              <w:t>Performance criteria describe the performance needed to demonstrate achievement of the element.</w:t>
            </w:r>
          </w:p>
        </w:tc>
      </w:tr>
      <w:tr w:rsidTr="00DB14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62A9">
            <w:pPr>
              <w:pStyle w:val="List"/>
              <w:rPr>
                <w:lang w:val="en-NZ"/>
              </w:rPr>
            </w:pPr>
            <w:r w:rsidRPr="000762A9">
              <w:t>1.</w:t>
            </w:r>
            <w:r w:rsidRPr="000762A9">
              <w:tab/>
              <w:t>Welcome arriving clients.</w:t>
            </w:r>
          </w:p>
        </w:tc>
        <w:tc>
          <w:tcPr>
            <w:tcW w:w="0" w:type="auto"/>
            <w:tcBorders>
              <w:top w:val="nil"/>
              <w:left w:val="nil"/>
              <w:bottom w:val="nil"/>
              <w:right w:val="nil"/>
            </w:tcBorders>
            <w:tcMar>
              <w:top w:w="0" w:type="dxa"/>
              <w:left w:w="62" w:type="dxa"/>
              <w:bottom w:w="0" w:type="dxa"/>
              <w:right w:w="62" w:type="dxa"/>
            </w:tcMar>
          </w:tcPr>
          <w:p w:rsidR="00000000" w:rsidRPr="000762A9" w:rsidP="000762A9">
            <w:pPr>
              <w:pStyle w:val="List"/>
            </w:pPr>
            <w:r w:rsidRPr="000762A9">
              <w:t>1.1.Welcome client promptly, warmly and by name, if known, according to organisational procedures.</w:t>
            </w:r>
          </w:p>
          <w:p w:rsidR="00000000" w:rsidRPr="000762A9" w:rsidP="000762A9">
            <w:pPr>
              <w:pStyle w:val="List"/>
            </w:pPr>
            <w:r w:rsidRPr="000762A9">
              <w:t xml:space="preserve">1.2.Focus attention completely </w:t>
            </w:r>
            <w:r w:rsidRPr="000762A9">
              <w:t>on the client.</w:t>
            </w:r>
          </w:p>
          <w:p w:rsidR="00000000" w:rsidRPr="000762A9" w:rsidP="000762A9">
            <w:pPr>
              <w:pStyle w:val="List"/>
            </w:pPr>
            <w:r w:rsidRPr="000762A9">
              <w:t>1.3.Advise client of waiting time for commencement of service.</w:t>
            </w:r>
          </w:p>
          <w:p w:rsidR="00000000" w:rsidRPr="000762A9" w:rsidP="000762A9">
            <w:pPr>
              <w:pStyle w:val="List"/>
            </w:pPr>
            <w:r w:rsidRPr="000762A9">
              <w:t>1.4.Make client comfortable and offer beverages and reading material.</w:t>
            </w:r>
          </w:p>
          <w:p w:rsidR="00000000" w:rsidP="000762A9">
            <w:pPr>
              <w:pStyle w:val="List"/>
              <w:rPr>
                <w:lang w:val="en-NZ"/>
              </w:rPr>
            </w:pPr>
            <w:r w:rsidRPr="000762A9">
              <w:t>1.5.Notify senior operator of client’s arrival.</w:t>
            </w:r>
          </w:p>
        </w:tc>
      </w:tr>
      <w:tr w:rsidTr="00DB14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62A9">
            <w:pPr>
              <w:pStyle w:val="List"/>
              <w:rPr>
                <w:lang w:val="en-NZ"/>
              </w:rPr>
            </w:pPr>
            <w:r w:rsidRPr="000762A9">
              <w:t>2.</w:t>
            </w:r>
            <w:r w:rsidRPr="000762A9">
              <w:tab/>
              <w:t>Prepare clients for senior operators.</w:t>
            </w:r>
          </w:p>
        </w:tc>
        <w:tc>
          <w:tcPr>
            <w:tcW w:w="0" w:type="auto"/>
            <w:tcBorders>
              <w:top w:val="nil"/>
              <w:left w:val="nil"/>
              <w:bottom w:val="nil"/>
              <w:right w:val="nil"/>
            </w:tcBorders>
            <w:tcMar>
              <w:top w:w="0" w:type="dxa"/>
              <w:left w:w="62" w:type="dxa"/>
              <w:bottom w:w="0" w:type="dxa"/>
              <w:right w:w="62" w:type="dxa"/>
            </w:tcMar>
          </w:tcPr>
          <w:p w:rsidR="00000000" w:rsidRPr="000762A9" w:rsidP="000762A9">
            <w:pPr>
              <w:pStyle w:val="List"/>
            </w:pPr>
            <w:r w:rsidRPr="000762A9">
              <w:t>2.1.Show client to</w:t>
            </w:r>
            <w:r w:rsidRPr="000762A9">
              <w:t xml:space="preserve"> relevant service area and ensure client is safely and comfortably seated.</w:t>
            </w:r>
          </w:p>
          <w:p w:rsidR="00000000" w:rsidRPr="000762A9" w:rsidP="000762A9">
            <w:pPr>
              <w:pStyle w:val="List"/>
            </w:pPr>
            <w:r w:rsidRPr="000762A9">
              <w:t>2.2.Advise client that senior operator will consult prior to service.</w:t>
            </w:r>
          </w:p>
          <w:p w:rsidR="00000000" w:rsidRPr="000762A9" w:rsidP="000762A9">
            <w:pPr>
              <w:pStyle w:val="List"/>
            </w:pPr>
            <w:r w:rsidRPr="000762A9">
              <w:t>2.3.Confirm, with senior operator, service to be provided.</w:t>
            </w:r>
          </w:p>
          <w:p w:rsidR="00000000" w:rsidRPr="000762A9" w:rsidP="000762A9">
            <w:pPr>
              <w:pStyle w:val="List"/>
            </w:pPr>
            <w:r w:rsidRPr="000762A9">
              <w:t>2.4.Select and apply clean wraps and towels of suita</w:t>
            </w:r>
            <w:r w:rsidRPr="000762A9">
              <w:t>ble size for client and to suit planned service.</w:t>
            </w:r>
          </w:p>
          <w:p w:rsidR="00000000" w:rsidRPr="000762A9" w:rsidP="000762A9">
            <w:pPr>
              <w:pStyle w:val="List"/>
            </w:pPr>
            <w:r w:rsidRPr="000762A9">
              <w:t>2.5.Check client comfort and offer additional beverages and reading material.</w:t>
            </w:r>
          </w:p>
        </w:tc>
      </w:tr>
    </w:tbl>
    <w:p w:rsidR="00000000" w:rsidRPr="000762A9" w:rsidP="000762A9">
      <w:pPr>
        <w:pStyle w:val="BodyText"/>
      </w:pPr>
    </w:p>
    <w:p w:rsidR="00000000" w:rsidRPr="000762A9" w:rsidP="000762A9">
      <w:pPr>
        <w:pStyle w:val="AllowPageBreak"/>
      </w:pPr>
    </w:p>
    <w:p w:rsidR="00000000" w:rsidRPr="000762A9" w:rsidP="000762A9">
      <w:pPr>
        <w:pStyle w:val="Heading1"/>
      </w:pPr>
      <w:bookmarkStart w:id="7" w:name="O_843590"/>
      <w:bookmarkEnd w:id="7"/>
      <w:r w:rsidRPr="000762A9">
        <w:t>Foundation Skills</w:t>
      </w:r>
    </w:p>
    <w:tbl>
      <w:tblPr>
        <w:tblW w:w="0" w:type="auto"/>
        <w:tblCellMar>
          <w:left w:w="62" w:type="dxa"/>
          <w:right w:w="62" w:type="dxa"/>
        </w:tblCellMar>
        <w:tblLook w:val="0000"/>
      </w:tblPr>
      <w:tblGrid>
        <w:gridCol w:w="4598"/>
        <w:gridCol w:w="4598"/>
      </w:tblGrid>
      <w:tr w:rsidTr="00DB142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62A9">
            <w:pPr>
              <w:pStyle w:val="BodyText"/>
              <w:rPr>
                <w:lang w:val="en-NZ"/>
              </w:rPr>
            </w:pPr>
            <w:r w:rsidRPr="000762A9">
              <w:t>Foundation skills essential</w:t>
            </w:r>
            <w:r w:rsidRPr="000762A9">
              <w:t xml:space="preserve"> to performance in this unit, but not explicit in the performance criteria are listed here, along with a brief context statement.</w:t>
            </w:r>
          </w:p>
        </w:tc>
      </w:tr>
      <w:tr w:rsidTr="00DB14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62A9" w:rsidP="000762A9">
            <w:pPr>
              <w:pStyle w:val="BodyText"/>
            </w:pPr>
            <w:r w:rsidRPr="000762A9">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0762A9">
            <w:pPr>
              <w:pStyle w:val="BodyText"/>
              <w:rPr>
                <w:lang w:val="en-NZ"/>
              </w:rPr>
            </w:pPr>
            <w:r w:rsidRPr="000762A9">
              <w:rPr>
                <w:rStyle w:val="SpecialBold"/>
              </w:rPr>
              <w:t>Description</w:t>
            </w:r>
          </w:p>
        </w:tc>
      </w:tr>
      <w:tr w:rsidTr="00DB14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62A9">
            <w:pPr>
              <w:pStyle w:val="BodyText"/>
              <w:rPr>
                <w:lang w:val="en-NZ"/>
              </w:rPr>
            </w:pPr>
            <w:r w:rsidRPr="000762A9">
              <w:t>Reading skills to:</w:t>
            </w:r>
          </w:p>
        </w:tc>
        <w:tc>
          <w:tcPr>
            <w:tcW w:w="0" w:type="auto"/>
            <w:tcBorders>
              <w:top w:val="nil"/>
              <w:left w:val="nil"/>
              <w:bottom w:val="nil"/>
              <w:right w:val="nil"/>
            </w:tcBorders>
            <w:tcMar>
              <w:top w:w="0" w:type="dxa"/>
              <w:left w:w="62" w:type="dxa"/>
              <w:bottom w:w="0" w:type="dxa"/>
              <w:right w:w="62" w:type="dxa"/>
            </w:tcMar>
          </w:tcPr>
          <w:p w:rsidR="00000000" w:rsidP="000762A9">
            <w:pPr>
              <w:pStyle w:val="ListBullet"/>
              <w:rPr>
                <w:lang w:val="en-NZ"/>
              </w:rPr>
            </w:pPr>
            <w:r w:rsidRPr="000762A9">
              <w:t>interpret organisational procedures for meeting and greeting clients and preparing fo</w:t>
            </w:r>
            <w:r w:rsidRPr="000762A9">
              <w:t>r service.</w:t>
            </w:r>
          </w:p>
        </w:tc>
      </w:tr>
      <w:tr w:rsidTr="00DB14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62A9">
            <w:pPr>
              <w:pStyle w:val="BodyText"/>
              <w:rPr>
                <w:lang w:val="en-NZ"/>
              </w:rPr>
            </w:pPr>
            <w:r w:rsidRPr="000762A9">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0762A9" w:rsidP="000762A9">
            <w:pPr>
              <w:pStyle w:val="ListBullet"/>
            </w:pPr>
            <w:r w:rsidRPr="000762A9">
              <w:t>ask open and closed probe questions and actively listen to clarify and confirm service instructions and check client comfort.</w:t>
            </w:r>
          </w:p>
        </w:tc>
      </w:tr>
    </w:tbl>
    <w:p w:rsidR="00000000" w:rsidRPr="000762A9" w:rsidP="000762A9">
      <w:pPr>
        <w:pStyle w:val="BodyText"/>
      </w:pPr>
    </w:p>
    <w:p w:rsidR="00000000" w:rsidRPr="000762A9" w:rsidP="000762A9">
      <w:pPr>
        <w:pStyle w:val="AllowPageBreak"/>
      </w:pPr>
    </w:p>
    <w:p w:rsidR="00000000" w:rsidRPr="000762A9" w:rsidP="000762A9">
      <w:pPr>
        <w:pStyle w:val="Heading1"/>
      </w:pPr>
      <w:bookmarkStart w:id="8" w:name="O_843592"/>
      <w:bookmarkEnd w:id="8"/>
      <w:r w:rsidRPr="000762A9">
        <w:t>Unit Mapping Information</w:t>
      </w:r>
    </w:p>
    <w:p w:rsidR="00000000" w:rsidRPr="000762A9" w:rsidP="00DB1429">
      <w:pPr>
        <w:pStyle w:val="BodyText"/>
      </w:pPr>
      <w:r w:rsidRPr="000762A9">
        <w:t>SIHHCCS201A Greet and prepare clients for salon services</w:t>
      </w:r>
    </w:p>
    <w:p w:rsidR="00000000" w:rsidRPr="000762A9" w:rsidP="000762A9">
      <w:pPr>
        <w:pStyle w:val="Heading1"/>
      </w:pPr>
      <w:bookmarkStart w:id="9" w:name="O_843599"/>
      <w:bookmarkEnd w:id="9"/>
      <w:r w:rsidRPr="000762A9">
        <w:t>Links</w:t>
      </w:r>
    </w:p>
    <w:p w:rsidR="00000000" w:rsidRPr="000762A9" w:rsidP="00DB1429">
      <w:pPr>
        <w:pStyle w:val="BodyText"/>
      </w:pPr>
      <w:r w:rsidRPr="000762A9">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425B65">
        <w:rPr>
          <w:rStyle w:val="Hyperlink"/>
        </w:rPr>
        <w:t>https://vetnet.gov.au/Pages/TrainingDocs.aspx?q=255d312b-db07-48f2-b6d6-1b0b06c42898</w:t>
      </w:r>
      <w:r>
        <w:fldChar w:fldCharType="end"/>
      </w:r>
    </w:p>
    <w:p w:rsidR="00000000" w:rsidRPr="000762A9" w:rsidP="000762A9"/>
    <w:sectPr w:rsidSect="000762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A9" w:rsidRPr="00DB1429" w:rsidP="00DB14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429" w:rsidP="000762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B1429" w:rsidP="000762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B1429" w:rsidP="000762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4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2A9" w:rsidRPr="00DB1429" w:rsidP="00DB14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429" w:rsidRPr="002D2AF8" w:rsidP="000762A9">
    <w:pPr>
      <w:pStyle w:val="Header"/>
      <w:framePr w:wrap="around"/>
    </w:pPr>
    <w:r>
      <w:fldChar w:fldCharType="begin"/>
    </w:r>
    <w:r>
      <w:instrText xml:space="preserve"> TITLE   \* MERGEFORMAT </w:instrText>
    </w:r>
    <w:r>
      <w:fldChar w:fldCharType="separate"/>
    </w:r>
    <w:r>
      <w:t>SHBXCCS003 Greet and prepare clients for salon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DB1429" w:rsidP="000762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A6BF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D8E0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2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2A9"/>
    <w:pPr>
      <w:spacing w:before="360" w:after="60"/>
      <w:outlineLvl w:val="0"/>
    </w:pPr>
    <w:rPr>
      <w:sz w:val="32"/>
    </w:rPr>
  </w:style>
  <w:style w:type="paragraph" w:styleId="Heading2">
    <w:name w:val="heading 2"/>
    <w:basedOn w:val="HeadingBase"/>
    <w:next w:val="BodyText"/>
    <w:link w:val="Heading2Char"/>
    <w:qFormat/>
    <w:rsid w:val="000762A9"/>
    <w:pPr>
      <w:keepLines/>
      <w:spacing w:before="240" w:after="120"/>
      <w:outlineLvl w:val="1"/>
    </w:pPr>
    <w:rPr>
      <w:sz w:val="28"/>
      <w:szCs w:val="40"/>
    </w:rPr>
  </w:style>
  <w:style w:type="paragraph" w:styleId="Heading3">
    <w:name w:val="heading 3"/>
    <w:basedOn w:val="HeadingBase"/>
    <w:next w:val="BodyText"/>
    <w:link w:val="Heading3Char"/>
    <w:qFormat/>
    <w:rsid w:val="000762A9"/>
    <w:pPr>
      <w:spacing w:before="180" w:after="120"/>
      <w:outlineLvl w:val="2"/>
    </w:pPr>
    <w:rPr>
      <w:spacing w:val="-10"/>
      <w:kern w:val="32"/>
    </w:rPr>
  </w:style>
  <w:style w:type="paragraph" w:styleId="Heading4">
    <w:name w:val="heading 4"/>
    <w:basedOn w:val="HeadingBase"/>
    <w:next w:val="BodyText"/>
    <w:link w:val="Heading4Char"/>
    <w:qFormat/>
    <w:rsid w:val="000762A9"/>
    <w:pPr>
      <w:spacing w:before="160" w:after="120"/>
      <w:outlineLvl w:val="3"/>
    </w:pPr>
    <w:rPr>
      <w:sz w:val="22"/>
    </w:rPr>
  </w:style>
  <w:style w:type="paragraph" w:styleId="Heading5">
    <w:name w:val="heading 5"/>
    <w:basedOn w:val="HeadingBase"/>
    <w:next w:val="Normal"/>
    <w:link w:val="Heading5Char"/>
    <w:qFormat/>
    <w:rsid w:val="000762A9"/>
    <w:pPr>
      <w:spacing w:before="80"/>
      <w:outlineLvl w:val="4"/>
    </w:pPr>
    <w:rPr>
      <w:color w:val="918585"/>
      <w:sz w:val="20"/>
    </w:rPr>
  </w:style>
  <w:style w:type="paragraph" w:styleId="Heading6">
    <w:name w:val="heading 6"/>
    <w:basedOn w:val="HeadingBase"/>
    <w:next w:val="Normal"/>
    <w:link w:val="Heading6Char"/>
    <w:qFormat/>
    <w:rsid w:val="000762A9"/>
    <w:pPr>
      <w:spacing w:before="60"/>
      <w:outlineLvl w:val="5"/>
    </w:pPr>
    <w:rPr>
      <w:color w:val="918585"/>
      <w:sz w:val="20"/>
    </w:rPr>
  </w:style>
  <w:style w:type="paragraph" w:styleId="Heading7">
    <w:name w:val="heading 7"/>
    <w:basedOn w:val="Normal"/>
    <w:next w:val="Normal"/>
    <w:link w:val="Heading7Char"/>
    <w:qFormat/>
    <w:rsid w:val="000762A9"/>
    <w:pPr>
      <w:ind w:left="720"/>
      <w:outlineLvl w:val="6"/>
    </w:pPr>
    <w:rPr>
      <w:i/>
    </w:rPr>
  </w:style>
  <w:style w:type="paragraph" w:styleId="Heading8">
    <w:name w:val="heading 8"/>
    <w:basedOn w:val="Normal"/>
    <w:next w:val="Normal"/>
    <w:link w:val="Heading8Char"/>
    <w:qFormat/>
    <w:rsid w:val="000762A9"/>
    <w:pPr>
      <w:ind w:left="720"/>
      <w:outlineLvl w:val="7"/>
    </w:pPr>
    <w:rPr>
      <w:i/>
    </w:rPr>
  </w:style>
  <w:style w:type="paragraph" w:styleId="Heading9">
    <w:name w:val="heading 9"/>
    <w:basedOn w:val="Normal"/>
    <w:next w:val="Normal"/>
    <w:link w:val="Heading9Char"/>
    <w:qFormat/>
    <w:rsid w:val="000762A9"/>
    <w:pPr>
      <w:ind w:left="720"/>
      <w:outlineLvl w:val="8"/>
    </w:pPr>
    <w:rPr>
      <w:i/>
    </w:rPr>
  </w:style>
  <w:style w:type="character" w:default="1" w:styleId="DefaultParagraphFont">
    <w:name w:val="Default Paragraph Font"/>
    <w:uiPriority w:val="1"/>
    <w:unhideWhenUsed/>
    <w:rsid w:val="000762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2A9"/>
  </w:style>
  <w:style w:type="character" w:customStyle="1" w:styleId="Heading1Char">
    <w:name w:val="Heading 1 Char"/>
    <w:basedOn w:val="DefaultParagraphFont"/>
    <w:link w:val="Heading1"/>
    <w:rsid w:val="000762A9"/>
    <w:rPr>
      <w:rFonts w:ascii="Times New Roman" w:eastAsia="Times New Roman" w:hAnsi="Times New Roman" w:cs="Times New Roman"/>
      <w:b/>
      <w:sz w:val="32"/>
      <w:szCs w:val="20"/>
      <w:lang w:eastAsia="en-US"/>
    </w:rPr>
  </w:style>
  <w:style w:type="paragraph" w:styleId="BodyText">
    <w:name w:val="Body Text"/>
    <w:basedOn w:val="Normal"/>
    <w:link w:val="BodyTextChar"/>
    <w:rsid w:val="000762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62A9"/>
    <w:rPr>
      <w:rFonts w:ascii="Times New Roman" w:eastAsia="Times New Roman" w:hAnsi="Times New Roman" w:cs="Times New Roman"/>
      <w:sz w:val="24"/>
      <w:lang w:eastAsia="en-US"/>
    </w:rPr>
  </w:style>
  <w:style w:type="paragraph" w:styleId="List">
    <w:name w:val="List"/>
    <w:basedOn w:val="BodyText"/>
    <w:next w:val="BodyText"/>
    <w:rsid w:val="000762A9"/>
    <w:pPr>
      <w:tabs>
        <w:tab w:val="left" w:pos="340"/>
      </w:tabs>
      <w:spacing w:before="60" w:after="60"/>
      <w:ind w:left="340" w:hanging="340"/>
    </w:pPr>
  </w:style>
  <w:style w:type="paragraph" w:styleId="ListBullet">
    <w:name w:val="List Bullet"/>
    <w:basedOn w:val="List"/>
    <w:rsid w:val="000762A9"/>
    <w:pPr>
      <w:numPr>
        <w:numId w:val="11"/>
      </w:numPr>
      <w:tabs>
        <w:tab w:val="clear" w:pos="340"/>
      </w:tabs>
      <w:spacing w:before="40" w:after="40"/>
    </w:pPr>
  </w:style>
  <w:style w:type="character" w:customStyle="1" w:styleId="SpecialBold">
    <w:name w:val="Special Bold"/>
    <w:basedOn w:val="DefaultParagraphFont"/>
    <w:rsid w:val="000762A9"/>
    <w:rPr>
      <w:b/>
      <w:spacing w:val="0"/>
    </w:rPr>
  </w:style>
  <w:style w:type="paragraph" w:customStyle="1" w:styleId="SuperHeading">
    <w:name w:val="SuperHeading"/>
    <w:basedOn w:val="Normal"/>
    <w:rsid w:val="000762A9"/>
    <w:pPr>
      <w:spacing w:before="240" w:after="120"/>
      <w:outlineLvl w:val="0"/>
    </w:pPr>
    <w:rPr>
      <w:rFonts w:ascii="Times New Roman" w:hAnsi="Times New Roman"/>
      <w:b/>
      <w:sz w:val="32"/>
    </w:rPr>
  </w:style>
  <w:style w:type="paragraph" w:customStyle="1" w:styleId="AllowPageBreak">
    <w:name w:val="AllowPageBreak"/>
    <w:rsid w:val="000762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62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2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2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2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2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2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2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2A9"/>
    <w:rPr>
      <w:rFonts w:ascii="Courier New" w:eastAsia="Times New Roman" w:hAnsi="Courier New" w:cs="Times New Roman"/>
      <w:i/>
      <w:szCs w:val="20"/>
      <w:lang w:eastAsia="en-US"/>
    </w:rPr>
  </w:style>
  <w:style w:type="paragraph" w:customStyle="1" w:styleId="HeadingBase">
    <w:name w:val="Heading Base"/>
    <w:rsid w:val="000762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2A9"/>
    <w:pPr>
      <w:tabs>
        <w:tab w:val="right" w:leader="dot" w:pos="9072"/>
      </w:tabs>
      <w:ind w:left="567"/>
    </w:pPr>
    <w:rPr>
      <w:szCs w:val="22"/>
    </w:rPr>
  </w:style>
  <w:style w:type="paragraph" w:customStyle="1" w:styleId="TOCBase">
    <w:name w:val="TOC Base"/>
    <w:rsid w:val="000762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2A9"/>
    <w:pPr>
      <w:tabs>
        <w:tab w:val="right" w:leader="dot" w:pos="9072"/>
      </w:tabs>
      <w:spacing w:before="40" w:after="40"/>
      <w:ind w:left="284"/>
    </w:pPr>
    <w:rPr>
      <w:rFonts w:ascii="Times New Roman" w:hAnsi="Times New Roman"/>
    </w:rPr>
  </w:style>
  <w:style w:type="paragraph" w:styleId="TOC1">
    <w:name w:val="toc 1"/>
    <w:basedOn w:val="TOCBase"/>
    <w:next w:val="Normal"/>
    <w:rsid w:val="000762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2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2A9"/>
    <w:rPr>
      <w:rFonts w:ascii="Times New Roman" w:eastAsia="Times New Roman" w:hAnsi="Times New Roman" w:cs="Times New Roman"/>
      <w:sz w:val="16"/>
      <w:lang w:eastAsia="en-US"/>
    </w:rPr>
  </w:style>
  <w:style w:type="paragraph" w:styleId="Title">
    <w:name w:val="Title"/>
    <w:basedOn w:val="HeadingBase"/>
    <w:link w:val="TitleChar"/>
    <w:qFormat/>
    <w:rsid w:val="000762A9"/>
    <w:pPr>
      <w:spacing w:before="5040"/>
      <w:jc w:val="center"/>
    </w:pPr>
    <w:rPr>
      <w:sz w:val="48"/>
      <w:szCs w:val="72"/>
      <w:lang w:val="en-US"/>
    </w:rPr>
  </w:style>
  <w:style w:type="character" w:customStyle="1" w:styleId="TitleChar">
    <w:name w:val="Title Char"/>
    <w:basedOn w:val="DefaultParagraphFont"/>
    <w:link w:val="Title"/>
    <w:rsid w:val="000762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2A9"/>
    <w:pPr>
      <w:tabs>
        <w:tab w:val="left" w:pos="3600"/>
        <w:tab w:val="left" w:pos="3958"/>
      </w:tabs>
    </w:pPr>
  </w:style>
  <w:style w:type="paragraph" w:customStyle="1" w:styleId="Note">
    <w:name w:val="Note"/>
    <w:basedOn w:val="BodyText"/>
    <w:rsid w:val="000762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2A9"/>
    <w:pPr>
      <w:framePr w:wrap="auto" w:hAnchor="text" w:y="6049"/>
    </w:pPr>
    <w:rPr>
      <w:color w:val="000000"/>
      <w:sz w:val="40"/>
    </w:rPr>
  </w:style>
  <w:style w:type="paragraph" w:customStyle="1" w:styleId="TOCTitle">
    <w:name w:val="TOCTitle"/>
    <w:basedOn w:val="Heading1"/>
    <w:rsid w:val="000762A9"/>
    <w:pPr>
      <w:spacing w:after="240"/>
      <w:jc w:val="center"/>
      <w:outlineLvl w:val="9"/>
    </w:pPr>
    <w:rPr>
      <w:caps/>
    </w:rPr>
  </w:style>
  <w:style w:type="paragraph" w:customStyle="1" w:styleId="Version">
    <w:name w:val="Version"/>
    <w:rsid w:val="000762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62A9"/>
    <w:pPr>
      <w:numPr>
        <w:numId w:val="12"/>
      </w:numPr>
      <w:tabs>
        <w:tab w:val="clear" w:pos="680"/>
      </w:tabs>
    </w:pPr>
  </w:style>
  <w:style w:type="paragraph" w:styleId="Index1">
    <w:name w:val="index 1"/>
    <w:basedOn w:val="Normal"/>
    <w:next w:val="Normal"/>
    <w:semiHidden/>
    <w:rsid w:val="000762A9"/>
    <w:pPr>
      <w:keepNext w:val="0"/>
      <w:tabs>
        <w:tab w:val="right" w:pos="4176"/>
      </w:tabs>
      <w:ind w:left="198" w:hanging="198"/>
    </w:pPr>
    <w:rPr>
      <w:rFonts w:ascii="Garamond" w:hAnsi="Garamond"/>
    </w:rPr>
  </w:style>
  <w:style w:type="paragraph" w:styleId="IndexHeading">
    <w:name w:val="index heading"/>
    <w:basedOn w:val="Normal"/>
    <w:next w:val="Index1"/>
    <w:semiHidden/>
    <w:rsid w:val="000762A9"/>
    <w:pPr>
      <w:spacing w:before="120" w:after="120"/>
    </w:pPr>
    <w:rPr>
      <w:rFonts w:ascii="Arial" w:hAnsi="Arial"/>
      <w:b/>
      <w:color w:val="918585"/>
      <w:sz w:val="24"/>
    </w:rPr>
  </w:style>
  <w:style w:type="paragraph" w:styleId="Header">
    <w:name w:val="header"/>
    <w:basedOn w:val="Normal"/>
    <w:link w:val="HeaderChar"/>
    <w:rsid w:val="000762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2A9"/>
    <w:rPr>
      <w:rFonts w:ascii="Times New Roman" w:eastAsia="Times New Roman" w:hAnsi="Times New Roman" w:cs="Times New Roman"/>
      <w:sz w:val="16"/>
      <w:szCs w:val="20"/>
      <w:lang w:val="en-GB" w:eastAsia="en-US"/>
    </w:rPr>
  </w:style>
  <w:style w:type="paragraph" w:customStyle="1" w:styleId="Chapter">
    <w:name w:val="Chapter"/>
    <w:basedOn w:val="Normal"/>
    <w:rsid w:val="000762A9"/>
    <w:pPr>
      <w:spacing w:before="240"/>
    </w:pPr>
    <w:rPr>
      <w:rFonts w:ascii="Times New Roman" w:hAnsi="Times New Roman"/>
      <w:smallCaps/>
      <w:spacing w:val="80"/>
      <w:sz w:val="28"/>
    </w:rPr>
  </w:style>
  <w:style w:type="paragraph" w:customStyle="1" w:styleId="InChapter">
    <w:name w:val="InChapter"/>
    <w:basedOn w:val="Heading3"/>
    <w:rsid w:val="000762A9"/>
    <w:pPr>
      <w:spacing w:after="240"/>
      <w:outlineLvl w:val="9"/>
    </w:pPr>
    <w:rPr>
      <w:noProof/>
    </w:rPr>
  </w:style>
  <w:style w:type="paragraph" w:styleId="Index2">
    <w:name w:val="index 2"/>
    <w:basedOn w:val="Normal"/>
    <w:next w:val="Normal"/>
    <w:semiHidden/>
    <w:rsid w:val="000762A9"/>
    <w:pPr>
      <w:tabs>
        <w:tab w:val="right" w:pos="4176"/>
      </w:tabs>
      <w:ind w:left="568" w:hanging="284"/>
    </w:pPr>
    <w:rPr>
      <w:rFonts w:ascii="Garamond" w:hAnsi="Garamond"/>
    </w:rPr>
  </w:style>
  <w:style w:type="paragraph" w:customStyle="1" w:styleId="Byline">
    <w:name w:val="Byline"/>
    <w:rsid w:val="000762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2A9"/>
    <w:pPr>
      <w:tabs>
        <w:tab w:val="clear" w:pos="3600"/>
        <w:tab w:val="clear" w:pos="3958"/>
      </w:tabs>
      <w:jc w:val="right"/>
    </w:pPr>
  </w:style>
  <w:style w:type="character" w:styleId="Emphasis">
    <w:name w:val="Emphasis"/>
    <w:basedOn w:val="DefaultParagraphFont"/>
    <w:qFormat/>
    <w:rsid w:val="000762A9"/>
    <w:rPr>
      <w:i/>
    </w:rPr>
  </w:style>
  <w:style w:type="paragraph" w:styleId="Caption">
    <w:name w:val="caption"/>
    <w:basedOn w:val="BodyText"/>
    <w:next w:val="Normal"/>
    <w:qFormat/>
    <w:rsid w:val="000762A9"/>
    <w:pPr>
      <w:framePr w:w="2268" w:hSpace="181" w:vSpace="181" w:wrap="around" w:vAnchor="text" w:hAnchor="page" w:x="1135" w:y="285" w:anchorLock="1"/>
    </w:pPr>
    <w:rPr>
      <w:i/>
    </w:rPr>
  </w:style>
  <w:style w:type="paragraph" w:customStyle="1" w:styleId="MiniTOCTitle">
    <w:name w:val="MiniTOCTitle"/>
    <w:basedOn w:val="Heading4"/>
    <w:rsid w:val="000762A9"/>
    <w:pPr>
      <w:spacing w:before="240"/>
      <w:outlineLvl w:val="9"/>
    </w:pPr>
    <w:rPr>
      <w:noProof/>
      <w:sz w:val="24"/>
    </w:rPr>
  </w:style>
  <w:style w:type="paragraph" w:customStyle="1" w:styleId="MiniTOCItem">
    <w:name w:val="MiniTOCItem"/>
    <w:basedOn w:val="ListBullet"/>
    <w:rsid w:val="000762A9"/>
    <w:pPr>
      <w:numPr>
        <w:numId w:val="0"/>
      </w:numPr>
      <w:tabs>
        <w:tab w:val="right" w:leader="dot" w:pos="6521"/>
      </w:tabs>
      <w:spacing w:before="0" w:after="0"/>
    </w:pPr>
  </w:style>
  <w:style w:type="paragraph" w:customStyle="1" w:styleId="TOFTitle">
    <w:name w:val="TOFTitle"/>
    <w:basedOn w:val="TOCTitle"/>
    <w:rsid w:val="000762A9"/>
  </w:style>
  <w:style w:type="paragraph" w:styleId="TableofFigures">
    <w:name w:val="table of figures"/>
    <w:basedOn w:val="Normal"/>
    <w:next w:val="Normal"/>
    <w:semiHidden/>
    <w:rsid w:val="000762A9"/>
    <w:pPr>
      <w:tabs>
        <w:tab w:val="right" w:leader="dot" w:pos="9072"/>
      </w:tabs>
      <w:ind w:left="970" w:hanging="403"/>
    </w:pPr>
    <w:rPr>
      <w:rFonts w:ascii="Times New Roman" w:hAnsi="Times New Roman"/>
      <w:b/>
    </w:rPr>
  </w:style>
  <w:style w:type="paragraph" w:styleId="ListNumber">
    <w:name w:val="List Number"/>
    <w:basedOn w:val="List"/>
    <w:rsid w:val="000762A9"/>
    <w:pPr>
      <w:numPr>
        <w:numId w:val="14"/>
      </w:numPr>
      <w:tabs>
        <w:tab w:val="clear" w:pos="340"/>
      </w:tabs>
    </w:pPr>
  </w:style>
  <w:style w:type="character" w:customStyle="1" w:styleId="WingdingSymbols">
    <w:name w:val="Wingding Symbols"/>
    <w:rsid w:val="000762A9"/>
    <w:rPr>
      <w:rFonts w:ascii="Wingdings" w:hAnsi="Wingdings"/>
    </w:rPr>
  </w:style>
  <w:style w:type="paragraph" w:customStyle="1" w:styleId="TableHeading">
    <w:name w:val="Table Heading"/>
    <w:basedOn w:val="HeadingBase"/>
    <w:rsid w:val="000762A9"/>
    <w:pPr>
      <w:keepLines/>
      <w:pBdr>
        <w:bottom w:val="single" w:sz="6" w:space="1" w:color="918585"/>
      </w:pBdr>
      <w:spacing w:before="240"/>
    </w:pPr>
  </w:style>
  <w:style w:type="character" w:customStyle="1" w:styleId="HotSpot">
    <w:name w:val="HotSpot"/>
    <w:rsid w:val="000762A9"/>
    <w:rPr>
      <w:color w:val="0033CC"/>
      <w:u w:val="none"/>
    </w:rPr>
  </w:style>
  <w:style w:type="paragraph" w:customStyle="1" w:styleId="BodyTextRight">
    <w:name w:val="Body Text Right"/>
    <w:basedOn w:val="BodyText"/>
    <w:rsid w:val="000762A9"/>
    <w:pPr>
      <w:spacing w:before="0" w:after="0"/>
      <w:jc w:val="right"/>
    </w:pPr>
  </w:style>
  <w:style w:type="paragraph" w:styleId="Index3">
    <w:name w:val="index 3"/>
    <w:basedOn w:val="ListNumber2"/>
    <w:next w:val="Normal"/>
    <w:semiHidden/>
    <w:rsid w:val="000762A9"/>
    <w:pPr>
      <w:numPr>
        <w:numId w:val="0"/>
      </w:numPr>
      <w:tabs>
        <w:tab w:val="right" w:leader="dot" w:pos="4176"/>
      </w:tabs>
    </w:pPr>
  </w:style>
  <w:style w:type="paragraph" w:styleId="ListNumber2">
    <w:name w:val="List Number 2"/>
    <w:basedOn w:val="List2"/>
    <w:rsid w:val="000762A9"/>
    <w:pPr>
      <w:numPr>
        <w:numId w:val="9"/>
      </w:numPr>
      <w:tabs>
        <w:tab w:val="clear" w:pos="1060"/>
      </w:tabs>
    </w:pPr>
  </w:style>
  <w:style w:type="paragraph" w:customStyle="1" w:styleId="MarginNote">
    <w:name w:val="Margin Note"/>
    <w:basedOn w:val="BodyText"/>
    <w:rsid w:val="000762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2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2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2A9"/>
    <w:rPr>
      <w:sz w:val="32"/>
    </w:rPr>
  </w:style>
  <w:style w:type="paragraph" w:customStyle="1" w:styleId="HeadingProcedure">
    <w:name w:val="Heading Procedure"/>
    <w:basedOn w:val="HeadingBase"/>
    <w:next w:val="Normal"/>
    <w:rsid w:val="000762A9"/>
    <w:pPr>
      <w:tabs>
        <w:tab w:val="left" w:pos="0"/>
      </w:tabs>
      <w:spacing w:before="120" w:after="60"/>
    </w:pPr>
    <w:rPr>
      <w:i/>
      <w:color w:val="918585"/>
      <w:sz w:val="22"/>
    </w:rPr>
  </w:style>
  <w:style w:type="paragraph" w:customStyle="1" w:styleId="TableBodyText">
    <w:name w:val="Table Body Text"/>
    <w:basedOn w:val="BodyText"/>
    <w:rsid w:val="000762A9"/>
    <w:pPr>
      <w:spacing w:before="60" w:after="60"/>
    </w:pPr>
  </w:style>
  <w:style w:type="paragraph" w:styleId="ListContinue">
    <w:name w:val="List Continue"/>
    <w:basedOn w:val="List"/>
    <w:rsid w:val="000762A9"/>
    <w:pPr>
      <w:ind w:firstLine="0"/>
    </w:pPr>
  </w:style>
  <w:style w:type="paragraph" w:customStyle="1" w:styleId="ListNote">
    <w:name w:val="List Note"/>
    <w:basedOn w:val="List"/>
    <w:rsid w:val="000762A9"/>
    <w:pPr>
      <w:pBdr>
        <w:top w:val="single" w:sz="6" w:space="2" w:color="918585"/>
        <w:bottom w:val="single" w:sz="6" w:space="2" w:color="918585"/>
      </w:pBdr>
      <w:tabs>
        <w:tab w:val="left" w:pos="1021"/>
      </w:tabs>
      <w:ind w:firstLine="0"/>
    </w:pPr>
  </w:style>
  <w:style w:type="paragraph" w:customStyle="1" w:styleId="Warning">
    <w:name w:val="Warning"/>
    <w:basedOn w:val="BodyText"/>
    <w:rsid w:val="000762A9"/>
    <w:pPr>
      <w:shd w:val="clear" w:color="auto" w:fill="D9D9D9"/>
      <w:tabs>
        <w:tab w:val="left" w:pos="992"/>
      </w:tabs>
      <w:ind w:left="119" w:right="119"/>
    </w:pPr>
    <w:rPr>
      <w:sz w:val="20"/>
    </w:rPr>
  </w:style>
  <w:style w:type="paragraph" w:customStyle="1" w:styleId="MarginIcons">
    <w:name w:val="Margin Icons"/>
    <w:basedOn w:val="BodyText"/>
    <w:rsid w:val="000762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2A9"/>
    <w:rPr>
      <w:rFonts w:ascii="Courier New" w:hAnsi="Courier New"/>
    </w:rPr>
  </w:style>
  <w:style w:type="paragraph" w:customStyle="1" w:styleId="NoteBullet">
    <w:name w:val="Note Bullet"/>
    <w:basedOn w:val="Note"/>
    <w:rsid w:val="000762A9"/>
    <w:pPr>
      <w:tabs>
        <w:tab w:val="clear" w:pos="680"/>
      </w:tabs>
      <w:spacing w:before="60" w:after="60"/>
    </w:pPr>
  </w:style>
  <w:style w:type="paragraph" w:customStyle="1" w:styleId="SubHeading2">
    <w:name w:val="SubHeading2"/>
    <w:basedOn w:val="HeadingBase"/>
    <w:rsid w:val="000762A9"/>
    <w:pPr>
      <w:spacing w:before="240" w:after="60"/>
    </w:pPr>
    <w:rPr>
      <w:sz w:val="20"/>
    </w:rPr>
  </w:style>
  <w:style w:type="paragraph" w:customStyle="1" w:styleId="SubHeading1">
    <w:name w:val="SubHeading1"/>
    <w:basedOn w:val="HeadingBase"/>
    <w:rsid w:val="000762A9"/>
    <w:pPr>
      <w:spacing w:before="240" w:after="60"/>
    </w:pPr>
    <w:rPr>
      <w:color w:val="918585"/>
      <w:sz w:val="22"/>
    </w:rPr>
  </w:style>
  <w:style w:type="paragraph" w:customStyle="1" w:styleId="SideHeading">
    <w:name w:val="Side Heading"/>
    <w:basedOn w:val="HeadingBase"/>
    <w:rsid w:val="000762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2A9"/>
    <w:pPr>
      <w:numPr>
        <w:numId w:val="10"/>
      </w:numPr>
    </w:pPr>
  </w:style>
  <w:style w:type="paragraph" w:styleId="PlainText">
    <w:name w:val="Plain Text"/>
    <w:basedOn w:val="Normal"/>
    <w:link w:val="PlainTextChar"/>
    <w:rsid w:val="000762A9"/>
    <w:rPr>
      <w:sz w:val="20"/>
    </w:rPr>
  </w:style>
  <w:style w:type="character" w:customStyle="1" w:styleId="PlainTextChar">
    <w:name w:val="Plain Text Char"/>
    <w:basedOn w:val="DefaultParagraphFont"/>
    <w:link w:val="PlainText"/>
    <w:rsid w:val="000762A9"/>
    <w:rPr>
      <w:rFonts w:ascii="Courier New" w:eastAsia="Times New Roman" w:hAnsi="Courier New" w:cs="Times New Roman"/>
      <w:sz w:val="20"/>
      <w:szCs w:val="20"/>
      <w:lang w:eastAsia="en-US"/>
    </w:rPr>
  </w:style>
  <w:style w:type="character" w:customStyle="1" w:styleId="MenuOption">
    <w:name w:val="Menu Option"/>
    <w:basedOn w:val="DefaultParagraphFont"/>
    <w:rsid w:val="000762A9"/>
    <w:rPr>
      <w:b/>
      <w:smallCaps/>
    </w:rPr>
  </w:style>
  <w:style w:type="paragraph" w:customStyle="1" w:styleId="TableListNumber">
    <w:name w:val="Table List Number"/>
    <w:basedOn w:val="ListNumber"/>
    <w:rsid w:val="000762A9"/>
    <w:pPr>
      <w:numPr>
        <w:numId w:val="0"/>
      </w:numPr>
    </w:pPr>
  </w:style>
  <w:style w:type="paragraph" w:styleId="TOC4">
    <w:name w:val="toc 4"/>
    <w:basedOn w:val="TOCBase"/>
    <w:next w:val="Normal"/>
    <w:semiHidden/>
    <w:rsid w:val="000762A9"/>
    <w:pPr>
      <w:tabs>
        <w:tab w:val="right" w:leader="dot" w:pos="9071"/>
      </w:tabs>
      <w:ind w:left="1701"/>
    </w:pPr>
  </w:style>
  <w:style w:type="paragraph" w:customStyle="1" w:styleId="ListAlpha">
    <w:name w:val="List Alpha"/>
    <w:basedOn w:val="List"/>
    <w:rsid w:val="000762A9"/>
    <w:pPr>
      <w:numPr>
        <w:numId w:val="8"/>
      </w:numPr>
    </w:pPr>
  </w:style>
  <w:style w:type="paragraph" w:customStyle="1" w:styleId="ListAlpha2">
    <w:name w:val="List Alpha 2"/>
    <w:basedOn w:val="List2"/>
    <w:rsid w:val="000762A9"/>
    <w:pPr>
      <w:numPr>
        <w:numId w:val="7"/>
      </w:numPr>
    </w:pPr>
  </w:style>
  <w:style w:type="paragraph" w:styleId="List2">
    <w:name w:val="List 2"/>
    <w:basedOn w:val="BodyText"/>
    <w:rsid w:val="000762A9"/>
    <w:pPr>
      <w:tabs>
        <w:tab w:val="left" w:pos="680"/>
      </w:tabs>
      <w:spacing w:before="60" w:after="60"/>
      <w:ind w:left="680" w:hanging="340"/>
    </w:pPr>
  </w:style>
  <w:style w:type="paragraph" w:styleId="List3">
    <w:name w:val="List 3"/>
    <w:basedOn w:val="BodyText"/>
    <w:rsid w:val="000762A9"/>
    <w:pPr>
      <w:tabs>
        <w:tab w:val="left" w:pos="1021"/>
      </w:tabs>
      <w:spacing w:before="60" w:after="60"/>
      <w:ind w:left="1020" w:hanging="340"/>
    </w:pPr>
  </w:style>
  <w:style w:type="paragraph" w:styleId="List4">
    <w:name w:val="List 4"/>
    <w:basedOn w:val="BodyText"/>
    <w:rsid w:val="000762A9"/>
    <w:pPr>
      <w:tabs>
        <w:tab w:val="left" w:pos="1361"/>
      </w:tabs>
      <w:spacing w:before="60" w:after="60"/>
      <w:ind w:left="1361" w:hanging="340"/>
    </w:pPr>
  </w:style>
  <w:style w:type="paragraph" w:styleId="List5">
    <w:name w:val="List 5"/>
    <w:basedOn w:val="BodyText"/>
    <w:rsid w:val="000762A9"/>
    <w:pPr>
      <w:tabs>
        <w:tab w:val="left" w:pos="1701"/>
      </w:tabs>
      <w:spacing w:before="60" w:after="60"/>
      <w:ind w:left="1701" w:hanging="340"/>
    </w:pPr>
  </w:style>
  <w:style w:type="paragraph" w:styleId="ListBullet3">
    <w:name w:val="List Bullet 3"/>
    <w:basedOn w:val="List3"/>
    <w:rsid w:val="000762A9"/>
    <w:pPr>
      <w:numPr>
        <w:numId w:val="13"/>
      </w:numPr>
      <w:tabs>
        <w:tab w:val="clear" w:pos="1021"/>
      </w:tabs>
      <w:ind w:left="1037" w:hanging="357"/>
    </w:pPr>
  </w:style>
  <w:style w:type="paragraph" w:styleId="ListBullet4">
    <w:name w:val="List Bullet 4"/>
    <w:basedOn w:val="List4"/>
    <w:rsid w:val="000762A9"/>
    <w:pPr>
      <w:numPr>
        <w:numId w:val="2"/>
      </w:numPr>
      <w:tabs>
        <w:tab w:val="clear" w:pos="1361"/>
      </w:tabs>
    </w:pPr>
  </w:style>
  <w:style w:type="paragraph" w:styleId="ListBullet5">
    <w:name w:val="List Bullet 5"/>
    <w:basedOn w:val="List5"/>
    <w:rsid w:val="000762A9"/>
    <w:pPr>
      <w:numPr>
        <w:numId w:val="3"/>
      </w:numPr>
    </w:pPr>
  </w:style>
  <w:style w:type="paragraph" w:styleId="ListContinue2">
    <w:name w:val="List Continue 2"/>
    <w:basedOn w:val="List2"/>
    <w:rsid w:val="000762A9"/>
    <w:pPr>
      <w:ind w:firstLine="0"/>
    </w:pPr>
  </w:style>
  <w:style w:type="paragraph" w:styleId="ListContinue3">
    <w:name w:val="List Continue 3"/>
    <w:basedOn w:val="List3"/>
    <w:rsid w:val="000762A9"/>
    <w:pPr>
      <w:ind w:left="1021" w:firstLine="0"/>
    </w:pPr>
  </w:style>
  <w:style w:type="paragraph" w:styleId="ListContinue4">
    <w:name w:val="List Continue 4"/>
    <w:basedOn w:val="List4"/>
    <w:rsid w:val="000762A9"/>
    <w:pPr>
      <w:ind w:firstLine="0"/>
    </w:pPr>
  </w:style>
  <w:style w:type="paragraph" w:styleId="ListContinue5">
    <w:name w:val="List Continue 5"/>
    <w:basedOn w:val="List5"/>
    <w:rsid w:val="000762A9"/>
    <w:pPr>
      <w:ind w:firstLine="0"/>
    </w:pPr>
  </w:style>
  <w:style w:type="paragraph" w:styleId="ListNumber3">
    <w:name w:val="List Number 3"/>
    <w:basedOn w:val="List3"/>
    <w:rsid w:val="000762A9"/>
    <w:pPr>
      <w:numPr>
        <w:numId w:val="4"/>
      </w:numPr>
    </w:pPr>
  </w:style>
  <w:style w:type="paragraph" w:styleId="ListNumber4">
    <w:name w:val="List Number 4"/>
    <w:basedOn w:val="List4"/>
    <w:rsid w:val="000762A9"/>
    <w:pPr>
      <w:numPr>
        <w:numId w:val="5"/>
      </w:numPr>
    </w:pPr>
  </w:style>
  <w:style w:type="paragraph" w:styleId="ListNumber5">
    <w:name w:val="List Number 5"/>
    <w:basedOn w:val="List5"/>
    <w:rsid w:val="000762A9"/>
    <w:pPr>
      <w:numPr>
        <w:numId w:val="6"/>
      </w:numPr>
    </w:pPr>
  </w:style>
  <w:style w:type="paragraph" w:styleId="BlockText">
    <w:name w:val="Block Text"/>
    <w:basedOn w:val="Normal"/>
    <w:rsid w:val="000762A9"/>
    <w:pPr>
      <w:spacing w:after="120"/>
      <w:ind w:left="1440" w:right="1440"/>
    </w:pPr>
  </w:style>
  <w:style w:type="character" w:customStyle="1" w:styleId="Subscript">
    <w:name w:val="Subscript"/>
    <w:basedOn w:val="DefaultParagraphFont"/>
    <w:rsid w:val="000762A9"/>
    <w:rPr>
      <w:sz w:val="16"/>
      <w:vertAlign w:val="subscript"/>
    </w:rPr>
  </w:style>
  <w:style w:type="character" w:customStyle="1" w:styleId="Superscript">
    <w:name w:val="Superscript"/>
    <w:basedOn w:val="DefaultParagraphFont"/>
    <w:rsid w:val="000762A9"/>
    <w:rPr>
      <w:sz w:val="16"/>
      <w:vertAlign w:val="superscript"/>
    </w:rPr>
  </w:style>
  <w:style w:type="character" w:customStyle="1" w:styleId="Symbols">
    <w:name w:val="Symbols"/>
    <w:basedOn w:val="DefaultParagraphFont"/>
    <w:rsid w:val="000762A9"/>
    <w:rPr>
      <w:rFonts w:ascii="Symbol" w:hAnsi="Symbol"/>
    </w:rPr>
  </w:style>
  <w:style w:type="character" w:customStyle="1" w:styleId="MenuOptions">
    <w:name w:val="Menu Options"/>
    <w:basedOn w:val="DefaultParagraphFont"/>
    <w:rsid w:val="000762A9"/>
    <w:rPr>
      <w:rFonts w:ascii="Arial Narrow" w:hAnsi="Arial Narrow"/>
      <w:smallCaps/>
    </w:rPr>
  </w:style>
  <w:style w:type="character" w:customStyle="1" w:styleId="Buttons">
    <w:name w:val="Buttons"/>
    <w:basedOn w:val="DefaultParagraphFont"/>
    <w:rsid w:val="000762A9"/>
    <w:rPr>
      <w:b/>
    </w:rPr>
  </w:style>
  <w:style w:type="character" w:customStyle="1" w:styleId="Underlined">
    <w:name w:val="Underlined"/>
    <w:basedOn w:val="DefaultParagraphFont"/>
    <w:rsid w:val="000762A9"/>
    <w:rPr>
      <w:u w:val="single"/>
    </w:rPr>
  </w:style>
  <w:style w:type="paragraph" w:customStyle="1" w:styleId="TableBodyTextRight">
    <w:name w:val="Table Body Text Right"/>
    <w:basedOn w:val="TableBodyText"/>
    <w:rsid w:val="000762A9"/>
    <w:pPr>
      <w:widowControl w:val="0"/>
      <w:autoSpaceDE w:val="0"/>
      <w:autoSpaceDN w:val="0"/>
      <w:adjustRightInd w:val="0"/>
      <w:jc w:val="right"/>
    </w:pPr>
    <w:rPr>
      <w:rFonts w:cs="Arial"/>
      <w:szCs w:val="18"/>
    </w:rPr>
  </w:style>
  <w:style w:type="paragraph" w:customStyle="1" w:styleId="CopyrightText">
    <w:name w:val="Copyright Text"/>
    <w:basedOn w:val="BodyText"/>
    <w:rsid w:val="000762A9"/>
    <w:rPr>
      <w:sz w:val="18"/>
    </w:rPr>
  </w:style>
  <w:style w:type="paragraph" w:customStyle="1" w:styleId="BodySmallRight">
    <w:name w:val="Body Small Right"/>
    <w:basedOn w:val="BodyTextRight"/>
    <w:rsid w:val="000762A9"/>
    <w:rPr>
      <w:sz w:val="18"/>
      <w:szCs w:val="18"/>
    </w:rPr>
  </w:style>
  <w:style w:type="paragraph" w:customStyle="1" w:styleId="MarginEdition">
    <w:name w:val="Margin Edition"/>
    <w:basedOn w:val="MarginNote"/>
    <w:rsid w:val="000762A9"/>
    <w:pPr>
      <w:spacing w:before="0" w:after="0"/>
    </w:pPr>
    <w:rPr>
      <w:rFonts w:ascii="Times New Roman" w:hAnsi="Times New Roman"/>
      <w:color w:val="999999"/>
    </w:rPr>
  </w:style>
  <w:style w:type="paragraph" w:customStyle="1" w:styleId="Spacer">
    <w:name w:val="Spacer"/>
    <w:basedOn w:val="Normal"/>
    <w:rsid w:val="000762A9"/>
    <w:rPr>
      <w:sz w:val="2"/>
      <w:szCs w:val="2"/>
    </w:rPr>
  </w:style>
  <w:style w:type="character" w:customStyle="1" w:styleId="Small">
    <w:name w:val="Small"/>
    <w:basedOn w:val="DefaultParagraphFont"/>
    <w:rsid w:val="000762A9"/>
    <w:rPr>
      <w:sz w:val="16"/>
    </w:rPr>
  </w:style>
  <w:style w:type="paragraph" w:customStyle="1" w:styleId="WideTable">
    <w:name w:val="Wide Table"/>
    <w:basedOn w:val="Normal"/>
    <w:rsid w:val="000762A9"/>
    <w:pPr>
      <w:ind w:left="-1418"/>
    </w:pPr>
    <w:rPr>
      <w:sz w:val="2"/>
      <w:szCs w:val="2"/>
    </w:rPr>
  </w:style>
  <w:style w:type="character" w:styleId="PageNumber">
    <w:name w:val="page number"/>
    <w:basedOn w:val="DefaultParagraphFont"/>
    <w:rsid w:val="000762A9"/>
  </w:style>
  <w:style w:type="paragraph" w:styleId="Quote">
    <w:name w:val="Quote"/>
    <w:basedOn w:val="Heading1"/>
    <w:link w:val="QuoteChar"/>
    <w:qFormat/>
    <w:rsid w:val="000762A9"/>
    <w:rPr>
      <w:b w:val="0"/>
      <w:sz w:val="72"/>
      <w:szCs w:val="72"/>
      <w:lang w:val="en-NZ"/>
    </w:rPr>
  </w:style>
  <w:style w:type="character" w:customStyle="1" w:styleId="QuoteChar">
    <w:name w:val="Quote Char"/>
    <w:basedOn w:val="DefaultParagraphFont"/>
    <w:link w:val="Quote"/>
    <w:rsid w:val="000762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2A9"/>
    <w:pPr>
      <w:pageBreakBefore/>
    </w:pPr>
  </w:style>
  <w:style w:type="paragraph" w:customStyle="1" w:styleId="Border">
    <w:name w:val="Border"/>
    <w:basedOn w:val="Normal"/>
    <w:qFormat/>
    <w:rsid w:val="000762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2A9"/>
    <w:rPr>
      <w:b/>
      <w:bCs/>
      <w:i/>
      <w:iCs/>
      <w:color w:val="auto"/>
    </w:rPr>
  </w:style>
  <w:style w:type="paragraph" w:styleId="IntenseQuote">
    <w:name w:val="Intense Quote"/>
    <w:basedOn w:val="Normal"/>
    <w:next w:val="Normal"/>
    <w:link w:val="IntenseQuoteChar"/>
    <w:uiPriority w:val="30"/>
    <w:qFormat/>
    <w:rsid w:val="000762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2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2A9"/>
    <w:rPr>
      <w:smallCaps/>
      <w:color w:val="auto"/>
      <w:u w:val="single"/>
    </w:rPr>
  </w:style>
  <w:style w:type="character" w:styleId="IntenseReference">
    <w:name w:val="Intense Reference"/>
    <w:basedOn w:val="DefaultParagraphFont"/>
    <w:uiPriority w:val="32"/>
    <w:qFormat/>
    <w:rsid w:val="000762A9"/>
    <w:rPr>
      <w:b/>
      <w:bCs/>
      <w:smallCaps/>
      <w:color w:val="auto"/>
      <w:spacing w:val="5"/>
      <w:u w:val="single"/>
    </w:rPr>
  </w:style>
  <w:style w:type="paragraph" w:customStyle="1" w:styleId="2ColumnHeading">
    <w:name w:val="2Column Heading"/>
    <w:basedOn w:val="BodyText"/>
    <w:qFormat/>
    <w:rsid w:val="000762A9"/>
    <w:pPr>
      <w:spacing w:after="60"/>
      <w:ind w:left="-2268"/>
    </w:pPr>
    <w:rPr>
      <w:b/>
    </w:rPr>
  </w:style>
  <w:style w:type="paragraph" w:customStyle="1" w:styleId="Heading1TOC">
    <w:name w:val="Heading1 TOC"/>
    <w:basedOn w:val="Normal"/>
    <w:qFormat/>
    <w:rsid w:val="000762A9"/>
    <w:pPr>
      <w:spacing w:before="240" w:after="120"/>
    </w:pPr>
    <w:rPr>
      <w:rFonts w:ascii="Times New Roman" w:hAnsi="Times New Roman"/>
      <w:b/>
      <w:sz w:val="32"/>
    </w:rPr>
  </w:style>
  <w:style w:type="paragraph" w:customStyle="1" w:styleId="Heading2TOC">
    <w:name w:val="Heading2 TOC"/>
    <w:basedOn w:val="Normal"/>
    <w:qFormat/>
    <w:rsid w:val="000762A9"/>
    <w:pPr>
      <w:spacing w:before="240" w:after="60"/>
    </w:pPr>
    <w:rPr>
      <w:rFonts w:ascii="Times New Roman" w:hAnsi="Times New Roman"/>
      <w:b/>
      <w:sz w:val="28"/>
    </w:rPr>
  </w:style>
  <w:style w:type="character" w:customStyle="1" w:styleId="Underline">
    <w:name w:val="Underline"/>
    <w:basedOn w:val="DefaultParagraphFont"/>
    <w:qFormat/>
    <w:rsid w:val="000762A9"/>
    <w:rPr>
      <w:u w:val="single"/>
    </w:rPr>
  </w:style>
  <w:style w:type="character" w:customStyle="1" w:styleId="BoldandItalics">
    <w:name w:val="Bold and Italics"/>
    <w:qFormat/>
    <w:rsid w:val="000762A9"/>
    <w:rPr>
      <w:b/>
      <w:i/>
      <w:u w:val="none"/>
    </w:rPr>
  </w:style>
  <w:style w:type="paragraph" w:styleId="BalloonText">
    <w:name w:val="Balloon Text"/>
    <w:basedOn w:val="Normal"/>
    <w:link w:val="BalloonTextChar"/>
    <w:rsid w:val="000762A9"/>
    <w:rPr>
      <w:rFonts w:ascii="Tahoma" w:hAnsi="Tahoma" w:cs="Tahoma"/>
      <w:sz w:val="16"/>
      <w:szCs w:val="16"/>
    </w:rPr>
  </w:style>
  <w:style w:type="character" w:customStyle="1" w:styleId="BalloonTextChar">
    <w:name w:val="Balloon Text Char"/>
    <w:basedOn w:val="DefaultParagraphFont"/>
    <w:link w:val="BalloonText"/>
    <w:rsid w:val="000762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2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62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2A9"/>
    <w:rPr>
      <w:b/>
      <w:color w:val="660033"/>
      <w:spacing w:val="0"/>
    </w:rPr>
  </w:style>
  <w:style w:type="paragraph" w:customStyle="1" w:styleId="Nameditemlist">
    <w:name w:val="Named item list"/>
    <w:basedOn w:val="BodyText"/>
    <w:qFormat/>
    <w:rsid w:val="000762A9"/>
    <w:pPr>
      <w:tabs>
        <w:tab w:val="left" w:pos="2835"/>
      </w:tabs>
      <w:ind w:left="2835" w:hanging="2835"/>
    </w:pPr>
  </w:style>
  <w:style w:type="paragraph" w:customStyle="1" w:styleId="BodyTextnopadding">
    <w:name w:val="Body Text no padding"/>
    <w:basedOn w:val="BodyText"/>
    <w:qFormat/>
    <w:rsid w:val="000762A9"/>
    <w:pPr>
      <w:spacing w:before="0" w:after="0"/>
    </w:pPr>
  </w:style>
  <w:style w:type="paragraph" w:customStyle="1" w:styleId="BodyTextBold">
    <w:name w:val="Body Text Bold"/>
    <w:basedOn w:val="BodyText"/>
    <w:qFormat/>
    <w:rsid w:val="000762A9"/>
    <w:rPr>
      <w:b/>
    </w:rPr>
  </w:style>
  <w:style w:type="character" w:styleId="Hyperlink">
    <w:name w:val="Hyperlink"/>
    <w:basedOn w:val="DefaultParagraphFont"/>
    <w:uiPriority w:val="99"/>
    <w:unhideWhenUsed/>
    <w:rsid w:val="00DB14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2363</Characters>
  <Application>Microsoft Office Word</Application>
  <DocSecurity>0</DocSecurity>
  <Lines>76</Lines>
  <Paragraphs>53</Paragraphs>
  <ScaleCrop>false</ScaleCrop>
  <Company>Author-it Software Corporation Ltd.</Company>
  <LinksUpToDate>false</LinksUpToDate>
  <CharactersWithSpaces>2678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SHBXCCS003 Greet and prepare clients for salon services</dc:title>
  <dc:subject>Approved</dc:subject>
  <dc:creator>SkillsIQ</dc:creator>
  <cp:keywords>Release: 1</cp:keywords>
  <dc:description>Review Date: 12 April 2008</dc:description>
  <cp:lastModifiedBy>HSD_TPCMSd.prod</cp:lastModifiedBy>
  <cp:revision>3</cp:revision>
  <dcterms:created xsi:type="dcterms:W3CDTF">2022-07-05T04:16:00Z</dcterms:created>
  <dcterms:modified xsi:type="dcterms:W3CDTF">2022-07-05T04:16:00Z</dcterms:modified>
</cp:coreProperties>
</file>