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6BB" w:rsidP="00AA76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SHBHIND004 Participate in session styling teams</w:t>
      </w:r>
      <w:r>
        <w:fldChar w:fldCharType="end"/>
      </w:r>
    </w:p>
    <w:p w:rsidR="00AA76BB" w:rsidP="00AA76BB">
      <w:pPr>
        <w:pStyle w:val="Version"/>
        <w:sectPr w:rsidSect="00DB3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355A" w:rsidP="00DB355A">
      <w:pPr>
        <w:pStyle w:val="SuperHeading"/>
      </w:pPr>
      <w:r w:rsidRPr="00DB355A">
        <w:t>SHBHIND004 Participate in session styling teams</w:t>
      </w:r>
    </w:p>
    <w:p w:rsidR="00000000" w:rsidRPr="00DB355A" w:rsidP="00DB355A">
      <w:pPr>
        <w:pStyle w:val="Heading1"/>
      </w:pPr>
      <w:bookmarkStart w:id="1" w:name="O_843558"/>
      <w:bookmarkEnd w:id="1"/>
      <w:r w:rsidRPr="00DB355A">
        <w:t>Modification History</w:t>
      </w:r>
    </w:p>
    <w:p w:rsidR="00000000" w:rsidRPr="00DB355A" w:rsidP="00AA76BB">
      <w:pPr>
        <w:pStyle w:val="BodyText"/>
      </w:pPr>
      <w:r w:rsidRPr="00DB355A">
        <w:t>Not applicable.</w:t>
      </w:r>
    </w:p>
    <w:p w:rsidR="00000000" w:rsidRPr="00DB355A" w:rsidP="00DB355A">
      <w:pPr>
        <w:pStyle w:val="Heading1"/>
      </w:pPr>
      <w:bookmarkStart w:id="2" w:name="O_843559"/>
      <w:bookmarkEnd w:id="2"/>
      <w:r w:rsidRPr="00DB355A">
        <w:t>Application</w:t>
      </w:r>
    </w:p>
    <w:p w:rsidR="00000000" w:rsidRPr="00DB355A" w:rsidP="00AA76BB">
      <w:pPr>
        <w:pStyle w:val="BodyText"/>
      </w:pPr>
      <w:r w:rsidRPr="00DB355A">
        <w:t>This unit describes the performance outcomes, skills and knowledge required to participate in session styling teams creating finished hair designs. Sessions are diverse and can inclu</w:t>
      </w:r>
      <w:r w:rsidRPr="00DB355A">
        <w:t>de fashion parades, hair shows, technical seminars, platform demonstrations, training sessions and fashion shoots as well as film, television and theatre productions.</w:t>
      </w:r>
    </w:p>
    <w:p w:rsidR="00000000" w:rsidRPr="00DB355A" w:rsidP="00AA76BB">
      <w:pPr>
        <w:pStyle w:val="BodyText"/>
      </w:pPr>
      <w:r w:rsidRPr="00DB355A">
        <w:t>This unit applies to hairdressers and barbers with well-developed skills who work in tea</w:t>
      </w:r>
      <w:r w:rsidRPr="00DB355A">
        <w:t>ms, in and outside the salon preparing hair for the event. They use discretion and judgement but ultimately work under the direction of the team leader of the session.</w:t>
      </w:r>
    </w:p>
    <w:p w:rsidR="00000000" w:rsidRPr="00DB355A" w:rsidP="00AA76BB">
      <w:pPr>
        <w:pStyle w:val="BodyText"/>
      </w:pPr>
      <w:r w:rsidRPr="00DB355A">
        <w:t xml:space="preserve">No occupational licensing, certification or specific legislative requirements apply to </w:t>
      </w:r>
      <w:r w:rsidRPr="00DB355A">
        <w:t>this unit at the time of publication.</w:t>
      </w:r>
    </w:p>
    <w:p w:rsidR="00000000" w:rsidRPr="00DB355A" w:rsidP="00DB355A">
      <w:pPr>
        <w:pStyle w:val="Heading1"/>
      </w:pPr>
      <w:bookmarkStart w:id="3" w:name="O_843560"/>
      <w:bookmarkEnd w:id="3"/>
      <w:r w:rsidRPr="00DB355A">
        <w:t>Pre-requisite Unit</w:t>
      </w:r>
    </w:p>
    <w:p w:rsidR="00000000" w:rsidRPr="00DB355A" w:rsidP="00AA76BB">
      <w:pPr>
        <w:pStyle w:val="BodyText"/>
      </w:pPr>
      <w:r w:rsidRPr="00DB355A">
        <w:t>Nil</w:t>
      </w:r>
    </w:p>
    <w:p w:rsidR="00000000" w:rsidRPr="00DB355A" w:rsidP="00DB355A">
      <w:pPr>
        <w:pStyle w:val="Heading1"/>
      </w:pPr>
      <w:bookmarkStart w:id="4" w:name="O_843561"/>
      <w:bookmarkEnd w:id="4"/>
      <w:r w:rsidRPr="00DB355A">
        <w:t>Competency Field</w:t>
      </w:r>
    </w:p>
    <w:p w:rsidR="00000000" w:rsidRPr="00DB355A" w:rsidP="00AA76BB">
      <w:pPr>
        <w:pStyle w:val="BodyText"/>
      </w:pPr>
      <w:r w:rsidRPr="00DB355A">
        <w:t>Working in Industry</w:t>
      </w:r>
    </w:p>
    <w:p w:rsidR="00000000" w:rsidRPr="00DB355A" w:rsidP="00DB355A">
      <w:pPr>
        <w:pStyle w:val="Heading1"/>
      </w:pPr>
      <w:bookmarkStart w:id="5" w:name="O_843562"/>
      <w:bookmarkEnd w:id="5"/>
      <w:r w:rsidRPr="00DB355A">
        <w:t>Unit Sector</w:t>
      </w:r>
    </w:p>
    <w:p w:rsidR="00000000" w:rsidRPr="00DB355A" w:rsidP="00AA76BB">
      <w:pPr>
        <w:pStyle w:val="BodyText"/>
      </w:pPr>
      <w:r w:rsidRPr="00DB355A">
        <w:t>Hairdressing</w:t>
      </w:r>
    </w:p>
    <w:p w:rsidR="00000000" w:rsidRPr="00DB355A" w:rsidP="00DB355A">
      <w:pPr>
        <w:pStyle w:val="Heading1"/>
      </w:pPr>
      <w:bookmarkStart w:id="6" w:name="O_843563"/>
      <w:bookmarkEnd w:id="6"/>
      <w:r w:rsidRPr="00DB355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5A" w:rsidP="00DB355A">
            <w:pPr>
              <w:pStyle w:val="BodyText"/>
            </w:pPr>
            <w:r w:rsidRPr="00DB355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BodyText"/>
              <w:rPr>
                <w:lang w:val="en-NZ"/>
              </w:rPr>
            </w:pPr>
            <w:r w:rsidRPr="00DB355A">
              <w:rPr>
                <w:rStyle w:val="SpecialBold"/>
              </w:rPr>
              <w:t>PERFORMANCE CRITERIA</w:t>
            </w:r>
          </w:p>
        </w:tc>
      </w:tr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BodyText"/>
              <w:rPr>
                <w:lang w:val="en-NZ"/>
              </w:rPr>
            </w:pPr>
            <w:r w:rsidRPr="00DB355A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BodyText"/>
              <w:rPr>
                <w:lang w:val="en-NZ"/>
              </w:rPr>
            </w:pPr>
            <w:r w:rsidRPr="00DB355A">
              <w:t>Performance criteria describe the performance needed to demonstrate achievement of the element.</w:t>
            </w:r>
          </w:p>
        </w:tc>
      </w:tr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List"/>
              <w:rPr>
                <w:lang w:val="en-NZ"/>
              </w:rPr>
            </w:pPr>
            <w:r w:rsidRPr="00DB355A">
              <w:t>1.</w:t>
            </w:r>
            <w:r w:rsidRPr="00DB355A">
              <w:tab/>
              <w:t>Participate in team design concept and planning briefings.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5A" w:rsidP="00DB355A">
            <w:pPr>
              <w:pStyle w:val="List"/>
            </w:pPr>
            <w:r w:rsidRPr="00DB355A">
              <w:t xml:space="preserve">1.1.Participate in preliminary team meetings to discuss </w:t>
            </w:r>
            <w:r w:rsidRPr="00DB355A">
              <w:t>overall design concepts and the hair design requirements for type of production.</w:t>
            </w:r>
          </w:p>
          <w:p w:rsidR="00000000" w:rsidP="00DB355A">
            <w:pPr>
              <w:pStyle w:val="List"/>
              <w:rPr>
                <w:lang w:val="en-NZ"/>
              </w:rPr>
            </w:pPr>
            <w:r w:rsidRPr="00DB355A">
              <w:t>1.2.Confirm roles and responsibilities allocated to self and others.</w:t>
            </w:r>
          </w:p>
        </w:tc>
      </w:tr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List"/>
              <w:rPr>
                <w:lang w:val="en-NZ"/>
              </w:rPr>
            </w:pPr>
            <w:r w:rsidRPr="00DB355A">
              <w:t>2.</w:t>
            </w:r>
            <w:r w:rsidRPr="00DB355A">
              <w:tab/>
              <w:t>Prepare resources and models for self and team members.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5A" w:rsidP="00DB355A">
            <w:pPr>
              <w:pStyle w:val="List"/>
            </w:pPr>
            <w:r w:rsidRPr="00DB355A">
              <w:t>2.1.Organise resources required for session wo</w:t>
            </w:r>
            <w:r w:rsidRPr="00DB355A">
              <w:t>rk according to team leader’s checklist for each model or performer.</w:t>
            </w:r>
          </w:p>
          <w:p w:rsidR="00000000" w:rsidRPr="00DB355A" w:rsidP="00DB355A">
            <w:pPr>
              <w:pStyle w:val="List"/>
            </w:pPr>
            <w:r w:rsidRPr="00DB355A">
              <w:t>2.2.Perform pre service shampoos and treatments as required.</w:t>
            </w:r>
          </w:p>
          <w:p w:rsidR="00000000" w:rsidP="00DB355A">
            <w:pPr>
              <w:pStyle w:val="List"/>
              <w:rPr>
                <w:lang w:val="en-NZ"/>
              </w:rPr>
            </w:pPr>
            <w:r w:rsidRPr="00DB355A">
              <w:t>2.3.Perform colour and lightening services as required, according to design concept and team leader’s direction.</w:t>
            </w:r>
          </w:p>
        </w:tc>
      </w:tr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List"/>
              <w:rPr>
                <w:lang w:val="en-NZ"/>
              </w:rPr>
            </w:pPr>
            <w:r w:rsidRPr="00DB355A">
              <w:t>3.</w:t>
            </w:r>
            <w:r w:rsidRPr="00DB355A">
              <w:tab/>
              <w:t>Discuss p</w:t>
            </w:r>
            <w:r w:rsidRPr="00DB355A">
              <w:t>lanned finished designs with team leader.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5A" w:rsidP="00DB355A">
            <w:pPr>
              <w:pStyle w:val="List"/>
            </w:pPr>
            <w:r w:rsidRPr="00DB355A">
              <w:t>3.1.Establish specific requirements by physical and visual examination of individual models or performers.</w:t>
            </w:r>
          </w:p>
          <w:p w:rsidR="00000000" w:rsidP="00DB355A">
            <w:pPr>
              <w:pStyle w:val="List"/>
              <w:rPr>
                <w:lang w:val="en-NZ"/>
              </w:rPr>
            </w:pPr>
            <w:r w:rsidRPr="00DB355A">
              <w:t>3.2.Confirm finished hair designs appropriate to the character, performance, production or event in consult</w:t>
            </w:r>
            <w:r w:rsidRPr="00DB355A">
              <w:t>ation with team leader.</w:t>
            </w:r>
          </w:p>
        </w:tc>
      </w:tr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List"/>
              <w:rPr>
                <w:lang w:val="en-NZ"/>
              </w:rPr>
            </w:pPr>
            <w:r w:rsidRPr="00DB355A">
              <w:t>4.</w:t>
            </w:r>
            <w:r w:rsidRPr="00DB355A">
              <w:tab/>
              <w:t>Complete hair designs as briefed.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5A" w:rsidP="00DB355A">
            <w:pPr>
              <w:pStyle w:val="List"/>
            </w:pPr>
            <w:r w:rsidRPr="00DB355A">
              <w:t>4.1.Maintain operator and model or performer comfort and safety during each stage of the process according to organisational procedures.</w:t>
            </w:r>
          </w:p>
          <w:p w:rsidR="00000000" w:rsidRPr="00DB355A" w:rsidP="00DB355A">
            <w:pPr>
              <w:pStyle w:val="List"/>
            </w:pPr>
            <w:r w:rsidRPr="00DB355A">
              <w:t>4.2.Select and use products, materials, tools and techniq</w:t>
            </w:r>
            <w:r w:rsidRPr="00DB355A">
              <w:t>ues to achieve established design results.</w:t>
            </w:r>
          </w:p>
          <w:p w:rsidR="00000000" w:rsidRPr="00DB355A" w:rsidP="00DB355A">
            <w:pPr>
              <w:pStyle w:val="List"/>
            </w:pPr>
            <w:r w:rsidRPr="00DB355A">
              <w:t>4.3.Reflect predetermined concepts in finished hair design.</w:t>
            </w:r>
          </w:p>
          <w:p w:rsidR="00000000" w:rsidRPr="00DB355A" w:rsidP="00DB355A">
            <w:pPr>
              <w:pStyle w:val="List"/>
            </w:pPr>
            <w:r w:rsidRPr="00DB355A">
              <w:t>4.4.Complete finished hair designs within required timeframes.</w:t>
            </w:r>
          </w:p>
          <w:p w:rsidR="00000000" w:rsidRPr="00DB355A" w:rsidP="00DB355A">
            <w:pPr>
              <w:pStyle w:val="List"/>
            </w:pPr>
            <w:r w:rsidRPr="00DB355A">
              <w:t>4.5.Confirm team leader and model or performer satisfaction with finished hair design.</w:t>
            </w:r>
          </w:p>
        </w:tc>
      </w:tr>
    </w:tbl>
    <w:p w:rsidR="00000000" w:rsidRPr="00DB355A" w:rsidP="00DB355A">
      <w:pPr>
        <w:pStyle w:val="BodyText"/>
      </w:pPr>
    </w:p>
    <w:p w:rsidR="00000000" w:rsidRPr="00DB355A" w:rsidP="00DB355A">
      <w:pPr>
        <w:pStyle w:val="AllowPageBreak"/>
      </w:pPr>
    </w:p>
    <w:p w:rsidR="00000000" w:rsidRPr="00DB355A" w:rsidP="00DB355A">
      <w:pPr>
        <w:pStyle w:val="Heading1"/>
      </w:pPr>
      <w:bookmarkStart w:id="7" w:name="O_843564"/>
      <w:bookmarkEnd w:id="7"/>
      <w:r w:rsidRPr="00DB355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BodyText"/>
              <w:rPr>
                <w:lang w:val="en-NZ"/>
              </w:rPr>
            </w:pPr>
            <w:r w:rsidRPr="00DB355A">
              <w:t>Foundation skills essential to performance in this unit, but not explicit in the performance criteria are listed here, along with a brief context statement.</w:t>
            </w:r>
          </w:p>
        </w:tc>
      </w:tr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5A" w:rsidP="00DB355A">
            <w:pPr>
              <w:pStyle w:val="BodyText"/>
            </w:pPr>
            <w:r w:rsidRPr="00DB355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BodyText"/>
              <w:rPr>
                <w:lang w:val="en-NZ"/>
              </w:rPr>
            </w:pPr>
            <w:r w:rsidRPr="00DB355A">
              <w:rPr>
                <w:rStyle w:val="SpecialBold"/>
              </w:rPr>
              <w:t>Description</w:t>
            </w:r>
          </w:p>
        </w:tc>
      </w:tr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BodyText"/>
              <w:rPr>
                <w:lang w:val="en-NZ"/>
              </w:rPr>
            </w:pPr>
            <w:r w:rsidRPr="00DB355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ListBullet"/>
              <w:rPr>
                <w:lang w:val="en-NZ"/>
              </w:rPr>
            </w:pPr>
            <w:r w:rsidRPr="00DB355A">
              <w:t>interpret documents of v</w:t>
            </w:r>
            <w:r w:rsidRPr="00DB355A">
              <w:t>arying complexity including design concepts, session running sheets and checklists.</w:t>
            </w:r>
          </w:p>
        </w:tc>
      </w:tr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BodyText"/>
              <w:rPr>
                <w:lang w:val="en-NZ"/>
              </w:rPr>
            </w:pPr>
            <w:r w:rsidRPr="00DB355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ListBullet"/>
              <w:rPr>
                <w:lang w:val="en-NZ"/>
              </w:rPr>
            </w:pPr>
            <w:r w:rsidRPr="00DB355A">
              <w:t>ask open and closed probe questions and actively listen to clarify and confirm team leader instructions.</w:t>
            </w:r>
          </w:p>
        </w:tc>
      </w:tr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BodyText"/>
              <w:rPr>
                <w:lang w:val="en-NZ"/>
              </w:rPr>
            </w:pPr>
            <w:r w:rsidRPr="00DB355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5A" w:rsidP="00DB355A">
            <w:pPr>
              <w:pStyle w:val="ListBullet"/>
            </w:pPr>
            <w:r w:rsidRPr="00DB355A">
              <w:t>calculate quantities of resources required for session</w:t>
            </w:r>
          </w:p>
          <w:p w:rsidR="00000000" w:rsidP="00DB355A">
            <w:pPr>
              <w:pStyle w:val="ListBullet"/>
              <w:rPr>
                <w:lang w:val="en-NZ"/>
              </w:rPr>
            </w:pPr>
            <w:r w:rsidRPr="00DB355A">
              <w:t>measure, mix and apply products in correct proportions.</w:t>
            </w:r>
          </w:p>
        </w:tc>
      </w:tr>
      <w:tr w:rsidTr="00AA76B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355A">
            <w:pPr>
              <w:pStyle w:val="BodyText"/>
              <w:rPr>
                <w:lang w:val="en-NZ"/>
              </w:rPr>
            </w:pPr>
            <w:r w:rsidRPr="00DB355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355A" w:rsidP="00DB355A">
            <w:pPr>
              <w:pStyle w:val="ListBullet"/>
            </w:pPr>
            <w:r w:rsidRPr="00DB355A">
              <w:t>manage own timing and productivity to complete session designs on multiple models or performers within tight</w:t>
            </w:r>
            <w:r w:rsidRPr="00DB355A">
              <w:t xml:space="preserve"> designated timelines.</w:t>
            </w:r>
          </w:p>
        </w:tc>
      </w:tr>
    </w:tbl>
    <w:p w:rsidR="00000000" w:rsidRPr="00DB355A" w:rsidP="00DB355A">
      <w:pPr>
        <w:pStyle w:val="BodyText"/>
      </w:pPr>
    </w:p>
    <w:p w:rsidR="00000000" w:rsidRPr="00DB355A" w:rsidP="00DB355A">
      <w:pPr>
        <w:pStyle w:val="AllowPageBreak"/>
      </w:pPr>
    </w:p>
    <w:p w:rsidR="00000000" w:rsidRPr="00DB355A" w:rsidP="00DB355A">
      <w:pPr>
        <w:pStyle w:val="Heading1"/>
      </w:pPr>
      <w:bookmarkStart w:id="8" w:name="O_843566"/>
      <w:bookmarkEnd w:id="8"/>
      <w:r w:rsidRPr="00DB355A">
        <w:t>Unit Mapping Information</w:t>
      </w:r>
    </w:p>
    <w:p w:rsidR="00000000" w:rsidRPr="00DB355A" w:rsidP="00AA76BB">
      <w:pPr>
        <w:pStyle w:val="BodyText"/>
      </w:pPr>
      <w:r w:rsidRPr="00DB355A">
        <w:t>SIHHIND306A Participate in a session styling team</w:t>
      </w:r>
    </w:p>
    <w:p w:rsidR="00000000" w:rsidRPr="00DB355A" w:rsidP="00DB355A">
      <w:pPr>
        <w:pStyle w:val="Heading1"/>
      </w:pPr>
      <w:bookmarkStart w:id="9" w:name="O_843573"/>
      <w:bookmarkEnd w:id="9"/>
      <w:r w:rsidRPr="00DB355A">
        <w:t>Links</w:t>
      </w:r>
    </w:p>
    <w:p w:rsidR="00000000" w:rsidRPr="00DB355A" w:rsidP="00AA76BB">
      <w:pPr>
        <w:pStyle w:val="BodyText"/>
      </w:pPr>
      <w:r w:rsidRPr="00DB35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C157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B355A" w:rsidP="00AA76BB">
      <w:pPr>
        <w:pStyle w:val="BodyText"/>
        <w:sectPr w:rsidSect="00DB35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355A" w:rsidP="00DB355A">
      <w:pPr>
        <w:pStyle w:val="SuperHeading"/>
      </w:pPr>
      <w:r w:rsidRPr="00DB355A">
        <w:t>Assessment Requirements for SHBHIND004 Participate in session s</w:t>
      </w:r>
      <w:r w:rsidRPr="00DB355A">
        <w:t>tyling teams</w:t>
      </w:r>
    </w:p>
    <w:p w:rsidR="00000000" w:rsidRPr="00DB355A" w:rsidP="00DB355A">
      <w:pPr>
        <w:pStyle w:val="Heading1"/>
      </w:pPr>
      <w:bookmarkStart w:id="10" w:name="O_843568"/>
      <w:bookmarkEnd w:id="10"/>
      <w:r w:rsidRPr="00DB355A">
        <w:t>Modification History</w:t>
      </w:r>
    </w:p>
    <w:p w:rsidR="00000000" w:rsidRPr="00DB355A" w:rsidP="00AA76BB">
      <w:pPr>
        <w:pStyle w:val="BodyText"/>
      </w:pPr>
      <w:r w:rsidRPr="00DB355A">
        <w:t>Not applicable.</w:t>
      </w:r>
    </w:p>
    <w:p w:rsidR="00000000" w:rsidRPr="00DB355A" w:rsidP="00DB355A">
      <w:pPr>
        <w:pStyle w:val="Heading1"/>
      </w:pPr>
      <w:bookmarkStart w:id="11" w:name="O_843569"/>
      <w:bookmarkEnd w:id="11"/>
      <w:r w:rsidRPr="00DB355A">
        <w:t>Performance Evidence</w:t>
      </w:r>
    </w:p>
    <w:p w:rsidR="00000000" w:rsidRPr="00DB355A" w:rsidP="00AA76BB">
      <w:pPr>
        <w:pStyle w:val="BodyText"/>
      </w:pPr>
      <w:r w:rsidRPr="00DB355A">
        <w:t>Evidence of the ability to complete tasks outlined in elements and performance criteria of this unit in the context of the job role, and:</w:t>
      </w:r>
    </w:p>
    <w:p w:rsidR="00000000" w:rsidRPr="00DB355A" w:rsidP="00DB355A">
      <w:pPr>
        <w:pStyle w:val="ListBullet"/>
      </w:pPr>
      <w:r w:rsidRPr="00DB355A">
        <w:t xml:space="preserve">assemble and </w:t>
      </w:r>
      <w:r w:rsidRPr="00DB355A">
        <w:t>package tools, equipment and products for at least one on-location session</w:t>
      </w:r>
    </w:p>
    <w:p w:rsidR="00000000" w:rsidRPr="00DB355A" w:rsidP="00DB355A">
      <w:pPr>
        <w:pStyle w:val="ListBullet"/>
      </w:pPr>
      <w:r w:rsidRPr="00DB355A">
        <w:t>complete session styling tasks, under the direction of a session-styling team leader, according the technical and design brief for own individual models or performers for at least two different sessions.</w:t>
      </w:r>
    </w:p>
    <w:p w:rsidR="00000000" w:rsidRPr="00DB355A" w:rsidP="00DB355A">
      <w:pPr>
        <w:pStyle w:val="AllowPageBreak"/>
      </w:pPr>
    </w:p>
    <w:p w:rsidR="00000000" w:rsidRPr="00DB355A" w:rsidP="00DB355A">
      <w:pPr>
        <w:pStyle w:val="Heading1"/>
      </w:pPr>
      <w:bookmarkStart w:id="12" w:name="O_843570"/>
      <w:bookmarkEnd w:id="12"/>
      <w:r w:rsidRPr="00DB355A">
        <w:t>Knowledge Evidence</w:t>
      </w:r>
    </w:p>
    <w:p w:rsidR="00000000" w:rsidRPr="00DB355A" w:rsidP="00AA76BB">
      <w:pPr>
        <w:pStyle w:val="BodyText"/>
      </w:pPr>
      <w:r w:rsidRPr="00DB355A">
        <w:t>Demonstrated kno</w:t>
      </w:r>
      <w:r w:rsidRPr="00DB355A">
        <w:t>wledge required to complete the tasks outlined in elements and performance criteria of this unit:</w:t>
      </w:r>
    </w:p>
    <w:p w:rsidR="00000000" w:rsidRPr="00DB355A" w:rsidP="00DB355A">
      <w:pPr>
        <w:pStyle w:val="ListBullet"/>
      </w:pPr>
      <w:r w:rsidRPr="00DB355A">
        <w:t>overall brief or objectives of the session</w:t>
      </w:r>
    </w:p>
    <w:p w:rsidR="00000000" w:rsidRPr="00DB355A" w:rsidP="00DB355A">
      <w:pPr>
        <w:pStyle w:val="ListBullet"/>
      </w:pPr>
      <w:r w:rsidRPr="00DB355A">
        <w:t>technical and design brief for own models or performers</w:t>
      </w:r>
    </w:p>
    <w:p w:rsidR="00000000" w:rsidRPr="00DB355A" w:rsidP="00DB355A">
      <w:pPr>
        <w:pStyle w:val="ListBullet"/>
      </w:pPr>
      <w:r w:rsidRPr="00DB355A">
        <w:t>key characteristics and interrelationships of the elements</w:t>
      </w:r>
      <w:r w:rsidRPr="00DB355A">
        <w:t xml:space="preserve"> and principles of hair design and use in achieving hair finished hair designs</w:t>
      </w:r>
    </w:p>
    <w:p w:rsidR="00000000" w:rsidRPr="00DB355A" w:rsidP="00DB355A">
      <w:pPr>
        <w:pStyle w:val="ListBullet"/>
      </w:pPr>
      <w:r w:rsidRPr="00DB355A">
        <w:t>hairdressing product range available for the session:</w:t>
      </w:r>
    </w:p>
    <w:p w:rsidR="00000000" w:rsidRPr="00DB355A" w:rsidP="00DB355A">
      <w:pPr>
        <w:pStyle w:val="ListBullet2"/>
      </w:pPr>
      <w:r w:rsidRPr="00DB355A">
        <w:t>product purpose</w:t>
      </w:r>
    </w:p>
    <w:p w:rsidR="00000000" w:rsidRPr="00DB355A" w:rsidP="00DB355A">
      <w:pPr>
        <w:pStyle w:val="ListBullet2"/>
      </w:pPr>
      <w:r w:rsidRPr="00DB355A">
        <w:t>action on the hair</w:t>
      </w:r>
    </w:p>
    <w:p w:rsidR="00000000" w:rsidRPr="00DB355A" w:rsidP="00DB355A">
      <w:pPr>
        <w:pStyle w:val="ListBullet2"/>
      </w:pPr>
      <w:r w:rsidRPr="00DB355A">
        <w:t>mixing and application instructions</w:t>
      </w:r>
    </w:p>
    <w:p w:rsidR="00000000" w:rsidRPr="00DB355A" w:rsidP="00DB355A">
      <w:pPr>
        <w:pStyle w:val="ListBullet2"/>
      </w:pPr>
      <w:r w:rsidRPr="00DB355A">
        <w:t>processing and developing times</w:t>
      </w:r>
    </w:p>
    <w:p w:rsidR="00000000" w:rsidRPr="00DB355A" w:rsidP="00DB355A">
      <w:pPr>
        <w:pStyle w:val="ListBullet2"/>
      </w:pPr>
      <w:r w:rsidRPr="00DB355A">
        <w:t>role and basic content of Safety Data Sheets (SDS) or plain English workplace documents or diagrams that interpret SDS content</w:t>
      </w:r>
    </w:p>
    <w:p w:rsidR="00000000" w:rsidRPr="00DB355A" w:rsidP="00DB355A">
      <w:pPr>
        <w:pStyle w:val="ListBullet"/>
      </w:pPr>
      <w:r w:rsidRPr="00DB355A">
        <w:t>industry practices and organisational procedures for:</w:t>
      </w:r>
    </w:p>
    <w:p w:rsidR="00000000" w:rsidRPr="00DB355A" w:rsidP="00DB355A">
      <w:pPr>
        <w:pStyle w:val="ListBullet2"/>
      </w:pPr>
      <w:r w:rsidRPr="00DB355A">
        <w:t>model or performer comfort and safety with particular emphasis on:</w:t>
      </w:r>
    </w:p>
    <w:p w:rsidR="00000000" w:rsidRPr="00DB355A" w:rsidP="00DB355A">
      <w:pPr>
        <w:pStyle w:val="ListBullet3"/>
      </w:pPr>
      <w:r w:rsidRPr="00DB355A">
        <w:t>using</w:t>
      </w:r>
      <w:r w:rsidRPr="00DB355A">
        <w:t xml:space="preserve"> gown and towels to protect clothes</w:t>
      </w:r>
    </w:p>
    <w:p w:rsidR="00000000" w:rsidRPr="00DB355A" w:rsidP="00DB355A">
      <w:pPr>
        <w:pStyle w:val="ListBullet3"/>
      </w:pPr>
      <w:r w:rsidRPr="00DB355A">
        <w:t>avoiding product contact with eyes</w:t>
      </w:r>
    </w:p>
    <w:p w:rsidR="00000000" w:rsidRPr="00DB355A" w:rsidP="00DB355A">
      <w:pPr>
        <w:pStyle w:val="ListBullet3"/>
      </w:pPr>
      <w:r w:rsidRPr="00DB355A">
        <w:t>monitoring client scalp comfort and condition</w:t>
      </w:r>
    </w:p>
    <w:p w:rsidR="00000000" w:rsidRPr="00DB355A" w:rsidP="00DB355A">
      <w:pPr>
        <w:pStyle w:val="ListBullet2"/>
      </w:pPr>
      <w:r w:rsidRPr="00DB355A">
        <w:t>work health and safety when working in session teams at an external venue.</w:t>
      </w:r>
    </w:p>
    <w:p w:rsidR="00000000" w:rsidRPr="00DB355A" w:rsidP="00DB355A">
      <w:pPr>
        <w:pStyle w:val="AllowPageBreak"/>
      </w:pPr>
    </w:p>
    <w:p w:rsidR="00000000" w:rsidRPr="00DB355A" w:rsidP="00DB355A">
      <w:pPr>
        <w:pStyle w:val="Heading1"/>
      </w:pPr>
      <w:bookmarkStart w:id="13" w:name="O_843571"/>
      <w:bookmarkEnd w:id="13"/>
      <w:r w:rsidRPr="00DB355A">
        <w:t>Assessment Conditions</w:t>
      </w:r>
    </w:p>
    <w:p w:rsidR="00000000" w:rsidRPr="00DB355A" w:rsidP="00AA76BB">
      <w:pPr>
        <w:pStyle w:val="BodyText"/>
      </w:pPr>
      <w:r w:rsidRPr="00DB355A">
        <w:t>Skills must be demonstrated in venues and sites where sessions are operated; these can be:</w:t>
      </w:r>
    </w:p>
    <w:p w:rsidR="00000000" w:rsidRPr="00DB355A" w:rsidP="00DB355A">
      <w:pPr>
        <w:pStyle w:val="ListBullet"/>
      </w:pPr>
      <w:r w:rsidRPr="00DB355A">
        <w:t>industry venues and sites</w:t>
      </w:r>
    </w:p>
    <w:p w:rsidR="00000000" w:rsidRPr="00DB355A" w:rsidP="00DB355A">
      <w:pPr>
        <w:pStyle w:val="ListBullet"/>
      </w:pPr>
      <w:r w:rsidRPr="00DB355A">
        <w:t>venues and sites operated within a training organisation where real session events are staged in live time.</w:t>
      </w:r>
    </w:p>
    <w:p w:rsidR="00000000" w:rsidRPr="00DB355A" w:rsidP="00DB355A">
      <w:pPr>
        <w:pStyle w:val="BodyText"/>
      </w:pPr>
    </w:p>
    <w:p w:rsidR="00000000" w:rsidRPr="00DB355A" w:rsidP="00AA76BB">
      <w:pPr>
        <w:pStyle w:val="BodyText"/>
      </w:pPr>
      <w:r w:rsidRPr="00DB355A">
        <w:t>Assessment must ensure use of:</w:t>
      </w:r>
    </w:p>
    <w:p w:rsidR="00000000" w:rsidRPr="00DB355A" w:rsidP="00DB355A">
      <w:pPr>
        <w:pStyle w:val="ListBullet"/>
      </w:pPr>
      <w:r w:rsidRPr="00DB355A">
        <w:t>activities that require the individual to participate in session styling teams in live time where time pressures and constraints play a key factor</w:t>
      </w:r>
    </w:p>
    <w:p w:rsidR="00000000" w:rsidRPr="00DB355A" w:rsidP="00DB355A">
      <w:pPr>
        <w:pStyle w:val="ListBullet"/>
      </w:pPr>
      <w:r w:rsidRPr="00DB355A">
        <w:t>a session team leader from whom the individual takes direction</w:t>
      </w:r>
    </w:p>
    <w:p w:rsidR="00000000" w:rsidRPr="00DB355A" w:rsidP="00DB355A">
      <w:pPr>
        <w:pStyle w:val="ListBullet"/>
      </w:pPr>
      <w:r w:rsidRPr="00DB355A">
        <w:t>models or perf</w:t>
      </w:r>
      <w:r w:rsidRPr="00DB355A">
        <w:t>ormers, for whom the individual provides services during the assessment process</w:t>
      </w:r>
    </w:p>
    <w:p w:rsidR="00000000" w:rsidRPr="00DB355A" w:rsidP="00DB355A">
      <w:pPr>
        <w:pStyle w:val="ListBullet"/>
      </w:pPr>
      <w:r w:rsidRPr="00DB355A">
        <w:t>a hairdressing or barbering services workstation set up at a session venue or site</w:t>
      </w:r>
    </w:p>
    <w:p w:rsidR="00000000" w:rsidRPr="00DB355A" w:rsidP="00DB355A">
      <w:pPr>
        <w:pStyle w:val="ListBullet"/>
      </w:pPr>
      <w:r w:rsidRPr="00DB355A">
        <w:t>hairdressing equipment and a diverse range of tools, set up at a session styling venue or sit</w:t>
      </w:r>
      <w:r w:rsidRPr="00DB355A">
        <w:t>e, that match the hair design requirements of the particular session</w:t>
      </w:r>
    </w:p>
    <w:p w:rsidR="00000000" w:rsidRPr="00DB355A" w:rsidP="00DB355A">
      <w:pPr>
        <w:pStyle w:val="ListBullet"/>
      </w:pPr>
      <w:r w:rsidRPr="00DB355A">
        <w:t>a diverse professional range of hair products that match the hair design requirements of the particular session</w:t>
      </w:r>
    </w:p>
    <w:p w:rsidR="00000000" w:rsidRPr="00DB355A" w:rsidP="00DB355A">
      <w:pPr>
        <w:pStyle w:val="ListBullet"/>
      </w:pPr>
      <w:r w:rsidRPr="00DB355A">
        <w:t>documented:</w:t>
      </w:r>
    </w:p>
    <w:p w:rsidR="00000000" w:rsidRPr="00DB355A" w:rsidP="00DB355A">
      <w:pPr>
        <w:pStyle w:val="ListBullet2"/>
      </w:pPr>
      <w:r w:rsidRPr="00DB355A">
        <w:t>overall brief or objectives of the session</w:t>
      </w:r>
    </w:p>
    <w:p w:rsidR="00000000" w:rsidRPr="00DB355A" w:rsidP="00DB355A">
      <w:pPr>
        <w:pStyle w:val="ListBullet2"/>
      </w:pPr>
      <w:r w:rsidRPr="00DB355A">
        <w:t>technical and desig</w:t>
      </w:r>
      <w:r w:rsidRPr="00DB355A">
        <w:t>n brief for individual models or performers</w:t>
      </w:r>
    </w:p>
    <w:p w:rsidR="00000000" w:rsidRPr="00DB355A" w:rsidP="00DB355A">
      <w:pPr>
        <w:pStyle w:val="ListBullet2"/>
      </w:pPr>
      <w:r w:rsidRPr="00DB355A">
        <w:t>checklists of resources required for individual session stylists</w:t>
      </w:r>
    </w:p>
    <w:p w:rsidR="00000000" w:rsidRPr="00DB355A" w:rsidP="00DB355A">
      <w:pPr>
        <w:pStyle w:val="ListBullet"/>
      </w:pPr>
      <w:r w:rsidRPr="00DB355A">
        <w:t>organisational procedures for:</w:t>
      </w:r>
    </w:p>
    <w:p w:rsidR="00000000" w:rsidRPr="00DB355A" w:rsidP="00DB355A">
      <w:pPr>
        <w:pStyle w:val="ListBullet2"/>
      </w:pPr>
      <w:r w:rsidRPr="00DB355A">
        <w:t>model or performer comfort and safety</w:t>
      </w:r>
    </w:p>
    <w:p w:rsidR="00000000" w:rsidRPr="00DB355A" w:rsidP="00DB355A">
      <w:pPr>
        <w:pStyle w:val="ListBullet2"/>
      </w:pPr>
      <w:r w:rsidRPr="00DB355A">
        <w:t>work health and safety when working in session teams at an external venue.</w:t>
      </w:r>
    </w:p>
    <w:p w:rsidR="00000000" w:rsidRPr="00DB355A" w:rsidP="00DB355A">
      <w:pPr>
        <w:pStyle w:val="BodyText"/>
      </w:pPr>
    </w:p>
    <w:p w:rsidR="00000000" w:rsidRPr="00DB355A" w:rsidP="00AA76BB">
      <w:pPr>
        <w:pStyle w:val="BodyText"/>
      </w:pPr>
      <w:r w:rsidRPr="00DB355A">
        <w:t>Assessors must satisfy the Standards for Registered Training Organisation’s requirements for assessors; and:</w:t>
      </w:r>
    </w:p>
    <w:p w:rsidR="00000000" w:rsidRPr="00DB355A" w:rsidP="00DB355A">
      <w:pPr>
        <w:pStyle w:val="ListBullet"/>
      </w:pPr>
      <w:r w:rsidRPr="00DB355A">
        <w:t>hold a Certificate III in Hairdressing, or a Certificate III in Barbering, or a Certificate IV in Hairdressing, or be able to demonstrate equivale</w:t>
      </w:r>
      <w:r w:rsidRPr="00DB355A">
        <w:t>nce of competencies and</w:t>
      </w:r>
    </w:p>
    <w:p w:rsidR="00000000" w:rsidRPr="00DB355A" w:rsidP="00DB355A">
      <w:pPr>
        <w:pStyle w:val="ListBullet"/>
      </w:pPr>
      <w:r w:rsidRPr="00DB355A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DB355A">
        <w:rPr>
          <w:rStyle w:val="SpecialBold"/>
        </w:rPr>
        <w:t>part of a hairdressing qualification</w:t>
      </w:r>
      <w:r w:rsidRPr="00DB355A">
        <w:t>; this cannot include any indentured traineeship or apprenticeship period;</w:t>
      </w:r>
      <w:r w:rsidRPr="00DB355A">
        <w:rPr>
          <w:rStyle w:val="SpecialBold"/>
        </w:rPr>
        <w:t xml:space="preserve"> or</w:t>
      </w:r>
    </w:p>
    <w:p w:rsidR="00000000" w:rsidRPr="00DB355A" w:rsidP="00DB355A">
      <w:pPr>
        <w:pStyle w:val="ListBullet"/>
      </w:pPr>
      <w:r w:rsidRPr="00DB355A">
        <w:t>have at least three years full time employment experience as a barber in a shop or salon environment where they have applied the skills and kn</w:t>
      </w:r>
      <w:r w:rsidRPr="00DB355A">
        <w:t xml:space="preserve">owledge covered in this unit of competency to assess this unit as </w:t>
      </w:r>
      <w:r w:rsidRPr="00DB355A">
        <w:rPr>
          <w:rStyle w:val="SpecialBold"/>
        </w:rPr>
        <w:t>part of a barbering qualification</w:t>
      </w:r>
      <w:r w:rsidRPr="00DB355A">
        <w:t>; this cannot include any indentured traineeship or apprenticeship period.</w:t>
      </w:r>
    </w:p>
    <w:p w:rsidR="00000000" w:rsidRPr="00DB355A" w:rsidP="00DB355A">
      <w:pPr>
        <w:pStyle w:val="AllowPageBreak"/>
      </w:pPr>
    </w:p>
    <w:p w:rsidR="00000000" w:rsidRPr="00DB355A" w:rsidP="00DB355A">
      <w:pPr>
        <w:pStyle w:val="Heading1"/>
      </w:pPr>
      <w:bookmarkStart w:id="14" w:name="O_843574"/>
      <w:bookmarkEnd w:id="14"/>
      <w:r w:rsidRPr="00DB355A">
        <w:t>Links</w:t>
      </w:r>
    </w:p>
    <w:p w:rsidR="00000000" w:rsidRPr="00DB355A" w:rsidP="00AA76BB">
      <w:pPr>
        <w:pStyle w:val="BodyText"/>
      </w:pPr>
      <w:r w:rsidRPr="00DB355A">
        <w:t xml:space="preserve">Companion Volume implementation guides are found in VETNet </w:t>
      </w:r>
      <w:r w:rsidRPr="00DB355A">
        <w:t xml:space="preserve">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C1570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B355A" w:rsidP="00DB355A"/>
    <w:sectPr w:rsidSect="00DB35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5A" w:rsidRPr="00AA76BB" w:rsidP="00AA76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BB" w:rsidP="00DB3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6BB" w:rsidP="00DB3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A76BB" w:rsidP="00DB35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5A" w:rsidP="00DB3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76BB">
      <w:t>Approved</w:t>
    </w:r>
    <w:r w:rsidR="00AA76B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76B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76BB">
      <w:rPr>
        <w:noProof/>
      </w:rPr>
      <w:t>4</w:t>
    </w:r>
    <w:r>
      <w:rPr>
        <w:noProof/>
      </w:rPr>
      <w:fldChar w:fldCharType="end"/>
    </w:r>
  </w:p>
  <w:p w:rsidR="00DB355A" w:rsidP="00DB3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76B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76BB">
      <w:t>Service and Creative Skills Australia</w:t>
    </w:r>
    <w:r w:rsidR="00AA76BB">
      <w:fldChar w:fldCharType="end"/>
    </w:r>
  </w:p>
  <w:p w:rsidR="00DB355A" w:rsidP="00DB3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355A" w:rsidRPr="00AA76BB" w:rsidP="00AA76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6BB" w:rsidRPr="002D2AF8" w:rsidP="00DB3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SHBHIND004 Participate in session styling teams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76BB" w:rsidP="00DB35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55A" w:rsidRPr="002D2AF8" w:rsidP="00DB3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76BB">
      <w:t>SHBHIND004 Participate in session styling teams</w:t>
    </w:r>
    <w:r w:rsidR="00AA76B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76BB">
      <w:rPr>
        <w:noProof/>
      </w:rPr>
      <w:t>2 March 2025</w:t>
    </w:r>
    <w:r>
      <w:fldChar w:fldCharType="end"/>
    </w:r>
  </w:p>
  <w:p w:rsidR="00DB355A" w:rsidP="00DB3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8CD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6EA9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749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3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3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3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3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3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3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3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3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3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3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3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355A"/>
  </w:style>
  <w:style w:type="character" w:customStyle="1" w:styleId="Heading1Char">
    <w:name w:val="Heading 1 Char"/>
    <w:basedOn w:val="DefaultParagraphFont"/>
    <w:link w:val="Heading1"/>
    <w:rsid w:val="00DB3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3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35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35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35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355A"/>
    <w:rPr>
      <w:b/>
      <w:spacing w:val="0"/>
    </w:rPr>
  </w:style>
  <w:style w:type="paragraph" w:styleId="ListBullet2">
    <w:name w:val="List Bullet 2"/>
    <w:basedOn w:val="List2"/>
    <w:rsid w:val="00DB35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3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3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35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3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3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3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3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3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3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3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3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3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3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3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3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3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3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3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3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3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35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3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3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3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3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3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3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3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3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3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3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3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3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3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355A"/>
    <w:rPr>
      <w:i/>
    </w:rPr>
  </w:style>
  <w:style w:type="paragraph" w:styleId="Caption">
    <w:name w:val="caption"/>
    <w:basedOn w:val="BodyText"/>
    <w:next w:val="Normal"/>
    <w:qFormat/>
    <w:rsid w:val="00DB3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3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3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355A"/>
  </w:style>
  <w:style w:type="paragraph" w:styleId="TableofFigures">
    <w:name w:val="table of figures"/>
    <w:basedOn w:val="Normal"/>
    <w:next w:val="Normal"/>
    <w:semiHidden/>
    <w:rsid w:val="00DB3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35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355A"/>
    <w:rPr>
      <w:rFonts w:ascii="Wingdings" w:hAnsi="Wingdings"/>
    </w:rPr>
  </w:style>
  <w:style w:type="paragraph" w:customStyle="1" w:styleId="TableHeading">
    <w:name w:val="Table Heading"/>
    <w:basedOn w:val="HeadingBase"/>
    <w:rsid w:val="00DB3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355A"/>
    <w:rPr>
      <w:color w:val="0033CC"/>
      <w:u w:val="none"/>
    </w:rPr>
  </w:style>
  <w:style w:type="paragraph" w:customStyle="1" w:styleId="BodyTextRight">
    <w:name w:val="Body Text Right"/>
    <w:basedOn w:val="BodyText"/>
    <w:rsid w:val="00DB3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3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35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3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3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3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355A"/>
    <w:rPr>
      <w:sz w:val="32"/>
    </w:rPr>
  </w:style>
  <w:style w:type="paragraph" w:customStyle="1" w:styleId="HeadingProcedure">
    <w:name w:val="Heading Procedure"/>
    <w:basedOn w:val="HeadingBase"/>
    <w:next w:val="Normal"/>
    <w:rsid w:val="00DB3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355A"/>
    <w:pPr>
      <w:spacing w:before="60" w:after="60"/>
    </w:pPr>
  </w:style>
  <w:style w:type="paragraph" w:styleId="ListContinue">
    <w:name w:val="List Continue"/>
    <w:basedOn w:val="List"/>
    <w:rsid w:val="00DB355A"/>
    <w:pPr>
      <w:ind w:firstLine="0"/>
    </w:pPr>
  </w:style>
  <w:style w:type="paragraph" w:customStyle="1" w:styleId="ListNote">
    <w:name w:val="List Note"/>
    <w:basedOn w:val="List"/>
    <w:rsid w:val="00DB3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3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3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355A"/>
    <w:rPr>
      <w:rFonts w:ascii="Courier New" w:hAnsi="Courier New"/>
    </w:rPr>
  </w:style>
  <w:style w:type="paragraph" w:customStyle="1" w:styleId="NoteBullet">
    <w:name w:val="Note Bullet"/>
    <w:basedOn w:val="Note"/>
    <w:rsid w:val="00DB3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3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3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3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35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3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3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355A"/>
    <w:rPr>
      <w:b/>
      <w:smallCaps/>
    </w:rPr>
  </w:style>
  <w:style w:type="paragraph" w:customStyle="1" w:styleId="TableListNumber">
    <w:name w:val="Table List Number"/>
    <w:basedOn w:val="ListNumber"/>
    <w:rsid w:val="00DB3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3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355A"/>
    <w:pPr>
      <w:numPr>
        <w:numId w:val="10"/>
      </w:numPr>
    </w:pPr>
  </w:style>
  <w:style w:type="paragraph" w:customStyle="1" w:styleId="ListAlpha2">
    <w:name w:val="List Alpha 2"/>
    <w:basedOn w:val="List2"/>
    <w:rsid w:val="00DB355A"/>
    <w:pPr>
      <w:numPr>
        <w:numId w:val="9"/>
      </w:numPr>
    </w:pPr>
  </w:style>
  <w:style w:type="paragraph" w:styleId="List2">
    <w:name w:val="List 2"/>
    <w:basedOn w:val="BodyText"/>
    <w:rsid w:val="00DB3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3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3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35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35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355A"/>
    <w:pPr>
      <w:numPr>
        <w:numId w:val="5"/>
      </w:numPr>
    </w:pPr>
  </w:style>
  <w:style w:type="paragraph" w:styleId="ListContinue2">
    <w:name w:val="List Continue 2"/>
    <w:basedOn w:val="List2"/>
    <w:rsid w:val="00DB355A"/>
    <w:pPr>
      <w:ind w:firstLine="0"/>
    </w:pPr>
  </w:style>
  <w:style w:type="paragraph" w:styleId="ListContinue3">
    <w:name w:val="List Continue 3"/>
    <w:basedOn w:val="List3"/>
    <w:rsid w:val="00DB355A"/>
    <w:pPr>
      <w:ind w:left="1021" w:firstLine="0"/>
    </w:pPr>
  </w:style>
  <w:style w:type="paragraph" w:styleId="ListContinue4">
    <w:name w:val="List Continue 4"/>
    <w:basedOn w:val="List4"/>
    <w:rsid w:val="00DB355A"/>
    <w:pPr>
      <w:ind w:firstLine="0"/>
    </w:pPr>
  </w:style>
  <w:style w:type="paragraph" w:styleId="ListContinue5">
    <w:name w:val="List Continue 5"/>
    <w:basedOn w:val="List5"/>
    <w:rsid w:val="00DB355A"/>
    <w:pPr>
      <w:ind w:firstLine="0"/>
    </w:pPr>
  </w:style>
  <w:style w:type="paragraph" w:styleId="ListNumber3">
    <w:name w:val="List Number 3"/>
    <w:basedOn w:val="List3"/>
    <w:rsid w:val="00DB355A"/>
    <w:pPr>
      <w:numPr>
        <w:numId w:val="6"/>
      </w:numPr>
    </w:pPr>
  </w:style>
  <w:style w:type="paragraph" w:styleId="ListNumber4">
    <w:name w:val="List Number 4"/>
    <w:basedOn w:val="List4"/>
    <w:rsid w:val="00DB355A"/>
    <w:pPr>
      <w:numPr>
        <w:numId w:val="7"/>
      </w:numPr>
    </w:pPr>
  </w:style>
  <w:style w:type="paragraph" w:styleId="ListNumber5">
    <w:name w:val="List Number 5"/>
    <w:basedOn w:val="List5"/>
    <w:rsid w:val="00DB355A"/>
    <w:pPr>
      <w:numPr>
        <w:numId w:val="8"/>
      </w:numPr>
    </w:pPr>
  </w:style>
  <w:style w:type="paragraph" w:styleId="BlockText">
    <w:name w:val="Block Text"/>
    <w:basedOn w:val="Normal"/>
    <w:rsid w:val="00DB3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3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355A"/>
    <w:rPr>
      <w:sz w:val="16"/>
      <w:vertAlign w:val="superscript"/>
    </w:rPr>
  </w:style>
  <w:style w:type="character" w:customStyle="1" w:styleId="Symbols">
    <w:name w:val="Symbols"/>
    <w:basedOn w:val="DefaultParagraphFont"/>
    <w:rsid w:val="00DB355A"/>
    <w:rPr>
      <w:rFonts w:ascii="Symbol" w:hAnsi="Symbol"/>
    </w:rPr>
  </w:style>
  <w:style w:type="character" w:customStyle="1" w:styleId="MenuOptions">
    <w:name w:val="Menu Options"/>
    <w:basedOn w:val="DefaultParagraphFont"/>
    <w:rsid w:val="00DB3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355A"/>
    <w:rPr>
      <w:b/>
    </w:rPr>
  </w:style>
  <w:style w:type="character" w:customStyle="1" w:styleId="Underlined">
    <w:name w:val="Underlined"/>
    <w:basedOn w:val="DefaultParagraphFont"/>
    <w:rsid w:val="00DB355A"/>
    <w:rPr>
      <w:u w:val="single"/>
    </w:rPr>
  </w:style>
  <w:style w:type="paragraph" w:customStyle="1" w:styleId="TableBodyTextRight">
    <w:name w:val="Table Body Text Right"/>
    <w:basedOn w:val="TableBodyText"/>
    <w:rsid w:val="00DB3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355A"/>
    <w:rPr>
      <w:sz w:val="18"/>
    </w:rPr>
  </w:style>
  <w:style w:type="paragraph" w:customStyle="1" w:styleId="BodySmallRight">
    <w:name w:val="Body Small Right"/>
    <w:basedOn w:val="BodyTextRight"/>
    <w:rsid w:val="00DB355A"/>
    <w:rPr>
      <w:sz w:val="18"/>
      <w:szCs w:val="18"/>
    </w:rPr>
  </w:style>
  <w:style w:type="paragraph" w:customStyle="1" w:styleId="MarginEdition">
    <w:name w:val="Margin Edition"/>
    <w:basedOn w:val="MarginNote"/>
    <w:rsid w:val="00DB3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355A"/>
    <w:rPr>
      <w:sz w:val="2"/>
      <w:szCs w:val="2"/>
    </w:rPr>
  </w:style>
  <w:style w:type="character" w:customStyle="1" w:styleId="Small">
    <w:name w:val="Small"/>
    <w:basedOn w:val="DefaultParagraphFont"/>
    <w:rsid w:val="00DB355A"/>
    <w:rPr>
      <w:sz w:val="16"/>
    </w:rPr>
  </w:style>
  <w:style w:type="paragraph" w:customStyle="1" w:styleId="WideTable">
    <w:name w:val="Wide Table"/>
    <w:basedOn w:val="Normal"/>
    <w:rsid w:val="00DB3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355A"/>
  </w:style>
  <w:style w:type="paragraph" w:styleId="Quote">
    <w:name w:val="Quote"/>
    <w:basedOn w:val="Heading1"/>
    <w:link w:val="QuoteChar"/>
    <w:qFormat/>
    <w:rsid w:val="00DB3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3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355A"/>
    <w:pPr>
      <w:pageBreakBefore/>
    </w:pPr>
  </w:style>
  <w:style w:type="paragraph" w:customStyle="1" w:styleId="Border">
    <w:name w:val="Border"/>
    <w:basedOn w:val="Normal"/>
    <w:qFormat/>
    <w:rsid w:val="00DB3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3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3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3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3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3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3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3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3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355A"/>
    <w:rPr>
      <w:u w:val="single"/>
    </w:rPr>
  </w:style>
  <w:style w:type="character" w:customStyle="1" w:styleId="BoldandItalics">
    <w:name w:val="Bold and Italics"/>
    <w:qFormat/>
    <w:rsid w:val="00DB355A"/>
    <w:rPr>
      <w:b/>
      <w:i/>
      <w:u w:val="none"/>
    </w:rPr>
  </w:style>
  <w:style w:type="paragraph" w:styleId="BalloonText">
    <w:name w:val="Balloon Text"/>
    <w:basedOn w:val="Normal"/>
    <w:link w:val="BalloonTextChar"/>
    <w:rsid w:val="00DB3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3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3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3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3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3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355A"/>
    <w:pPr>
      <w:spacing w:before="0" w:after="0"/>
    </w:pPr>
  </w:style>
  <w:style w:type="paragraph" w:customStyle="1" w:styleId="BodyTextBold">
    <w:name w:val="Body Text Bold"/>
    <w:basedOn w:val="BodyText"/>
    <w:qFormat/>
    <w:rsid w:val="00DB355A"/>
    <w:rPr>
      <w:b/>
    </w:rPr>
  </w:style>
  <w:style w:type="character" w:styleId="Hyperlink">
    <w:name w:val="Hyperlink"/>
    <w:basedOn w:val="DefaultParagraphFont"/>
    <w:uiPriority w:val="99"/>
    <w:unhideWhenUsed/>
    <w:rsid w:val="00AA76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1080</Words>
  <Characters>6624</Characters>
  <Application>Microsoft Office Word</Application>
  <DocSecurity>0</DocSecurity>
  <Lines>179</Lines>
  <Paragraphs>120</Paragraphs>
  <ScaleCrop>false</ScaleCrop>
  <Company>Author-it Software Corporation Ltd.</Company>
  <LinksUpToDate>false</LinksUpToDate>
  <CharactersWithSpaces>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SHBHIND004 Participate in session styling teams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2025-03-02T02:55:00Z</dcterms:created>
  <dcterms:modified xsi:type="dcterms:W3CDTF">2025-03-02T02:55:00Z</dcterms:modified>
</cp:coreProperties>
</file>