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D43" w:rsidP="00ED6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SHBHIND003 Develop and expand a client base</w:t>
      </w:r>
      <w:r>
        <w:fldChar w:fldCharType="end"/>
      </w:r>
    </w:p>
    <w:p w:rsidR="00ED6D43" w:rsidP="00ED6D43">
      <w:pPr>
        <w:pStyle w:val="Version"/>
        <w:sectPr w:rsidSect="00811D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DC9" w:rsidP="00811DC9">
      <w:pPr>
        <w:pStyle w:val="SuperHeading"/>
      </w:pPr>
      <w:r w:rsidRPr="00811DC9">
        <w:t>SHBHIND003 Develop and expand a client base</w:t>
      </w:r>
    </w:p>
    <w:p w:rsidR="00000000" w:rsidRPr="00811DC9" w:rsidP="00811DC9">
      <w:pPr>
        <w:pStyle w:val="Heading1"/>
      </w:pPr>
      <w:bookmarkStart w:id="1" w:name="O_843539"/>
      <w:bookmarkEnd w:id="1"/>
      <w:r w:rsidRPr="00811DC9">
        <w:t>Modification History</w:t>
      </w:r>
    </w:p>
    <w:p w:rsidR="00000000" w:rsidRPr="00811DC9" w:rsidP="00ED6D43">
      <w:pPr>
        <w:pStyle w:val="BodyText"/>
      </w:pPr>
      <w:r w:rsidRPr="00811DC9">
        <w:t>Not applicable.</w:t>
      </w:r>
    </w:p>
    <w:p w:rsidR="00000000" w:rsidRPr="00811DC9" w:rsidP="00811DC9">
      <w:pPr>
        <w:pStyle w:val="Heading1"/>
      </w:pPr>
      <w:bookmarkStart w:id="2" w:name="O_843540"/>
      <w:bookmarkEnd w:id="2"/>
      <w:r w:rsidRPr="00811DC9">
        <w:t>Application</w:t>
      </w:r>
    </w:p>
    <w:p w:rsidR="00000000" w:rsidRPr="00811DC9" w:rsidP="00ED6D43">
      <w:pPr>
        <w:pStyle w:val="BodyText"/>
      </w:pPr>
      <w:r w:rsidRPr="00811DC9">
        <w:t>This unit describes the performance outcomes, skills and knowledge required by hairdressers and barbers to develop, sustain and expand a personal clientele in order to remain a viable indust</w:t>
      </w:r>
      <w:r w:rsidRPr="00811DC9">
        <w:t>ry employee. Building relationships with clients occurs while hairdressers and barbers are delivering a range of services in the salon in which they are employed or operate.</w:t>
      </w:r>
    </w:p>
    <w:p w:rsidR="00000000" w:rsidRPr="00811DC9" w:rsidP="00ED6D43">
      <w:pPr>
        <w:pStyle w:val="BodyText"/>
      </w:pPr>
      <w:r w:rsidRPr="00811DC9">
        <w:t>These hairdressers and barbers have well-developed skills, use discretion and jud</w:t>
      </w:r>
      <w:r w:rsidRPr="00811DC9">
        <w:t>gement to manage client services and take responsibility for the outcomes of their own work..</w:t>
      </w:r>
    </w:p>
    <w:p w:rsidR="00000000" w:rsidRPr="00811DC9" w:rsidP="00ED6D43">
      <w:pPr>
        <w:pStyle w:val="BodyText"/>
      </w:pPr>
      <w:r w:rsidRPr="00811DC9">
        <w:t>No licensing, legislative, regulatory or certification requirements apply to this unit at the time of endorsement.</w:t>
      </w:r>
    </w:p>
    <w:p w:rsidR="00000000" w:rsidRPr="00811DC9" w:rsidP="00811DC9">
      <w:pPr>
        <w:pStyle w:val="Heading1"/>
      </w:pPr>
      <w:bookmarkStart w:id="3" w:name="O_843541"/>
      <w:bookmarkEnd w:id="3"/>
      <w:r w:rsidRPr="00811DC9">
        <w:t>Pre-requisite Unit</w:t>
      </w:r>
    </w:p>
    <w:p w:rsidR="00000000" w:rsidRPr="00811DC9" w:rsidP="00ED6D43">
      <w:pPr>
        <w:pStyle w:val="BodyText"/>
      </w:pPr>
      <w:r w:rsidRPr="00811DC9">
        <w:t>Nil</w:t>
      </w:r>
    </w:p>
    <w:p w:rsidR="00000000" w:rsidRPr="00811DC9" w:rsidP="00811DC9">
      <w:pPr>
        <w:pStyle w:val="Heading1"/>
      </w:pPr>
      <w:bookmarkStart w:id="4" w:name="O_843542"/>
      <w:bookmarkEnd w:id="4"/>
      <w:r w:rsidRPr="00811DC9">
        <w:t>Competency Field</w:t>
      </w:r>
    </w:p>
    <w:p w:rsidR="00000000" w:rsidRPr="00811DC9" w:rsidP="00ED6D43">
      <w:pPr>
        <w:pStyle w:val="BodyText"/>
      </w:pPr>
      <w:r w:rsidRPr="00811DC9">
        <w:t>Working in Industry</w:t>
      </w:r>
    </w:p>
    <w:p w:rsidR="00000000" w:rsidRPr="00811DC9" w:rsidP="00811DC9">
      <w:pPr>
        <w:pStyle w:val="Heading1"/>
      </w:pPr>
      <w:bookmarkStart w:id="5" w:name="O_843543"/>
      <w:bookmarkEnd w:id="5"/>
      <w:r w:rsidRPr="00811DC9">
        <w:t>Unit Sector</w:t>
      </w:r>
    </w:p>
    <w:p w:rsidR="00000000" w:rsidRPr="00811DC9" w:rsidP="00ED6D43">
      <w:pPr>
        <w:pStyle w:val="BodyText"/>
      </w:pPr>
      <w:r w:rsidRPr="00811DC9">
        <w:t>Hairdressing</w:t>
      </w:r>
    </w:p>
    <w:p w:rsidR="00000000" w:rsidRPr="00811DC9" w:rsidP="00811DC9">
      <w:pPr>
        <w:pStyle w:val="Heading1"/>
      </w:pPr>
      <w:bookmarkStart w:id="6" w:name="O_843544"/>
      <w:bookmarkEnd w:id="6"/>
      <w:r w:rsidRPr="00811DC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D6D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DC9" w:rsidP="00811DC9">
            <w:pPr>
              <w:pStyle w:val="BodyText"/>
            </w:pPr>
            <w:r w:rsidRPr="00811DC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BodyText"/>
              <w:rPr>
                <w:lang w:val="en-NZ"/>
              </w:rPr>
            </w:pPr>
            <w:r w:rsidRPr="00811DC9">
              <w:rPr>
                <w:rStyle w:val="SpecialBold"/>
              </w:rPr>
              <w:t>PERFORMANCE CRITERIA</w:t>
            </w:r>
          </w:p>
        </w:tc>
      </w:tr>
      <w:tr w:rsidTr="00ED6D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BodyText"/>
              <w:rPr>
                <w:lang w:val="en-NZ"/>
              </w:rPr>
            </w:pPr>
            <w:r w:rsidRPr="00811DC9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BodyText"/>
              <w:rPr>
                <w:lang w:val="en-NZ"/>
              </w:rPr>
            </w:pPr>
            <w:r w:rsidRPr="00811DC9">
              <w:t>Performance criteria describe the performance needed to demonstrate achievement of the element.</w:t>
            </w:r>
          </w:p>
        </w:tc>
      </w:tr>
      <w:tr w:rsidTr="00ED6D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List"/>
              <w:rPr>
                <w:lang w:val="en-NZ"/>
              </w:rPr>
            </w:pPr>
            <w:r w:rsidRPr="00811DC9">
              <w:t>1.</w:t>
            </w:r>
            <w:r w:rsidRPr="00811DC9">
              <w:tab/>
              <w:t>Promote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DC9" w:rsidP="00811DC9">
            <w:pPr>
              <w:pStyle w:val="List"/>
            </w:pPr>
            <w:r w:rsidRPr="00811DC9">
              <w:t>1.1.Take opportunities to build business by developing relationships with new and prospective clients.</w:t>
            </w:r>
          </w:p>
          <w:p w:rsidR="00000000" w:rsidRPr="00811DC9" w:rsidP="00811DC9">
            <w:pPr>
              <w:pStyle w:val="List"/>
            </w:pPr>
            <w:r w:rsidRPr="00811DC9">
              <w:t xml:space="preserve">1.2.Establish rapport </w:t>
            </w:r>
            <w:r w:rsidRPr="00811DC9">
              <w:t>and express a genuine interest in client needs and requirements.</w:t>
            </w:r>
          </w:p>
          <w:p w:rsidR="00000000" w:rsidRPr="00811DC9" w:rsidP="00811DC9">
            <w:pPr>
              <w:pStyle w:val="List"/>
            </w:pPr>
            <w:r w:rsidRPr="00811DC9">
              <w:t>1.3.Maintain professional ethics with clients to promote salon image and credibility.</w:t>
            </w:r>
          </w:p>
          <w:p w:rsidR="00000000" w:rsidRPr="00811DC9" w:rsidP="00811DC9">
            <w:pPr>
              <w:pStyle w:val="List"/>
            </w:pPr>
            <w:r w:rsidRPr="00811DC9">
              <w:t>1.4.Clarify client needs and preferences to maximise sales opportunities.</w:t>
            </w:r>
          </w:p>
          <w:p w:rsidR="00000000" w:rsidRPr="00811DC9" w:rsidP="00811DC9">
            <w:pPr>
              <w:pStyle w:val="List"/>
            </w:pPr>
            <w:r w:rsidRPr="00811DC9">
              <w:t>1.5.Maximise sales opportunitie</w:t>
            </w:r>
            <w:r w:rsidRPr="00811DC9">
              <w:t>s by promoting new and additional products and services beneficial to clients.</w:t>
            </w:r>
          </w:p>
          <w:p w:rsidR="00000000" w:rsidP="00811DC9">
            <w:pPr>
              <w:pStyle w:val="List"/>
              <w:rPr>
                <w:lang w:val="en-NZ"/>
              </w:rPr>
            </w:pPr>
            <w:r w:rsidRPr="00811DC9">
              <w:t>1.6.Give clients space and time to evaluate purchase and service decisions, while using time to maximum advantage for client and salon.</w:t>
            </w:r>
          </w:p>
        </w:tc>
      </w:tr>
      <w:tr w:rsidTr="00ED6D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List"/>
              <w:rPr>
                <w:lang w:val="en-NZ"/>
              </w:rPr>
            </w:pPr>
            <w:r w:rsidRPr="00811DC9">
              <w:t>2.</w:t>
            </w:r>
            <w:r w:rsidRPr="00811DC9">
              <w:tab/>
              <w:t>Build a return client base.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DC9" w:rsidP="00811DC9">
            <w:pPr>
              <w:pStyle w:val="List"/>
            </w:pPr>
            <w:r w:rsidRPr="00811DC9">
              <w:t>2.1.Provi</w:t>
            </w:r>
            <w:r w:rsidRPr="00811DC9">
              <w:t>de prompt service to clients to meet identified needs, according to client service standards.</w:t>
            </w:r>
          </w:p>
          <w:p w:rsidR="00000000" w:rsidRPr="00811DC9" w:rsidP="00811DC9">
            <w:pPr>
              <w:pStyle w:val="List"/>
            </w:pPr>
            <w:r w:rsidRPr="00811DC9">
              <w:t>2.2.Enhance customer commitment, trust and credibility of salon by delivering professional technical and personal service.</w:t>
            </w:r>
          </w:p>
          <w:p w:rsidR="00000000" w:rsidRPr="00811DC9" w:rsidP="00811DC9">
            <w:pPr>
              <w:pStyle w:val="List"/>
            </w:pPr>
            <w:r w:rsidRPr="00811DC9">
              <w:t>2.3.Identify opportunities and use form</w:t>
            </w:r>
            <w:r w:rsidRPr="00811DC9">
              <w:t>al and informal research to develop and maintain knowledge of products and services.</w:t>
            </w:r>
          </w:p>
          <w:p w:rsidR="00000000" w:rsidRPr="00811DC9" w:rsidP="00811DC9">
            <w:pPr>
              <w:pStyle w:val="List"/>
            </w:pPr>
            <w:r w:rsidRPr="00811DC9">
              <w:t>2.4.Use customer observation and feedback to evaluate products, services and promotional initiatives and identify changes in client needs and expectations.</w:t>
            </w:r>
          </w:p>
          <w:p w:rsidR="00000000" w:rsidRPr="00811DC9" w:rsidP="00811DC9">
            <w:pPr>
              <w:pStyle w:val="List"/>
            </w:pPr>
            <w:r w:rsidRPr="00811DC9">
              <w:t>2.5.Enhance tea</w:t>
            </w:r>
            <w:r w:rsidRPr="00811DC9">
              <w:t>m effectiveness by sharing market, product and service knowledge with colleagues.</w:t>
            </w:r>
          </w:p>
          <w:p w:rsidR="00000000" w:rsidRPr="00811DC9" w:rsidP="00811DC9">
            <w:pPr>
              <w:pStyle w:val="List"/>
            </w:pPr>
            <w:r w:rsidRPr="00811DC9">
              <w:t>2.6.Suggest product and service adjustments to meet changing client needs.</w:t>
            </w:r>
          </w:p>
          <w:p w:rsidR="00000000" w:rsidP="00811DC9">
            <w:pPr>
              <w:pStyle w:val="List"/>
              <w:rPr>
                <w:lang w:val="en-NZ"/>
              </w:rPr>
            </w:pPr>
            <w:r w:rsidRPr="00811DC9">
              <w:t>2.7.Participate in setting salon and personal targets and regularly monitor personal progress towar</w:t>
            </w:r>
            <w:r w:rsidRPr="00811DC9">
              <w:t>ds achievement.</w:t>
            </w:r>
          </w:p>
        </w:tc>
      </w:tr>
      <w:tr w:rsidTr="00ED6D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List"/>
              <w:rPr>
                <w:lang w:val="en-NZ"/>
              </w:rPr>
            </w:pPr>
            <w:r w:rsidRPr="00811DC9">
              <w:t>3.</w:t>
            </w:r>
            <w:r w:rsidRPr="00811DC9">
              <w:tab/>
              <w:t>Manage and use information about clients.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DC9" w:rsidP="00811DC9">
            <w:pPr>
              <w:pStyle w:val="List"/>
            </w:pPr>
            <w:r w:rsidRPr="00811DC9">
              <w:t>3.1.Determine and record client information to provide personalised service.</w:t>
            </w:r>
          </w:p>
          <w:p w:rsidR="00000000" w:rsidRPr="00811DC9" w:rsidP="00811DC9">
            <w:pPr>
              <w:pStyle w:val="List"/>
            </w:pPr>
            <w:r w:rsidRPr="00811DC9">
              <w:t>3.2.Explain benefits and conditions of loyalty programs to eligible clients.</w:t>
            </w:r>
          </w:p>
          <w:p w:rsidR="00000000" w:rsidRPr="00811DC9" w:rsidP="00811DC9">
            <w:pPr>
              <w:pStyle w:val="List"/>
            </w:pPr>
            <w:r w:rsidRPr="00811DC9">
              <w:t>3.3.Assist clients with loyalty program enrolment.</w:t>
            </w:r>
          </w:p>
          <w:p w:rsidR="00000000" w:rsidRPr="00811DC9" w:rsidP="00811DC9">
            <w:pPr>
              <w:pStyle w:val="List"/>
            </w:pPr>
            <w:r w:rsidRPr="00811DC9">
              <w:t>3.4.Process loyalty program documentation, according to organisational procedures.</w:t>
            </w:r>
          </w:p>
          <w:p w:rsidR="00000000" w:rsidRPr="00811DC9" w:rsidP="00811DC9">
            <w:pPr>
              <w:pStyle w:val="List"/>
            </w:pPr>
            <w:r w:rsidRPr="00811DC9">
              <w:t>3.5.Promote enhanced products and services based on client data and their eligibility under loyalty program guidelines.</w:t>
            </w:r>
          </w:p>
        </w:tc>
      </w:tr>
    </w:tbl>
    <w:p w:rsidR="00000000" w:rsidRPr="00811DC9" w:rsidP="00811DC9">
      <w:pPr>
        <w:pStyle w:val="BodyText"/>
      </w:pPr>
    </w:p>
    <w:p w:rsidR="00000000" w:rsidRPr="00811DC9" w:rsidP="00811DC9">
      <w:pPr>
        <w:pStyle w:val="AllowPageBreak"/>
      </w:pPr>
    </w:p>
    <w:p w:rsidR="00000000" w:rsidRPr="00811DC9" w:rsidP="00811DC9">
      <w:pPr>
        <w:pStyle w:val="Heading1"/>
      </w:pPr>
      <w:bookmarkStart w:id="7" w:name="O_843545"/>
      <w:bookmarkEnd w:id="7"/>
      <w:r w:rsidRPr="00811DC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D6D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BodyText"/>
              <w:rPr>
                <w:lang w:val="en-NZ"/>
              </w:rPr>
            </w:pPr>
            <w:r w:rsidRPr="00811DC9">
              <w:t>Foundation skills essential to performance in this unit, but not explicit in the performance criteria are listed here, along with a brief context statement.</w:t>
            </w:r>
          </w:p>
        </w:tc>
      </w:tr>
      <w:tr w:rsidTr="00ED6D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DC9" w:rsidP="00811DC9">
            <w:pPr>
              <w:pStyle w:val="BodyText"/>
            </w:pPr>
            <w:r w:rsidRPr="00811DC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BodyText"/>
              <w:rPr>
                <w:lang w:val="en-NZ"/>
              </w:rPr>
            </w:pPr>
            <w:r w:rsidRPr="00811DC9">
              <w:rPr>
                <w:rStyle w:val="SpecialBold"/>
              </w:rPr>
              <w:t>Description</w:t>
            </w:r>
          </w:p>
        </w:tc>
      </w:tr>
      <w:tr w:rsidTr="00ED6D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BodyText"/>
              <w:rPr>
                <w:lang w:val="en-NZ"/>
              </w:rPr>
            </w:pPr>
            <w:r w:rsidRPr="00811DC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ListBullet"/>
              <w:rPr>
                <w:lang w:val="en-NZ"/>
              </w:rPr>
            </w:pPr>
            <w:r w:rsidRPr="00811DC9">
              <w:t xml:space="preserve">research and interpret unfamiliar documents about new and </w:t>
            </w:r>
            <w:r w:rsidRPr="00811DC9">
              <w:t>emerging hair products and services.</w:t>
            </w:r>
          </w:p>
        </w:tc>
      </w:tr>
      <w:tr w:rsidTr="00ED6D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BodyText"/>
              <w:rPr>
                <w:lang w:val="en-NZ"/>
              </w:rPr>
            </w:pPr>
            <w:r w:rsidRPr="00811DC9">
              <w:t>Oral communications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DC9" w:rsidP="00811DC9">
            <w:pPr>
              <w:pStyle w:val="ListBullet"/>
            </w:pPr>
            <w:r w:rsidRPr="00811DC9">
              <w:t>ask open and closed probe questions and actively listen to determine and meet customer preferences</w:t>
            </w:r>
          </w:p>
          <w:p w:rsidR="00000000" w:rsidP="00811DC9">
            <w:pPr>
              <w:pStyle w:val="ListBullet"/>
              <w:rPr>
                <w:lang w:val="en-NZ"/>
              </w:rPr>
            </w:pPr>
            <w:r w:rsidRPr="00811DC9">
              <w:t>interact with and engage clie</w:t>
            </w:r>
            <w:r w:rsidRPr="00811DC9">
              <w:t>nts in discussions to build rapport and relationships.</w:t>
            </w:r>
          </w:p>
        </w:tc>
      </w:tr>
      <w:tr w:rsidTr="00ED6D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BodyText"/>
              <w:rPr>
                <w:lang w:val="en-NZ"/>
              </w:rPr>
            </w:pPr>
            <w:r w:rsidRPr="00811DC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ListBullet"/>
              <w:rPr>
                <w:lang w:val="en-NZ"/>
              </w:rPr>
            </w:pPr>
            <w:r w:rsidRPr="00811DC9">
              <w:t>analyse sales data to set and monitor sales targets.</w:t>
            </w:r>
          </w:p>
        </w:tc>
      </w:tr>
      <w:tr w:rsidTr="00ED6D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BodyText"/>
              <w:rPr>
                <w:lang w:val="en-NZ"/>
              </w:rPr>
            </w:pPr>
            <w:r w:rsidRPr="00811DC9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ListBullet"/>
              <w:rPr>
                <w:lang w:val="en-NZ"/>
              </w:rPr>
            </w:pPr>
            <w:r w:rsidRPr="00811DC9">
              <w:t>proactively seek opportunities to improve sales and service delivery and profitability.</w:t>
            </w:r>
          </w:p>
        </w:tc>
      </w:tr>
      <w:tr w:rsidTr="00ED6D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DC9">
            <w:pPr>
              <w:pStyle w:val="BodyText"/>
              <w:rPr>
                <w:lang w:val="en-NZ"/>
              </w:rPr>
            </w:pPr>
            <w:r w:rsidRPr="00811DC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DC9" w:rsidP="00811DC9">
            <w:pPr>
              <w:pStyle w:val="ListBullet"/>
            </w:pPr>
            <w:r w:rsidRPr="00811DC9">
              <w:t>use the system functions of client management and loyalty databases.</w:t>
            </w:r>
          </w:p>
        </w:tc>
      </w:tr>
    </w:tbl>
    <w:p w:rsidR="00000000" w:rsidRPr="00811DC9" w:rsidP="00811DC9">
      <w:pPr>
        <w:pStyle w:val="BodyText"/>
      </w:pPr>
    </w:p>
    <w:p w:rsidR="00000000" w:rsidRPr="00811DC9" w:rsidP="00811DC9">
      <w:pPr>
        <w:pStyle w:val="AllowPageBreak"/>
      </w:pPr>
    </w:p>
    <w:p w:rsidR="00000000" w:rsidRPr="00811DC9" w:rsidP="00811DC9">
      <w:pPr>
        <w:pStyle w:val="Heading1"/>
      </w:pPr>
      <w:bookmarkStart w:id="8" w:name="O_843547"/>
      <w:bookmarkEnd w:id="8"/>
      <w:r w:rsidRPr="00811DC9">
        <w:t>Unit Mapping Information</w:t>
      </w:r>
    </w:p>
    <w:p w:rsidR="00000000" w:rsidRPr="00811DC9" w:rsidP="00ED6D43">
      <w:pPr>
        <w:pStyle w:val="BodyText"/>
      </w:pPr>
      <w:r w:rsidRPr="00811DC9">
        <w:t>SIHHIND304A Develop and expand a client base</w:t>
      </w:r>
    </w:p>
    <w:p w:rsidR="00000000" w:rsidRPr="00811DC9" w:rsidP="00811DC9">
      <w:pPr>
        <w:pStyle w:val="Heading1"/>
      </w:pPr>
      <w:bookmarkStart w:id="9" w:name="O_843554"/>
      <w:bookmarkEnd w:id="9"/>
      <w:r w:rsidRPr="00811DC9">
        <w:t>Links</w:t>
      </w:r>
    </w:p>
    <w:p w:rsidR="00000000" w:rsidRPr="00811DC9" w:rsidP="00ED6D43">
      <w:pPr>
        <w:pStyle w:val="BodyText"/>
      </w:pPr>
      <w:r w:rsidRPr="00811DC9">
        <w:t>Companio</w:t>
      </w:r>
      <w:r w:rsidRPr="00811DC9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5182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11DC9" w:rsidP="00ED6D43">
      <w:pPr>
        <w:pStyle w:val="BodyText"/>
        <w:sectPr w:rsidSect="00811D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1DC9" w:rsidP="00811DC9">
      <w:pPr>
        <w:pStyle w:val="SuperHeading"/>
      </w:pPr>
      <w:r w:rsidRPr="00811DC9">
        <w:t>Assessment Requirements for SHBHIND003 Develop and expand a client base</w:t>
      </w:r>
    </w:p>
    <w:p w:rsidR="00000000" w:rsidRPr="00811DC9" w:rsidP="00811DC9">
      <w:pPr>
        <w:pStyle w:val="Heading1"/>
      </w:pPr>
      <w:bookmarkStart w:id="10" w:name="O_843549"/>
      <w:bookmarkEnd w:id="10"/>
      <w:r w:rsidRPr="00811DC9">
        <w:t>Modification History</w:t>
      </w:r>
    </w:p>
    <w:p w:rsidR="00000000" w:rsidRPr="00811DC9" w:rsidP="00ED6D43">
      <w:pPr>
        <w:pStyle w:val="BodyText"/>
      </w:pPr>
      <w:r w:rsidRPr="00811DC9">
        <w:t>Not applicable.</w:t>
      </w:r>
    </w:p>
    <w:p w:rsidR="00000000" w:rsidRPr="00811DC9" w:rsidP="00811DC9">
      <w:pPr>
        <w:pStyle w:val="Heading1"/>
      </w:pPr>
      <w:bookmarkStart w:id="11" w:name="O_843550"/>
      <w:bookmarkEnd w:id="11"/>
      <w:r w:rsidRPr="00811DC9">
        <w:t>Performance Evidence</w:t>
      </w:r>
    </w:p>
    <w:p w:rsidR="00000000" w:rsidRPr="00811DC9" w:rsidP="00ED6D43">
      <w:pPr>
        <w:pStyle w:val="BodyText"/>
      </w:pPr>
      <w:r w:rsidRPr="00811DC9">
        <w:t>Evidence of the ability to complete tasks outlined in elements and performance criteria of this unit in the context of the job role, and:</w:t>
      </w:r>
    </w:p>
    <w:p w:rsidR="00000000" w:rsidRPr="00811DC9" w:rsidP="00811DC9">
      <w:pPr>
        <w:pStyle w:val="ListBullet"/>
      </w:pPr>
      <w:r w:rsidRPr="00811DC9">
        <w:t>proactively promote these</w:t>
      </w:r>
      <w:r w:rsidRPr="00811DC9">
        <w:t xml:space="preserve"> types of hair products and services to clients:</w:t>
      </w:r>
    </w:p>
    <w:p w:rsidR="00000000" w:rsidRPr="00811DC9" w:rsidP="00811DC9">
      <w:pPr>
        <w:pStyle w:val="ListBullet2"/>
      </w:pPr>
      <w:r w:rsidRPr="00811DC9">
        <w:t>hair and scalp treatments</w:t>
      </w:r>
    </w:p>
    <w:p w:rsidR="00000000" w:rsidRPr="00811DC9" w:rsidP="00811DC9">
      <w:pPr>
        <w:pStyle w:val="ListBullet2"/>
      </w:pPr>
      <w:r w:rsidRPr="00811DC9">
        <w:t>new haircut designs</w:t>
      </w:r>
    </w:p>
    <w:p w:rsidR="00000000" w:rsidRPr="00811DC9" w:rsidP="00811DC9">
      <w:pPr>
        <w:pStyle w:val="ListBullet2"/>
      </w:pPr>
      <w:r w:rsidRPr="00811DC9">
        <w:t>home hair care products</w:t>
      </w:r>
    </w:p>
    <w:p w:rsidR="00000000" w:rsidRPr="00811DC9" w:rsidP="00811DC9">
      <w:pPr>
        <w:pStyle w:val="ListBullet2"/>
      </w:pPr>
      <w:r w:rsidRPr="00811DC9">
        <w:t>loyalty programs</w:t>
      </w:r>
    </w:p>
    <w:p w:rsidR="00000000" w:rsidRPr="00811DC9" w:rsidP="00811DC9">
      <w:pPr>
        <w:pStyle w:val="ListBullet2"/>
      </w:pPr>
      <w:r w:rsidRPr="00811DC9">
        <w:t>rebooking services</w:t>
      </w:r>
    </w:p>
    <w:p w:rsidR="00000000" w:rsidRPr="00811DC9" w:rsidP="00811DC9">
      <w:pPr>
        <w:pStyle w:val="ListBullet"/>
      </w:pPr>
      <w:r w:rsidRPr="00811DC9">
        <w:t>research two new products and two new services using at least two of the following methods:</w:t>
      </w:r>
    </w:p>
    <w:p w:rsidR="00000000" w:rsidRPr="00811DC9" w:rsidP="00811DC9">
      <w:pPr>
        <w:pStyle w:val="ListBullet2"/>
      </w:pPr>
      <w:r w:rsidRPr="00811DC9">
        <w:t>reading trade, hair and fashion magazines</w:t>
      </w:r>
    </w:p>
    <w:p w:rsidR="00000000" w:rsidRPr="00811DC9" w:rsidP="00811DC9">
      <w:pPr>
        <w:pStyle w:val="ListBullet2"/>
      </w:pPr>
      <w:r w:rsidRPr="00811DC9">
        <w:t>attending trade shows and industry product launches</w:t>
      </w:r>
    </w:p>
    <w:p w:rsidR="00000000" w:rsidRPr="00811DC9" w:rsidP="00811DC9">
      <w:pPr>
        <w:pStyle w:val="ListBullet2"/>
      </w:pPr>
      <w:r w:rsidRPr="00811DC9">
        <w:t>reading product and service information</w:t>
      </w:r>
    </w:p>
    <w:p w:rsidR="00000000" w:rsidRPr="00811DC9" w:rsidP="00811DC9">
      <w:pPr>
        <w:pStyle w:val="ListBullet2"/>
      </w:pPr>
      <w:r w:rsidRPr="00811DC9">
        <w:t>obtaining information from professional industry associations</w:t>
      </w:r>
    </w:p>
    <w:p w:rsidR="00000000" w:rsidRPr="00811DC9" w:rsidP="00811DC9">
      <w:pPr>
        <w:pStyle w:val="ListBullet2"/>
      </w:pPr>
      <w:r w:rsidRPr="00811DC9">
        <w:t>discussions with colleagues</w:t>
      </w:r>
    </w:p>
    <w:p w:rsidR="00000000" w:rsidRPr="00811DC9" w:rsidP="00811DC9">
      <w:pPr>
        <w:pStyle w:val="ListBullet"/>
      </w:pPr>
      <w:r w:rsidRPr="00811DC9">
        <w:t>share the information collected</w:t>
      </w:r>
      <w:r w:rsidRPr="00811DC9">
        <w:t xml:space="preserve"> with colleagues, through informal discussions.</w:t>
      </w:r>
    </w:p>
    <w:p w:rsidR="00000000" w:rsidRPr="00811DC9" w:rsidP="00811DC9">
      <w:pPr>
        <w:pStyle w:val="AllowPageBreak"/>
      </w:pPr>
    </w:p>
    <w:p w:rsidR="00000000" w:rsidRPr="00811DC9" w:rsidP="00811DC9">
      <w:pPr>
        <w:pStyle w:val="Heading1"/>
      </w:pPr>
      <w:bookmarkStart w:id="12" w:name="O_843551"/>
      <w:bookmarkEnd w:id="12"/>
      <w:r w:rsidRPr="00811DC9">
        <w:t>Knowledge Evidence</w:t>
      </w:r>
    </w:p>
    <w:p w:rsidR="00000000" w:rsidRPr="00811DC9" w:rsidP="00ED6D43">
      <w:pPr>
        <w:pStyle w:val="BodyText"/>
      </w:pPr>
      <w:r w:rsidRPr="00811DC9">
        <w:t>Demonstrated knowledge required to complete the tasks outlined in elements and performance criteria of this unit:</w:t>
      </w:r>
    </w:p>
    <w:p w:rsidR="00000000" w:rsidRPr="00811DC9" w:rsidP="00811DC9">
      <w:pPr>
        <w:pStyle w:val="ListBullet"/>
      </w:pPr>
      <w:r w:rsidRPr="00811DC9">
        <w:t>full details of the salon’s:</w:t>
      </w:r>
    </w:p>
    <w:p w:rsidR="00000000" w:rsidRPr="00811DC9" w:rsidP="00811DC9">
      <w:pPr>
        <w:pStyle w:val="ListBullet2"/>
      </w:pPr>
      <w:r w:rsidRPr="00811DC9">
        <w:t>products and services range</w:t>
      </w:r>
    </w:p>
    <w:p w:rsidR="00000000" w:rsidRPr="00811DC9" w:rsidP="00811DC9">
      <w:pPr>
        <w:pStyle w:val="ListBullet2"/>
      </w:pPr>
      <w:r w:rsidRPr="00811DC9">
        <w:t>client loyalty programs</w:t>
      </w:r>
    </w:p>
    <w:p w:rsidR="00000000" w:rsidRPr="00811DC9" w:rsidP="00811DC9">
      <w:pPr>
        <w:pStyle w:val="ListBullet2"/>
      </w:pPr>
      <w:r w:rsidRPr="00811DC9">
        <w:t>client management database</w:t>
      </w:r>
    </w:p>
    <w:p w:rsidR="00000000" w:rsidRPr="00811DC9" w:rsidP="00811DC9">
      <w:pPr>
        <w:pStyle w:val="ListBullet"/>
      </w:pPr>
      <w:r w:rsidRPr="00811DC9">
        <w:t>role of hairdressers and barbers in maximising business performance through effective sales and promotion</w:t>
      </w:r>
    </w:p>
    <w:p w:rsidR="00000000" w:rsidRPr="00811DC9" w:rsidP="00811DC9">
      <w:pPr>
        <w:pStyle w:val="ListBullet"/>
      </w:pPr>
      <w:r w:rsidRPr="00811DC9">
        <w:t>different client types and their product and service preferences</w:t>
      </w:r>
    </w:p>
    <w:p w:rsidR="00000000" w:rsidRPr="00811DC9" w:rsidP="00811DC9">
      <w:pPr>
        <w:pStyle w:val="ListBullet"/>
      </w:pPr>
      <w:r w:rsidRPr="00811DC9">
        <w:t>professional ethics for promotin</w:t>
      </w:r>
      <w:r w:rsidRPr="00811DC9">
        <w:t>g hair products and services:</w:t>
      </w:r>
    </w:p>
    <w:p w:rsidR="00000000" w:rsidRPr="00811DC9" w:rsidP="00811DC9">
      <w:pPr>
        <w:pStyle w:val="ListBullet2"/>
      </w:pPr>
      <w:r w:rsidRPr="00811DC9">
        <w:t>honesty about ability of products and services to meet client preferences and needs</w:t>
      </w:r>
    </w:p>
    <w:p w:rsidR="00000000" w:rsidRPr="00811DC9" w:rsidP="00811DC9">
      <w:pPr>
        <w:pStyle w:val="ListBullet2"/>
      </w:pPr>
      <w:r w:rsidRPr="00811DC9">
        <w:t>using positive statements</w:t>
      </w:r>
    </w:p>
    <w:p w:rsidR="00000000" w:rsidRPr="00811DC9" w:rsidP="00811DC9">
      <w:pPr>
        <w:pStyle w:val="ListBullet2"/>
      </w:pPr>
      <w:r w:rsidRPr="00811DC9">
        <w:t>using confirmed appraisals of the efficacy of products and services</w:t>
      </w:r>
    </w:p>
    <w:p w:rsidR="00000000" w:rsidRPr="00811DC9" w:rsidP="00811DC9">
      <w:pPr>
        <w:pStyle w:val="ListBullet"/>
      </w:pPr>
      <w:r w:rsidRPr="00811DC9">
        <w:t xml:space="preserve">ways of presenting and promoting products and </w:t>
      </w:r>
      <w:r w:rsidRPr="00811DC9">
        <w:t>service to meet different client communication styles</w:t>
      </w:r>
    </w:p>
    <w:p w:rsidR="00000000" w:rsidRPr="00811DC9" w:rsidP="00811DC9">
      <w:pPr>
        <w:pStyle w:val="ListBullet"/>
      </w:pPr>
      <w:r w:rsidRPr="00811DC9">
        <w:t>sales techniques:</w:t>
      </w:r>
    </w:p>
    <w:p w:rsidR="00000000" w:rsidRPr="00811DC9" w:rsidP="00811DC9">
      <w:pPr>
        <w:pStyle w:val="ListBullet2"/>
      </w:pPr>
      <w:r w:rsidRPr="00811DC9">
        <w:t>opening techniques</w:t>
      </w:r>
    </w:p>
    <w:p w:rsidR="00000000" w:rsidRPr="00811DC9" w:rsidP="00811DC9">
      <w:pPr>
        <w:pStyle w:val="ListBullet2"/>
      </w:pPr>
      <w:r w:rsidRPr="00811DC9">
        <w:t>recognising buying signals</w:t>
      </w:r>
    </w:p>
    <w:p w:rsidR="00000000" w:rsidRPr="00811DC9" w:rsidP="00811DC9">
      <w:pPr>
        <w:pStyle w:val="ListBullet2"/>
      </w:pPr>
      <w:r w:rsidRPr="00811DC9">
        <w:t>strategies to focus customer on specific products and services</w:t>
      </w:r>
    </w:p>
    <w:p w:rsidR="00000000" w:rsidRPr="00811DC9" w:rsidP="00811DC9">
      <w:pPr>
        <w:pStyle w:val="ListBullet2"/>
      </w:pPr>
      <w:r w:rsidRPr="00811DC9">
        <w:t>selling add ons and complementary products</w:t>
      </w:r>
    </w:p>
    <w:p w:rsidR="00000000" w:rsidRPr="00811DC9" w:rsidP="00811DC9">
      <w:pPr>
        <w:pStyle w:val="ListBullet2"/>
      </w:pPr>
      <w:r w:rsidRPr="00811DC9">
        <w:t>overcoming customer objections</w:t>
      </w:r>
    </w:p>
    <w:p w:rsidR="00000000" w:rsidRPr="00811DC9" w:rsidP="00811DC9">
      <w:pPr>
        <w:pStyle w:val="ListBullet2"/>
      </w:pPr>
      <w:r w:rsidRPr="00811DC9">
        <w:t>closing techniques</w:t>
      </w:r>
    </w:p>
    <w:p w:rsidR="00000000" w:rsidRPr="00811DC9" w:rsidP="00811DC9">
      <w:pPr>
        <w:pStyle w:val="ListBullet"/>
      </w:pPr>
      <w:r w:rsidRPr="00811DC9">
        <w:t>methods used to research new products and services:</w:t>
      </w:r>
    </w:p>
    <w:p w:rsidR="00000000" w:rsidRPr="00811DC9" w:rsidP="00811DC9">
      <w:pPr>
        <w:pStyle w:val="ListBullet2"/>
      </w:pPr>
      <w:r w:rsidRPr="00811DC9">
        <w:t>reading trade, hair and fashion magazines</w:t>
      </w:r>
    </w:p>
    <w:p w:rsidR="00000000" w:rsidRPr="00811DC9" w:rsidP="00811DC9">
      <w:pPr>
        <w:pStyle w:val="ListBullet2"/>
      </w:pPr>
      <w:r w:rsidRPr="00811DC9">
        <w:t>attending trade shows and industry product launches</w:t>
      </w:r>
    </w:p>
    <w:p w:rsidR="00000000" w:rsidRPr="00811DC9" w:rsidP="00811DC9">
      <w:pPr>
        <w:pStyle w:val="ListBullet2"/>
      </w:pPr>
      <w:r w:rsidRPr="00811DC9">
        <w:t>reading product and service information</w:t>
      </w:r>
    </w:p>
    <w:p w:rsidR="00000000" w:rsidRPr="00811DC9" w:rsidP="00811DC9">
      <w:pPr>
        <w:pStyle w:val="ListBullet2"/>
      </w:pPr>
      <w:r w:rsidRPr="00811DC9">
        <w:t xml:space="preserve">obtaining information from professional industry </w:t>
      </w:r>
      <w:r w:rsidRPr="00811DC9">
        <w:t>associations</w:t>
      </w:r>
    </w:p>
    <w:p w:rsidR="00000000" w:rsidRPr="00811DC9" w:rsidP="00811DC9">
      <w:pPr>
        <w:pStyle w:val="ListBullet2"/>
      </w:pPr>
      <w:r w:rsidRPr="00811DC9">
        <w:t>discussions with colleagues</w:t>
      </w:r>
    </w:p>
    <w:p w:rsidR="00000000" w:rsidRPr="00811DC9" w:rsidP="00811DC9">
      <w:pPr>
        <w:pStyle w:val="ListBullet"/>
      </w:pPr>
      <w:r w:rsidRPr="00811DC9">
        <w:t>organisational client service policies and procedures.</w:t>
      </w:r>
    </w:p>
    <w:p w:rsidR="00000000" w:rsidRPr="00811DC9" w:rsidP="00811DC9">
      <w:pPr>
        <w:pStyle w:val="AllowPageBreak"/>
      </w:pPr>
    </w:p>
    <w:p w:rsidR="00000000" w:rsidRPr="00811DC9" w:rsidP="00811DC9">
      <w:pPr>
        <w:pStyle w:val="Heading1"/>
      </w:pPr>
      <w:bookmarkStart w:id="13" w:name="O_843552"/>
      <w:bookmarkEnd w:id="13"/>
      <w:r w:rsidRPr="00811DC9">
        <w:t>Assessment Conditions</w:t>
      </w:r>
    </w:p>
    <w:p w:rsidR="00000000" w:rsidRPr="00811DC9" w:rsidP="00ED6D43">
      <w:pPr>
        <w:pStyle w:val="BodyText"/>
      </w:pPr>
      <w:r w:rsidRPr="00811DC9">
        <w:t xml:space="preserve">Skills must be demonstrated in a hairdressing or barbering environment; this can be: </w:t>
      </w:r>
    </w:p>
    <w:p w:rsidR="00000000" w:rsidRPr="00811DC9" w:rsidP="00811DC9">
      <w:pPr>
        <w:pStyle w:val="ListBullet"/>
      </w:pPr>
      <w:r w:rsidRPr="00811DC9">
        <w:t>a hairdressing or barbering industry workplace or</w:t>
      </w:r>
    </w:p>
    <w:p w:rsidR="00000000" w:rsidRPr="00811DC9" w:rsidP="00811DC9">
      <w:pPr>
        <w:pStyle w:val="ListBullet"/>
      </w:pPr>
      <w:r w:rsidRPr="00811DC9">
        <w:t>a simulated hairdressing or barbering workplace, set up for the purpose of skills assessment that provides services to paying members of the public.</w:t>
      </w:r>
    </w:p>
    <w:p w:rsidR="00000000" w:rsidRPr="00811DC9" w:rsidP="00811DC9">
      <w:pPr>
        <w:pStyle w:val="BodyText"/>
      </w:pPr>
    </w:p>
    <w:p w:rsidR="00000000" w:rsidRPr="00811DC9" w:rsidP="00ED6D43">
      <w:pPr>
        <w:pStyle w:val="BodyText"/>
      </w:pPr>
      <w:r w:rsidRPr="00811DC9">
        <w:t>Assessment must ensure use of:</w:t>
      </w:r>
    </w:p>
    <w:p w:rsidR="00000000" w:rsidRPr="00811DC9" w:rsidP="00811DC9">
      <w:pPr>
        <w:pStyle w:val="ListBullet"/>
      </w:pPr>
      <w:r w:rsidRPr="00811DC9">
        <w:t>paying clients with whom</w:t>
      </w:r>
      <w:r w:rsidRPr="00811DC9">
        <w:t xml:space="preserve"> the individual can interact; these can be:</w:t>
      </w:r>
    </w:p>
    <w:p w:rsidR="00000000" w:rsidRPr="00811DC9" w:rsidP="00811DC9">
      <w:pPr>
        <w:pStyle w:val="ListBullet2"/>
      </w:pPr>
      <w:r w:rsidRPr="00811DC9">
        <w:t>clients in a hairdressing or barbering industry workplace, or</w:t>
      </w:r>
    </w:p>
    <w:p w:rsidR="00000000" w:rsidRPr="00811DC9" w:rsidP="00811DC9">
      <w:pPr>
        <w:pStyle w:val="ListBullet2"/>
      </w:pPr>
      <w:r w:rsidRPr="00811DC9">
        <w:t>clients in a simulated hairdressing or barbering workplace within a training organisation who have the expectation that the services provided reflect</w:t>
      </w:r>
      <w:r w:rsidRPr="00811DC9">
        <w:t xml:space="preserve"> those of a commercial business</w:t>
      </w:r>
    </w:p>
    <w:p w:rsidR="00000000" w:rsidRPr="00811DC9" w:rsidP="00811DC9">
      <w:pPr>
        <w:pStyle w:val="ListBullet"/>
      </w:pPr>
      <w:r w:rsidRPr="00811DC9">
        <w:t>a client reception and sales area with:</w:t>
      </w:r>
    </w:p>
    <w:p w:rsidR="00000000" w:rsidRPr="00811DC9" w:rsidP="00811DC9">
      <w:pPr>
        <w:pStyle w:val="ListBullet2"/>
      </w:pPr>
      <w:r w:rsidRPr="00811DC9">
        <w:t>reception desk</w:t>
      </w:r>
    </w:p>
    <w:p w:rsidR="00000000" w:rsidRPr="00811DC9" w:rsidP="00811DC9">
      <w:pPr>
        <w:pStyle w:val="ListBullet2"/>
      </w:pPr>
      <w:r w:rsidRPr="00811DC9">
        <w:t>computer with booking software currently used by the hairdressing industry</w:t>
      </w:r>
    </w:p>
    <w:p w:rsidR="00000000" w:rsidRPr="00811DC9" w:rsidP="00811DC9">
      <w:pPr>
        <w:pStyle w:val="ListBullet2"/>
      </w:pPr>
      <w:r w:rsidRPr="00811DC9">
        <w:t>telephone system</w:t>
      </w:r>
    </w:p>
    <w:p w:rsidR="00000000" w:rsidRPr="00811DC9" w:rsidP="00811DC9">
      <w:pPr>
        <w:pStyle w:val="ListBullet2"/>
      </w:pPr>
      <w:r w:rsidRPr="00811DC9">
        <w:t>point-of-sale system, including credit card and EFTPOS facilities</w:t>
      </w:r>
    </w:p>
    <w:p w:rsidR="00000000" w:rsidRPr="00811DC9" w:rsidP="00811DC9">
      <w:pPr>
        <w:pStyle w:val="ListBullet2"/>
      </w:pPr>
      <w:r w:rsidRPr="00811DC9">
        <w:t>display of professional products for retail sale</w:t>
      </w:r>
    </w:p>
    <w:p w:rsidR="00000000" w:rsidRPr="00811DC9" w:rsidP="00811DC9">
      <w:pPr>
        <w:pStyle w:val="ListBullet2"/>
      </w:pPr>
      <w:r w:rsidRPr="00811DC9">
        <w:t>information on customer loyalty programs</w:t>
      </w:r>
    </w:p>
    <w:p w:rsidR="00000000" w:rsidRPr="00811DC9" w:rsidP="00811DC9">
      <w:pPr>
        <w:pStyle w:val="ListBullet"/>
      </w:pPr>
      <w:r w:rsidRPr="00811DC9">
        <w:t>a hairdressing or barbering services workstation with:</w:t>
      </w:r>
    </w:p>
    <w:p w:rsidR="00000000" w:rsidRPr="00811DC9" w:rsidP="00811DC9">
      <w:pPr>
        <w:pStyle w:val="ListBullet2"/>
      </w:pPr>
      <w:r w:rsidRPr="00811DC9">
        <w:t>one mirror per workstation</w:t>
      </w:r>
    </w:p>
    <w:p w:rsidR="00000000" w:rsidRPr="00811DC9" w:rsidP="00811DC9">
      <w:pPr>
        <w:pStyle w:val="ListBullet2"/>
      </w:pPr>
      <w:r w:rsidRPr="00811DC9">
        <w:t>one adjustable client services chair per workstation</w:t>
      </w:r>
    </w:p>
    <w:p w:rsidR="00000000" w:rsidRPr="00811DC9" w:rsidP="00811DC9">
      <w:pPr>
        <w:pStyle w:val="ListBullet2"/>
      </w:pPr>
      <w:r w:rsidRPr="00811DC9">
        <w:t>clean client gowns or wraps</w:t>
      </w:r>
    </w:p>
    <w:p w:rsidR="00000000" w:rsidRPr="00811DC9" w:rsidP="00811DC9">
      <w:pPr>
        <w:pStyle w:val="ListBullet2"/>
      </w:pPr>
      <w:r w:rsidRPr="00811DC9">
        <w:t>c</w:t>
      </w:r>
      <w:r w:rsidRPr="00811DC9">
        <w:t>lean client towels</w:t>
      </w:r>
    </w:p>
    <w:p w:rsidR="00000000" w:rsidRPr="00811DC9" w:rsidP="00811DC9">
      <w:pPr>
        <w:pStyle w:val="ListBullet"/>
      </w:pPr>
      <w:r w:rsidRPr="00811DC9">
        <w:t>one operator trolley per workstation stocked with tools that match the particular service being delivered</w:t>
      </w:r>
    </w:p>
    <w:p w:rsidR="00000000" w:rsidRPr="00811DC9" w:rsidP="00811DC9">
      <w:pPr>
        <w:pStyle w:val="ListBullet"/>
      </w:pPr>
      <w:r w:rsidRPr="00811DC9">
        <w:t>a diverse professional range of hair products that match the requirements of the particular service being delivered</w:t>
      </w:r>
    </w:p>
    <w:p w:rsidR="00000000" w:rsidRPr="00811DC9" w:rsidP="00811DC9">
      <w:pPr>
        <w:pStyle w:val="ListBullet"/>
      </w:pPr>
      <w:r w:rsidRPr="00811DC9">
        <w:t>organisational</w:t>
      </w:r>
      <w:r w:rsidRPr="00811DC9">
        <w:t xml:space="preserve"> client service policies and procedures.</w:t>
      </w:r>
    </w:p>
    <w:p w:rsidR="00000000" w:rsidRPr="00811DC9" w:rsidP="00811DC9">
      <w:pPr>
        <w:pStyle w:val="BodyText"/>
      </w:pPr>
    </w:p>
    <w:p w:rsidR="00000000" w:rsidRPr="00811DC9" w:rsidP="00ED6D43">
      <w:pPr>
        <w:pStyle w:val="BodyText"/>
      </w:pPr>
      <w:r w:rsidRPr="00811DC9">
        <w:t>Assessors must satisfy the Standards for Registered Training Organisation’s requirements for assessors; and:</w:t>
      </w:r>
    </w:p>
    <w:p w:rsidR="00000000" w:rsidRPr="00811DC9" w:rsidP="00811DC9">
      <w:pPr>
        <w:pStyle w:val="ListBullet"/>
      </w:pPr>
      <w:r w:rsidRPr="00811DC9">
        <w:t>hold a Certificate III in Hairdressing, or a Certificate III in Barbering, or a Certificate IV in Hairdressing, or be able to demonstrate equivalence of competencies; and</w:t>
      </w:r>
    </w:p>
    <w:p w:rsidR="00000000" w:rsidRPr="00811DC9" w:rsidP="00811DC9">
      <w:pPr>
        <w:pStyle w:val="ListBullet"/>
      </w:pPr>
      <w:r w:rsidRPr="00811DC9">
        <w:t>have at least three years full time employment experience as a hairdresser in a salon</w:t>
      </w:r>
      <w:r w:rsidRPr="00811DC9">
        <w:t xml:space="preserve"> environment where they have applied the skills and knowledge covered in this unit of competency to assess this unit as </w:t>
      </w:r>
      <w:r w:rsidRPr="00811DC9">
        <w:rPr>
          <w:rStyle w:val="SpecialBold"/>
        </w:rPr>
        <w:t>part of a hairdressing qualification</w:t>
      </w:r>
      <w:r w:rsidRPr="00811DC9">
        <w:t xml:space="preserve">; this cannot include any indentured traineeship or apprenticeship period; </w:t>
      </w:r>
      <w:r w:rsidRPr="00811DC9">
        <w:rPr>
          <w:rStyle w:val="SpecialBold"/>
        </w:rPr>
        <w:t>or</w:t>
      </w:r>
    </w:p>
    <w:p w:rsidR="00000000" w:rsidRPr="00811DC9" w:rsidP="00811DC9">
      <w:pPr>
        <w:pStyle w:val="ListBullet"/>
      </w:pPr>
      <w:r w:rsidRPr="00811DC9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811DC9">
        <w:rPr>
          <w:rStyle w:val="SpecialBold"/>
        </w:rPr>
        <w:t>part of a barbering qualification</w:t>
      </w:r>
      <w:r w:rsidRPr="00811DC9">
        <w:t>; this cannot i</w:t>
      </w:r>
      <w:r w:rsidRPr="00811DC9">
        <w:t>nclude any indentured traineeship or apprenticeship period.</w:t>
      </w:r>
    </w:p>
    <w:p w:rsidR="00000000" w:rsidRPr="00811DC9" w:rsidP="00811DC9">
      <w:pPr>
        <w:pStyle w:val="AllowPageBreak"/>
      </w:pPr>
    </w:p>
    <w:p w:rsidR="00000000" w:rsidRPr="00811DC9" w:rsidP="00811DC9">
      <w:pPr>
        <w:pStyle w:val="Heading1"/>
      </w:pPr>
      <w:bookmarkStart w:id="14" w:name="O_843555"/>
      <w:bookmarkEnd w:id="14"/>
      <w:r w:rsidRPr="00811DC9">
        <w:t>Links</w:t>
      </w:r>
    </w:p>
    <w:p w:rsidR="00000000" w:rsidRPr="00811DC9" w:rsidP="00ED6D43">
      <w:pPr>
        <w:pStyle w:val="BodyText"/>
      </w:pPr>
      <w:r w:rsidRPr="00811D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5182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11DC9" w:rsidP="00811DC9"/>
    <w:sectPr w:rsidSect="00811D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C9" w:rsidRPr="00ED6D43" w:rsidP="00ED6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43" w:rsidP="00811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D6D43" w:rsidP="00811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D6D43" w:rsidP="00811D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C9" w:rsidP="00811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6D43">
      <w:t>Approved</w:t>
    </w:r>
    <w:r w:rsidR="00ED6D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6D4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6D43">
      <w:rPr>
        <w:noProof/>
      </w:rPr>
      <w:t>6</w:t>
    </w:r>
    <w:r>
      <w:rPr>
        <w:noProof/>
      </w:rPr>
      <w:fldChar w:fldCharType="end"/>
    </w:r>
  </w:p>
  <w:p w:rsidR="00811DC9" w:rsidP="00811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6D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6D43">
      <w:t>Service and Creative Skills Australia</w:t>
    </w:r>
    <w:r w:rsidR="00ED6D43">
      <w:fldChar w:fldCharType="end"/>
    </w:r>
  </w:p>
  <w:p w:rsidR="00811DC9" w:rsidP="00811D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DC9" w:rsidRPr="00ED6D43" w:rsidP="00ED6D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43" w:rsidRPr="002D2AF8" w:rsidP="00811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SHBHIND003 Develop and expand a client 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6D43" w:rsidP="00811D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C9" w:rsidRPr="002D2AF8" w:rsidP="00811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6D43">
      <w:t>SHBHIND003 Develop and expand a client base</w:t>
    </w:r>
    <w:r w:rsidR="00ED6D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6D43">
      <w:rPr>
        <w:noProof/>
      </w:rPr>
      <w:t>1 March 2025</w:t>
    </w:r>
    <w:r>
      <w:fldChar w:fldCharType="end"/>
    </w:r>
  </w:p>
  <w:p w:rsidR="00811DC9" w:rsidP="00811D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62B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76D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282E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D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D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D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D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D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D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D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D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D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D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D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DC9"/>
  </w:style>
  <w:style w:type="character" w:customStyle="1" w:styleId="Heading1Char">
    <w:name w:val="Heading 1 Char"/>
    <w:basedOn w:val="DefaultParagraphFont"/>
    <w:link w:val="Heading1"/>
    <w:rsid w:val="00811D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D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D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1D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1D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1DC9"/>
    <w:rPr>
      <w:b/>
      <w:spacing w:val="0"/>
    </w:rPr>
  </w:style>
  <w:style w:type="paragraph" w:styleId="ListBullet2">
    <w:name w:val="List Bullet 2"/>
    <w:basedOn w:val="List2"/>
    <w:rsid w:val="00811D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D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D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D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D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D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D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D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D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D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D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D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D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D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D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D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D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1D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1D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D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D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D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D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D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D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D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D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D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D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D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DC9"/>
    <w:rPr>
      <w:i/>
    </w:rPr>
  </w:style>
  <w:style w:type="paragraph" w:styleId="Caption">
    <w:name w:val="caption"/>
    <w:basedOn w:val="BodyText"/>
    <w:next w:val="Normal"/>
    <w:qFormat/>
    <w:rsid w:val="00811D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D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D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DC9"/>
  </w:style>
  <w:style w:type="paragraph" w:styleId="TableofFigures">
    <w:name w:val="table of figures"/>
    <w:basedOn w:val="Normal"/>
    <w:next w:val="Normal"/>
    <w:semiHidden/>
    <w:rsid w:val="00811D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D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DC9"/>
    <w:rPr>
      <w:rFonts w:ascii="Wingdings" w:hAnsi="Wingdings"/>
    </w:rPr>
  </w:style>
  <w:style w:type="paragraph" w:customStyle="1" w:styleId="TableHeading">
    <w:name w:val="Table Heading"/>
    <w:basedOn w:val="HeadingBase"/>
    <w:rsid w:val="00811D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DC9"/>
    <w:rPr>
      <w:color w:val="0033CC"/>
      <w:u w:val="none"/>
    </w:rPr>
  </w:style>
  <w:style w:type="paragraph" w:customStyle="1" w:styleId="BodyTextRight">
    <w:name w:val="Body Text Right"/>
    <w:basedOn w:val="BodyText"/>
    <w:rsid w:val="00811D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D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D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D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D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D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DC9"/>
    <w:rPr>
      <w:sz w:val="32"/>
    </w:rPr>
  </w:style>
  <w:style w:type="paragraph" w:customStyle="1" w:styleId="HeadingProcedure">
    <w:name w:val="Heading Procedure"/>
    <w:basedOn w:val="HeadingBase"/>
    <w:next w:val="Normal"/>
    <w:rsid w:val="00811D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DC9"/>
    <w:pPr>
      <w:spacing w:before="60" w:after="60"/>
    </w:pPr>
  </w:style>
  <w:style w:type="paragraph" w:styleId="ListContinue">
    <w:name w:val="List Continue"/>
    <w:basedOn w:val="List"/>
    <w:rsid w:val="00811DC9"/>
    <w:pPr>
      <w:ind w:firstLine="0"/>
    </w:pPr>
  </w:style>
  <w:style w:type="paragraph" w:customStyle="1" w:styleId="ListNote">
    <w:name w:val="List Note"/>
    <w:basedOn w:val="List"/>
    <w:rsid w:val="00811D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D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D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DC9"/>
    <w:rPr>
      <w:rFonts w:ascii="Courier New" w:hAnsi="Courier New"/>
    </w:rPr>
  </w:style>
  <w:style w:type="paragraph" w:customStyle="1" w:styleId="NoteBullet">
    <w:name w:val="Note Bullet"/>
    <w:basedOn w:val="Note"/>
    <w:rsid w:val="00811D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D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D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D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D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D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D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DC9"/>
    <w:rPr>
      <w:b/>
      <w:smallCaps/>
    </w:rPr>
  </w:style>
  <w:style w:type="paragraph" w:customStyle="1" w:styleId="TableListNumber">
    <w:name w:val="Table List Number"/>
    <w:basedOn w:val="ListNumber"/>
    <w:rsid w:val="00811D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D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DC9"/>
    <w:pPr>
      <w:numPr>
        <w:numId w:val="9"/>
      </w:numPr>
    </w:pPr>
  </w:style>
  <w:style w:type="paragraph" w:customStyle="1" w:styleId="ListAlpha2">
    <w:name w:val="List Alpha 2"/>
    <w:basedOn w:val="List2"/>
    <w:rsid w:val="00811DC9"/>
    <w:pPr>
      <w:numPr>
        <w:numId w:val="8"/>
      </w:numPr>
    </w:pPr>
  </w:style>
  <w:style w:type="paragraph" w:styleId="List2">
    <w:name w:val="List 2"/>
    <w:basedOn w:val="BodyText"/>
    <w:rsid w:val="00811D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D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D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D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D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D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DC9"/>
    <w:pPr>
      <w:numPr>
        <w:numId w:val="4"/>
      </w:numPr>
    </w:pPr>
  </w:style>
  <w:style w:type="paragraph" w:styleId="ListContinue2">
    <w:name w:val="List Continue 2"/>
    <w:basedOn w:val="List2"/>
    <w:rsid w:val="00811DC9"/>
    <w:pPr>
      <w:ind w:firstLine="0"/>
    </w:pPr>
  </w:style>
  <w:style w:type="paragraph" w:styleId="ListContinue3">
    <w:name w:val="List Continue 3"/>
    <w:basedOn w:val="List3"/>
    <w:rsid w:val="00811DC9"/>
    <w:pPr>
      <w:ind w:left="1021" w:firstLine="0"/>
    </w:pPr>
  </w:style>
  <w:style w:type="paragraph" w:styleId="ListContinue4">
    <w:name w:val="List Continue 4"/>
    <w:basedOn w:val="List4"/>
    <w:rsid w:val="00811DC9"/>
    <w:pPr>
      <w:ind w:firstLine="0"/>
    </w:pPr>
  </w:style>
  <w:style w:type="paragraph" w:styleId="ListContinue5">
    <w:name w:val="List Continue 5"/>
    <w:basedOn w:val="List5"/>
    <w:rsid w:val="00811DC9"/>
    <w:pPr>
      <w:ind w:firstLine="0"/>
    </w:pPr>
  </w:style>
  <w:style w:type="paragraph" w:styleId="ListNumber3">
    <w:name w:val="List Number 3"/>
    <w:basedOn w:val="List3"/>
    <w:rsid w:val="00811DC9"/>
    <w:pPr>
      <w:numPr>
        <w:numId w:val="5"/>
      </w:numPr>
    </w:pPr>
  </w:style>
  <w:style w:type="paragraph" w:styleId="ListNumber4">
    <w:name w:val="List Number 4"/>
    <w:basedOn w:val="List4"/>
    <w:rsid w:val="00811DC9"/>
    <w:pPr>
      <w:numPr>
        <w:numId w:val="6"/>
      </w:numPr>
    </w:pPr>
  </w:style>
  <w:style w:type="paragraph" w:styleId="ListNumber5">
    <w:name w:val="List Number 5"/>
    <w:basedOn w:val="List5"/>
    <w:rsid w:val="00811DC9"/>
    <w:pPr>
      <w:numPr>
        <w:numId w:val="7"/>
      </w:numPr>
    </w:pPr>
  </w:style>
  <w:style w:type="paragraph" w:styleId="BlockText">
    <w:name w:val="Block Text"/>
    <w:basedOn w:val="Normal"/>
    <w:rsid w:val="00811D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D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DC9"/>
    <w:rPr>
      <w:sz w:val="16"/>
      <w:vertAlign w:val="superscript"/>
    </w:rPr>
  </w:style>
  <w:style w:type="character" w:customStyle="1" w:styleId="Symbols">
    <w:name w:val="Symbols"/>
    <w:basedOn w:val="DefaultParagraphFont"/>
    <w:rsid w:val="00811DC9"/>
    <w:rPr>
      <w:rFonts w:ascii="Symbol" w:hAnsi="Symbol"/>
    </w:rPr>
  </w:style>
  <w:style w:type="character" w:customStyle="1" w:styleId="MenuOptions">
    <w:name w:val="Menu Options"/>
    <w:basedOn w:val="DefaultParagraphFont"/>
    <w:rsid w:val="00811D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DC9"/>
    <w:rPr>
      <w:b/>
    </w:rPr>
  </w:style>
  <w:style w:type="character" w:customStyle="1" w:styleId="Underlined">
    <w:name w:val="Underlined"/>
    <w:basedOn w:val="DefaultParagraphFont"/>
    <w:rsid w:val="00811DC9"/>
    <w:rPr>
      <w:u w:val="single"/>
    </w:rPr>
  </w:style>
  <w:style w:type="paragraph" w:customStyle="1" w:styleId="TableBodyTextRight">
    <w:name w:val="Table Body Text Right"/>
    <w:basedOn w:val="TableBodyText"/>
    <w:rsid w:val="00811D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DC9"/>
    <w:rPr>
      <w:sz w:val="18"/>
    </w:rPr>
  </w:style>
  <w:style w:type="paragraph" w:customStyle="1" w:styleId="BodySmallRight">
    <w:name w:val="Body Small Right"/>
    <w:basedOn w:val="BodyTextRight"/>
    <w:rsid w:val="00811DC9"/>
    <w:rPr>
      <w:sz w:val="18"/>
      <w:szCs w:val="18"/>
    </w:rPr>
  </w:style>
  <w:style w:type="paragraph" w:customStyle="1" w:styleId="MarginEdition">
    <w:name w:val="Margin Edition"/>
    <w:basedOn w:val="MarginNote"/>
    <w:rsid w:val="00811D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DC9"/>
    <w:rPr>
      <w:sz w:val="2"/>
      <w:szCs w:val="2"/>
    </w:rPr>
  </w:style>
  <w:style w:type="character" w:customStyle="1" w:styleId="Small">
    <w:name w:val="Small"/>
    <w:basedOn w:val="DefaultParagraphFont"/>
    <w:rsid w:val="00811DC9"/>
    <w:rPr>
      <w:sz w:val="16"/>
    </w:rPr>
  </w:style>
  <w:style w:type="paragraph" w:customStyle="1" w:styleId="WideTable">
    <w:name w:val="Wide Table"/>
    <w:basedOn w:val="Normal"/>
    <w:rsid w:val="00811D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DC9"/>
  </w:style>
  <w:style w:type="paragraph" w:styleId="Quote">
    <w:name w:val="Quote"/>
    <w:basedOn w:val="Heading1"/>
    <w:link w:val="QuoteChar"/>
    <w:qFormat/>
    <w:rsid w:val="00811D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D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DC9"/>
    <w:pPr>
      <w:pageBreakBefore/>
    </w:pPr>
  </w:style>
  <w:style w:type="paragraph" w:customStyle="1" w:styleId="Border">
    <w:name w:val="Border"/>
    <w:basedOn w:val="Normal"/>
    <w:qFormat/>
    <w:rsid w:val="00811D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D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D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D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D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D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D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D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D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DC9"/>
    <w:rPr>
      <w:u w:val="single"/>
    </w:rPr>
  </w:style>
  <w:style w:type="character" w:customStyle="1" w:styleId="BoldandItalics">
    <w:name w:val="Bold and Italics"/>
    <w:qFormat/>
    <w:rsid w:val="00811DC9"/>
    <w:rPr>
      <w:b/>
      <w:i/>
      <w:u w:val="none"/>
    </w:rPr>
  </w:style>
  <w:style w:type="paragraph" w:styleId="BalloonText">
    <w:name w:val="Balloon Text"/>
    <w:basedOn w:val="Normal"/>
    <w:link w:val="BalloonTextChar"/>
    <w:rsid w:val="00811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D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D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D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D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D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DC9"/>
    <w:pPr>
      <w:spacing w:before="0" w:after="0"/>
    </w:pPr>
  </w:style>
  <w:style w:type="paragraph" w:customStyle="1" w:styleId="BodyTextBold">
    <w:name w:val="Body Text Bold"/>
    <w:basedOn w:val="BodyText"/>
    <w:qFormat/>
    <w:rsid w:val="00811DC9"/>
    <w:rPr>
      <w:b/>
    </w:rPr>
  </w:style>
  <w:style w:type="character" w:styleId="Hyperlink">
    <w:name w:val="Hyperlink"/>
    <w:basedOn w:val="DefaultParagraphFont"/>
    <w:uiPriority w:val="99"/>
    <w:unhideWhenUsed/>
    <w:rsid w:val="00ED6D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1212</Words>
  <Characters>7734</Characters>
  <Application>Microsoft Office Word</Application>
  <DocSecurity>0</DocSecurity>
  <Lines>214</Lines>
  <Paragraphs>156</Paragraphs>
  <ScaleCrop>false</ScaleCrop>
  <Company>Author-it Software Corporation Ltd.</Company>
  <LinksUpToDate>false</LinksUpToDate>
  <CharactersWithSpaces>8790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SHBHIND003 Develop and expand a client base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2025-03-01T09:08:00Z</dcterms:created>
  <dcterms:modified xsi:type="dcterms:W3CDTF">2025-03-01T09:08:00Z</dcterms:modified>
</cp:coreProperties>
</file>