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A7F" w:rsidP="008D5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SHBHDES008 Make wigs and hairpieces</w:t>
      </w:r>
      <w:r>
        <w:fldChar w:fldCharType="end"/>
      </w:r>
    </w:p>
    <w:p w:rsidR="008D5A7F" w:rsidP="008D5A7F">
      <w:pPr>
        <w:pStyle w:val="Version"/>
        <w:sectPr w:rsidSect="00006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5C5" w:rsidP="000065C5">
      <w:pPr>
        <w:pStyle w:val="SuperHeading"/>
      </w:pPr>
      <w:r w:rsidRPr="000065C5">
        <w:t>Assessment Requirements for SHBHDES008 Make wigs and hairpieces</w:t>
      </w:r>
    </w:p>
    <w:p w:rsidR="00000000" w:rsidRPr="000065C5" w:rsidP="000065C5">
      <w:pPr>
        <w:pStyle w:val="Heading1"/>
      </w:pPr>
      <w:bookmarkStart w:id="1" w:name="O_843117"/>
      <w:bookmarkEnd w:id="1"/>
      <w:r w:rsidRPr="000065C5">
        <w:t>Modification History</w:t>
      </w:r>
    </w:p>
    <w:p w:rsidR="00000000" w:rsidRPr="000065C5" w:rsidP="008D5A7F">
      <w:pPr>
        <w:pStyle w:val="BodyText"/>
      </w:pPr>
      <w:r w:rsidRPr="000065C5">
        <w:t>Not applicable.</w:t>
      </w:r>
    </w:p>
    <w:p w:rsidR="00000000" w:rsidRPr="000065C5" w:rsidP="000065C5">
      <w:pPr>
        <w:pStyle w:val="Heading1"/>
      </w:pPr>
      <w:bookmarkStart w:id="2" w:name="O_843118"/>
      <w:bookmarkEnd w:id="2"/>
      <w:r w:rsidRPr="000065C5">
        <w:t>Performance Evidence</w:t>
      </w:r>
    </w:p>
    <w:p w:rsidR="00000000" w:rsidRPr="000065C5" w:rsidP="008D5A7F">
      <w:pPr>
        <w:pStyle w:val="BodyText"/>
      </w:pPr>
      <w:r w:rsidRPr="000065C5">
        <w:t>Evidence of the ability to complete tasks outlined</w:t>
      </w:r>
      <w:r w:rsidRPr="000065C5">
        <w:t xml:space="preserve"> in elements and performance criteria of this unit in the context of the job role, and:</w:t>
      </w:r>
    </w:p>
    <w:p w:rsidR="00000000" w:rsidRPr="000065C5" w:rsidP="000065C5">
      <w:pPr>
        <w:pStyle w:val="ListBullet"/>
      </w:pPr>
      <w:r w:rsidRPr="000065C5">
        <w:t>consult with at least four clients and complete an analysis covering the following characteristics to design and recommend appropriate finished wigs and hairpieces:</w:t>
      </w:r>
    </w:p>
    <w:p w:rsidR="00000000" w:rsidRPr="000065C5" w:rsidP="000065C5">
      <w:pPr>
        <w:pStyle w:val="ListBullet2"/>
      </w:pPr>
      <w:r w:rsidRPr="000065C5">
        <w:t>f</w:t>
      </w:r>
      <w:r w:rsidRPr="000065C5">
        <w:t>acial features and bone structure</w:t>
      </w:r>
    </w:p>
    <w:p w:rsidR="00000000" w:rsidRPr="000065C5" w:rsidP="000065C5">
      <w:pPr>
        <w:pStyle w:val="ListBullet2"/>
      </w:pPr>
      <w:r w:rsidRPr="000065C5">
        <w:t>where hair is present:</w:t>
      </w:r>
    </w:p>
    <w:p w:rsidR="00000000" w:rsidRPr="000065C5" w:rsidP="000065C5">
      <w:pPr>
        <w:pStyle w:val="ListBullet3"/>
      </w:pPr>
      <w:r w:rsidRPr="000065C5">
        <w:t>natural hair type</w:t>
      </w:r>
    </w:p>
    <w:p w:rsidR="00000000" w:rsidRPr="000065C5" w:rsidP="000065C5">
      <w:pPr>
        <w:pStyle w:val="ListBullet3"/>
      </w:pPr>
      <w:r w:rsidRPr="000065C5">
        <w:t>hair texture</w:t>
      </w:r>
    </w:p>
    <w:p w:rsidR="00000000" w:rsidRPr="000065C5" w:rsidP="000065C5">
      <w:pPr>
        <w:pStyle w:val="ListBullet3"/>
      </w:pPr>
      <w:r w:rsidRPr="000065C5">
        <w:t>growth patterns</w:t>
      </w:r>
    </w:p>
    <w:p w:rsidR="00000000" w:rsidRPr="000065C5" w:rsidP="000065C5">
      <w:pPr>
        <w:pStyle w:val="ListBullet3"/>
      </w:pPr>
      <w:r w:rsidRPr="000065C5">
        <w:t>movement</w:t>
      </w:r>
    </w:p>
    <w:p w:rsidR="00000000" w:rsidRPr="000065C5" w:rsidP="000065C5">
      <w:pPr>
        <w:pStyle w:val="ListBullet3"/>
      </w:pPr>
      <w:r w:rsidRPr="000065C5">
        <w:t>length and structure of haircut</w:t>
      </w:r>
    </w:p>
    <w:p w:rsidR="00000000" w:rsidRPr="000065C5" w:rsidP="000065C5">
      <w:pPr>
        <w:pStyle w:val="ListBullet2"/>
      </w:pPr>
      <w:r w:rsidRPr="000065C5">
        <w:t>where hair loss and scarring is a significant concern:</w:t>
      </w:r>
    </w:p>
    <w:p w:rsidR="00000000" w:rsidRPr="000065C5" w:rsidP="000065C5">
      <w:pPr>
        <w:pStyle w:val="ListBullet3"/>
      </w:pPr>
      <w:r w:rsidRPr="000065C5">
        <w:t>scalp condition and comfort requirements</w:t>
      </w:r>
    </w:p>
    <w:p w:rsidR="00000000" w:rsidRPr="000065C5" w:rsidP="000065C5">
      <w:pPr>
        <w:pStyle w:val="ListBullet2"/>
      </w:pPr>
      <w:r w:rsidRPr="000065C5">
        <w:t>where wigs and hairpieces will be used for photographic, event, theatrical, film or television productions:</w:t>
      </w:r>
    </w:p>
    <w:p w:rsidR="00000000" w:rsidRPr="000065C5" w:rsidP="000065C5">
      <w:pPr>
        <w:pStyle w:val="ListBullet3"/>
      </w:pPr>
      <w:r w:rsidRPr="000065C5">
        <w:t>period requirements</w:t>
      </w:r>
    </w:p>
    <w:p w:rsidR="00000000" w:rsidRPr="000065C5" w:rsidP="000065C5">
      <w:pPr>
        <w:pStyle w:val="ListBullet3"/>
      </w:pPr>
      <w:r w:rsidRPr="000065C5">
        <w:t>theme or special requirements</w:t>
      </w:r>
    </w:p>
    <w:p w:rsidR="00000000" w:rsidRPr="000065C5" w:rsidP="000065C5">
      <w:pPr>
        <w:pStyle w:val="ListBullet"/>
      </w:pPr>
      <w:r w:rsidRPr="000065C5">
        <w:t>for two of the above clients, produce full head wigs that achieve the planned designs using at l</w:t>
      </w:r>
      <w:r w:rsidRPr="000065C5">
        <w:t>east two of the following fibres:</w:t>
      </w:r>
    </w:p>
    <w:p w:rsidR="00000000" w:rsidRPr="000065C5" w:rsidP="000065C5">
      <w:pPr>
        <w:pStyle w:val="ListBullet2"/>
      </w:pPr>
      <w:r w:rsidRPr="000065C5">
        <w:t>human hair</w:t>
      </w:r>
    </w:p>
    <w:p w:rsidR="00000000" w:rsidRPr="000065C5" w:rsidP="000065C5">
      <w:pPr>
        <w:pStyle w:val="ListBullet2"/>
      </w:pPr>
      <w:r w:rsidRPr="000065C5">
        <w:t>synthetic fibre</w:t>
      </w:r>
    </w:p>
    <w:p w:rsidR="00000000" w:rsidRPr="000065C5" w:rsidP="000065C5">
      <w:pPr>
        <w:pStyle w:val="ListBullet2"/>
      </w:pPr>
      <w:r w:rsidRPr="000065C5">
        <w:t>animal hair</w:t>
      </w:r>
    </w:p>
    <w:p w:rsidR="00000000" w:rsidRPr="000065C5" w:rsidP="000065C5">
      <w:pPr>
        <w:pStyle w:val="ListBullet"/>
      </w:pPr>
      <w:r w:rsidRPr="000065C5">
        <w:t>for two of the above clients, produce hairpieces chosen from the following types and achieve the planned designs:</w:t>
      </w:r>
    </w:p>
    <w:p w:rsidR="00000000" w:rsidRPr="000065C5" w:rsidP="000065C5">
      <w:pPr>
        <w:pStyle w:val="ListBullet2"/>
      </w:pPr>
      <w:r w:rsidRPr="000065C5">
        <w:t>toupees</w:t>
      </w:r>
    </w:p>
    <w:p w:rsidR="00000000" w:rsidRPr="000065C5" w:rsidP="000065C5">
      <w:pPr>
        <w:pStyle w:val="ListBullet2"/>
      </w:pPr>
      <w:r w:rsidRPr="000065C5">
        <w:t>long or short frangia</w:t>
      </w:r>
    </w:p>
    <w:p w:rsidR="00000000" w:rsidRPr="000065C5" w:rsidP="000065C5">
      <w:pPr>
        <w:pStyle w:val="ListBullet2"/>
      </w:pPr>
      <w:r w:rsidRPr="000065C5">
        <w:t>one, two and three stem switch</w:t>
      </w:r>
    </w:p>
    <w:p w:rsidR="00000000" w:rsidRPr="000065C5" w:rsidP="000065C5">
      <w:pPr>
        <w:pStyle w:val="ListBullet2"/>
      </w:pPr>
      <w:r w:rsidRPr="000065C5">
        <w:t>button</w:t>
      </w:r>
    </w:p>
    <w:p w:rsidR="00000000" w:rsidRPr="000065C5" w:rsidP="000065C5">
      <w:pPr>
        <w:pStyle w:val="ListBullet2"/>
      </w:pPr>
      <w:r w:rsidRPr="000065C5">
        <w:t>postiche</w:t>
      </w:r>
    </w:p>
    <w:p w:rsidR="00000000" w:rsidRPr="000065C5" w:rsidP="000065C5">
      <w:pPr>
        <w:pStyle w:val="ListBullet2"/>
      </w:pPr>
      <w:r w:rsidRPr="000065C5">
        <w:t>wiglet</w:t>
      </w:r>
    </w:p>
    <w:p w:rsidR="00000000" w:rsidRPr="000065C5" w:rsidP="000065C5">
      <w:pPr>
        <w:pStyle w:val="ListBullet"/>
      </w:pPr>
      <w:r w:rsidRPr="000065C5">
        <w:t>use wefting techniques and at least two of the following ventilating techniques cumulatively across the suite of wigs and hairpieces produced:</w:t>
      </w:r>
    </w:p>
    <w:p w:rsidR="00000000" w:rsidRPr="000065C5" w:rsidP="000065C5">
      <w:pPr>
        <w:pStyle w:val="ListBullet2"/>
      </w:pPr>
      <w:r w:rsidRPr="000065C5">
        <w:t>single</w:t>
      </w:r>
    </w:p>
    <w:p w:rsidR="00000000" w:rsidRPr="000065C5" w:rsidP="000065C5">
      <w:pPr>
        <w:pStyle w:val="ListBullet2"/>
      </w:pPr>
      <w:r w:rsidRPr="000065C5">
        <w:t>double</w:t>
      </w:r>
    </w:p>
    <w:p w:rsidR="00000000" w:rsidRPr="000065C5" w:rsidP="000065C5">
      <w:pPr>
        <w:pStyle w:val="ListBullet2"/>
      </w:pPr>
      <w:r w:rsidRPr="000065C5">
        <w:t>triple</w:t>
      </w:r>
    </w:p>
    <w:p w:rsidR="00000000" w:rsidRPr="000065C5" w:rsidP="000065C5">
      <w:pPr>
        <w:pStyle w:val="ListBullet2"/>
      </w:pPr>
      <w:r w:rsidRPr="000065C5">
        <w:t>English.</w:t>
      </w:r>
    </w:p>
    <w:p w:rsidR="00000000" w:rsidRPr="000065C5" w:rsidP="000065C5">
      <w:pPr>
        <w:pStyle w:val="AllowPageBreak"/>
      </w:pPr>
    </w:p>
    <w:p w:rsidR="00000000" w:rsidRPr="000065C5" w:rsidP="000065C5">
      <w:pPr>
        <w:pStyle w:val="Heading1"/>
      </w:pPr>
      <w:bookmarkStart w:id="3" w:name="O_843119"/>
      <w:bookmarkEnd w:id="3"/>
      <w:r w:rsidRPr="000065C5">
        <w:t>Knowledge Evidence</w:t>
      </w:r>
    </w:p>
    <w:p w:rsidR="00000000" w:rsidRPr="000065C5" w:rsidP="008D5A7F">
      <w:pPr>
        <w:pStyle w:val="BodyText"/>
      </w:pPr>
      <w:r w:rsidRPr="000065C5">
        <w:t>Demonstrated knowledge required to complete the tasks outlined in elements and performance criteria of this unit:</w:t>
      </w:r>
    </w:p>
    <w:p w:rsidR="00000000" w:rsidRPr="000065C5" w:rsidP="000065C5">
      <w:pPr>
        <w:pStyle w:val="ListBullet"/>
      </w:pPr>
      <w:r w:rsidRPr="000065C5">
        <w:t>key characteristics and interrelationships of the elements and principles of hair design and use in designing and producing wigs and hairpiec</w:t>
      </w:r>
      <w:r w:rsidRPr="000065C5">
        <w:t>es to suit client characteristics;</w:t>
      </w:r>
    </w:p>
    <w:p w:rsidR="00000000" w:rsidRPr="000065C5" w:rsidP="000065C5">
      <w:pPr>
        <w:pStyle w:val="ListBullet2"/>
      </w:pPr>
      <w:r w:rsidRPr="000065C5">
        <w:t>elements of hair design:</w:t>
      </w:r>
    </w:p>
    <w:p w:rsidR="00000000" w:rsidRPr="000065C5" w:rsidP="000065C5">
      <w:pPr>
        <w:pStyle w:val="ListBullet3"/>
      </w:pPr>
      <w:r w:rsidRPr="000065C5">
        <w:t>line</w:t>
      </w:r>
    </w:p>
    <w:p w:rsidR="00000000" w:rsidRPr="000065C5" w:rsidP="000065C5">
      <w:pPr>
        <w:pStyle w:val="ListBullet3"/>
      </w:pPr>
      <w:r w:rsidRPr="000065C5">
        <w:t>shape</w:t>
      </w:r>
    </w:p>
    <w:p w:rsidR="00000000" w:rsidRPr="000065C5" w:rsidP="000065C5">
      <w:pPr>
        <w:pStyle w:val="ListBullet3"/>
      </w:pPr>
      <w:r w:rsidRPr="000065C5">
        <w:t>direction</w:t>
      </w:r>
    </w:p>
    <w:p w:rsidR="00000000" w:rsidRPr="000065C5" w:rsidP="000065C5">
      <w:pPr>
        <w:pStyle w:val="ListBullet3"/>
      </w:pPr>
      <w:r w:rsidRPr="000065C5">
        <w:t>size</w:t>
      </w:r>
    </w:p>
    <w:p w:rsidR="00000000" w:rsidRPr="000065C5" w:rsidP="000065C5">
      <w:pPr>
        <w:pStyle w:val="ListBullet3"/>
      </w:pPr>
      <w:r w:rsidRPr="000065C5">
        <w:t>texture</w:t>
      </w:r>
    </w:p>
    <w:p w:rsidR="00000000" w:rsidRPr="000065C5" w:rsidP="000065C5">
      <w:pPr>
        <w:pStyle w:val="ListBullet3"/>
      </w:pPr>
      <w:r w:rsidRPr="000065C5">
        <w:t>colour</w:t>
      </w:r>
    </w:p>
    <w:p w:rsidR="00000000" w:rsidRPr="000065C5" w:rsidP="000065C5">
      <w:pPr>
        <w:pStyle w:val="ListBullet2"/>
      </w:pPr>
      <w:r w:rsidRPr="000065C5">
        <w:t>principles of hair design:</w:t>
      </w:r>
    </w:p>
    <w:p w:rsidR="00000000" w:rsidRPr="000065C5" w:rsidP="000065C5">
      <w:pPr>
        <w:pStyle w:val="ListBullet3"/>
      </w:pPr>
      <w:r w:rsidRPr="000065C5">
        <w:t>balance</w:t>
      </w:r>
    </w:p>
    <w:p w:rsidR="00000000" w:rsidRPr="000065C5" w:rsidP="000065C5">
      <w:pPr>
        <w:pStyle w:val="ListBullet3"/>
      </w:pPr>
      <w:r w:rsidRPr="000065C5">
        <w:t>gradation</w:t>
      </w:r>
    </w:p>
    <w:p w:rsidR="00000000" w:rsidRPr="000065C5" w:rsidP="000065C5">
      <w:pPr>
        <w:pStyle w:val="ListBullet3"/>
      </w:pPr>
      <w:r w:rsidRPr="000065C5">
        <w:t>repetition</w:t>
      </w:r>
    </w:p>
    <w:p w:rsidR="00000000" w:rsidRPr="000065C5" w:rsidP="000065C5">
      <w:pPr>
        <w:pStyle w:val="ListBullet3"/>
      </w:pPr>
      <w:r w:rsidRPr="000065C5">
        <w:t>contrast</w:t>
      </w:r>
    </w:p>
    <w:p w:rsidR="00000000" w:rsidRPr="000065C5" w:rsidP="000065C5">
      <w:pPr>
        <w:pStyle w:val="ListBullet3"/>
      </w:pPr>
      <w:r w:rsidRPr="000065C5">
        <w:t>harmony</w:t>
      </w:r>
    </w:p>
    <w:p w:rsidR="00000000" w:rsidRPr="000065C5" w:rsidP="000065C5">
      <w:pPr>
        <w:pStyle w:val="ListBullet3"/>
      </w:pPr>
      <w:r w:rsidRPr="000065C5">
        <w:t>dominance</w:t>
      </w:r>
    </w:p>
    <w:p w:rsidR="00000000" w:rsidRPr="000065C5" w:rsidP="000065C5">
      <w:pPr>
        <w:pStyle w:val="ListBullet3"/>
      </w:pPr>
      <w:r w:rsidRPr="000065C5">
        <w:t>unity</w:t>
      </w:r>
    </w:p>
    <w:p w:rsidR="00000000" w:rsidRPr="000065C5" w:rsidP="000065C5">
      <w:pPr>
        <w:pStyle w:val="ListBullet"/>
      </w:pPr>
      <w:r w:rsidRPr="000065C5">
        <w:t>different facial shapes and hair designs which best complement</w:t>
      </w:r>
    </w:p>
    <w:p w:rsidR="00000000" w:rsidRPr="000065C5" w:rsidP="000065C5">
      <w:pPr>
        <w:pStyle w:val="ListBullet"/>
      </w:pPr>
      <w:r w:rsidRPr="000065C5">
        <w:t>key design and structural features of different types of wigs and hairpieces:</w:t>
      </w:r>
    </w:p>
    <w:p w:rsidR="00000000" w:rsidRPr="000065C5" w:rsidP="000065C5">
      <w:pPr>
        <w:pStyle w:val="ListBullet2"/>
      </w:pPr>
      <w:r w:rsidRPr="000065C5">
        <w:t>full head wigs</w:t>
      </w:r>
    </w:p>
    <w:p w:rsidR="00000000" w:rsidRPr="000065C5" w:rsidP="000065C5">
      <w:pPr>
        <w:pStyle w:val="ListBullet2"/>
      </w:pPr>
      <w:r w:rsidRPr="000065C5">
        <w:t>toupees</w:t>
      </w:r>
    </w:p>
    <w:p w:rsidR="00000000" w:rsidRPr="000065C5" w:rsidP="000065C5">
      <w:pPr>
        <w:pStyle w:val="ListBullet2"/>
      </w:pPr>
      <w:r w:rsidRPr="000065C5">
        <w:t>long or short frangia</w:t>
      </w:r>
    </w:p>
    <w:p w:rsidR="00000000" w:rsidRPr="000065C5" w:rsidP="000065C5">
      <w:pPr>
        <w:pStyle w:val="ListBullet2"/>
      </w:pPr>
      <w:r w:rsidRPr="000065C5">
        <w:t>one, two or three stem switch</w:t>
      </w:r>
    </w:p>
    <w:p w:rsidR="00000000" w:rsidRPr="000065C5" w:rsidP="000065C5">
      <w:pPr>
        <w:pStyle w:val="ListBullet2"/>
      </w:pPr>
      <w:r w:rsidRPr="000065C5">
        <w:t>button</w:t>
      </w:r>
    </w:p>
    <w:p w:rsidR="00000000" w:rsidRPr="000065C5" w:rsidP="000065C5">
      <w:pPr>
        <w:pStyle w:val="ListBullet2"/>
      </w:pPr>
      <w:r w:rsidRPr="000065C5">
        <w:t>postiche</w:t>
      </w:r>
    </w:p>
    <w:p w:rsidR="00000000" w:rsidRPr="000065C5" w:rsidP="000065C5">
      <w:pPr>
        <w:pStyle w:val="ListBullet2"/>
      </w:pPr>
      <w:r w:rsidRPr="000065C5">
        <w:t>wiglet</w:t>
      </w:r>
    </w:p>
    <w:p w:rsidR="00000000" w:rsidRPr="000065C5" w:rsidP="000065C5">
      <w:pPr>
        <w:pStyle w:val="ListBullet"/>
      </w:pPr>
      <w:r w:rsidRPr="000065C5">
        <w:t>appropriate methods to fit and secure wigs and hair pieces to avoid pressure alopecia</w:t>
      </w:r>
    </w:p>
    <w:p w:rsidR="00000000" w:rsidRPr="000065C5" w:rsidP="000065C5">
      <w:pPr>
        <w:pStyle w:val="ListBullet"/>
      </w:pPr>
      <w:r w:rsidRPr="000065C5">
        <w:t>characteristics of the following hair fibres used in wigs and hairpieces, suitable bases and techniques used to construct each:</w:t>
      </w:r>
    </w:p>
    <w:p w:rsidR="00000000" w:rsidRPr="000065C5" w:rsidP="000065C5">
      <w:pPr>
        <w:pStyle w:val="ListBullet2"/>
      </w:pPr>
      <w:r w:rsidRPr="000065C5">
        <w:t>human hair:</w:t>
      </w:r>
    </w:p>
    <w:p w:rsidR="00000000" w:rsidRPr="000065C5" w:rsidP="000065C5">
      <w:pPr>
        <w:pStyle w:val="ListBullet3"/>
      </w:pPr>
      <w:r w:rsidRPr="000065C5">
        <w:t>European</w:t>
      </w:r>
    </w:p>
    <w:p w:rsidR="00000000" w:rsidRPr="000065C5" w:rsidP="000065C5">
      <w:pPr>
        <w:pStyle w:val="ListBullet3"/>
      </w:pPr>
      <w:r w:rsidRPr="000065C5">
        <w:t>Asian</w:t>
      </w:r>
    </w:p>
    <w:p w:rsidR="00000000" w:rsidRPr="000065C5" w:rsidP="000065C5">
      <w:pPr>
        <w:pStyle w:val="ListBullet3"/>
      </w:pPr>
      <w:r w:rsidRPr="000065C5">
        <w:t>Euro-Asian</w:t>
      </w:r>
    </w:p>
    <w:p w:rsidR="00000000" w:rsidRPr="000065C5" w:rsidP="000065C5">
      <w:pPr>
        <w:pStyle w:val="ListBullet3"/>
      </w:pPr>
      <w:r w:rsidRPr="000065C5">
        <w:t>African</w:t>
      </w:r>
    </w:p>
    <w:p w:rsidR="00000000" w:rsidRPr="000065C5" w:rsidP="000065C5">
      <w:pPr>
        <w:pStyle w:val="ListBullet2"/>
      </w:pPr>
      <w:r w:rsidRPr="000065C5">
        <w:t>synthetic fibre</w:t>
      </w:r>
    </w:p>
    <w:p w:rsidR="00000000" w:rsidRPr="000065C5" w:rsidP="000065C5">
      <w:pPr>
        <w:pStyle w:val="ListBullet2"/>
      </w:pPr>
      <w:r w:rsidRPr="000065C5">
        <w:t>animal hair</w:t>
      </w:r>
    </w:p>
    <w:p w:rsidR="00000000" w:rsidRPr="000065C5" w:rsidP="000065C5">
      <w:pPr>
        <w:pStyle w:val="ListBullet"/>
      </w:pPr>
      <w:r w:rsidRPr="000065C5">
        <w:t>techniques used in wig and hairpiece making and how these would be chosen:</w:t>
      </w:r>
    </w:p>
    <w:p w:rsidR="00000000" w:rsidRPr="000065C5" w:rsidP="000065C5">
      <w:pPr>
        <w:pStyle w:val="ListBullet2"/>
      </w:pPr>
      <w:r w:rsidRPr="000065C5">
        <w:t>mixing various hair types</w:t>
      </w:r>
    </w:p>
    <w:p w:rsidR="00000000" w:rsidRPr="000065C5" w:rsidP="000065C5">
      <w:pPr>
        <w:pStyle w:val="ListBullet2"/>
      </w:pPr>
      <w:r w:rsidRPr="000065C5">
        <w:t>ventilating techniques:</w:t>
      </w:r>
    </w:p>
    <w:p w:rsidR="00000000" w:rsidRPr="000065C5" w:rsidP="000065C5">
      <w:pPr>
        <w:pStyle w:val="ListBullet3"/>
      </w:pPr>
      <w:r w:rsidRPr="000065C5">
        <w:t>single</w:t>
      </w:r>
    </w:p>
    <w:p w:rsidR="00000000" w:rsidRPr="000065C5" w:rsidP="000065C5">
      <w:pPr>
        <w:pStyle w:val="ListBullet3"/>
      </w:pPr>
      <w:r w:rsidRPr="000065C5">
        <w:t>double</w:t>
      </w:r>
    </w:p>
    <w:p w:rsidR="00000000" w:rsidRPr="000065C5" w:rsidP="000065C5">
      <w:pPr>
        <w:pStyle w:val="ListBullet3"/>
      </w:pPr>
      <w:r w:rsidRPr="000065C5">
        <w:t>triple</w:t>
      </w:r>
    </w:p>
    <w:p w:rsidR="00000000" w:rsidRPr="000065C5" w:rsidP="000065C5">
      <w:pPr>
        <w:pStyle w:val="ListBullet3"/>
      </w:pPr>
      <w:r w:rsidRPr="000065C5">
        <w:t>English</w:t>
      </w:r>
    </w:p>
    <w:p w:rsidR="00000000" w:rsidRPr="000065C5" w:rsidP="000065C5">
      <w:pPr>
        <w:pStyle w:val="ListBullet2"/>
      </w:pPr>
      <w:r w:rsidRPr="000065C5">
        <w:t>wefting</w:t>
      </w:r>
    </w:p>
    <w:p w:rsidR="00000000" w:rsidRPr="000065C5" w:rsidP="000065C5">
      <w:pPr>
        <w:pStyle w:val="ListBullet"/>
      </w:pPr>
      <w:r w:rsidRPr="000065C5">
        <w:t>key considerations for choosing specific wig and hairpiece fibres, bases, stitches and knots:</w:t>
      </w:r>
    </w:p>
    <w:p w:rsidR="00000000" w:rsidRPr="000065C5" w:rsidP="000065C5">
      <w:pPr>
        <w:pStyle w:val="ListBullet2"/>
      </w:pPr>
      <w:r w:rsidRPr="000065C5">
        <w:t>client preferences</w:t>
      </w:r>
    </w:p>
    <w:p w:rsidR="00000000" w:rsidRPr="000065C5" w:rsidP="000065C5">
      <w:pPr>
        <w:pStyle w:val="ListBullet2"/>
      </w:pPr>
      <w:r w:rsidRPr="000065C5">
        <w:t>theme, special or period requirements for photographic, event, theatrical, film or television use</w:t>
      </w:r>
    </w:p>
    <w:p w:rsidR="00000000" w:rsidRPr="000065C5" w:rsidP="000065C5">
      <w:pPr>
        <w:pStyle w:val="ListBullet2"/>
      </w:pPr>
      <w:r w:rsidRPr="000065C5">
        <w:t>characteristics of client’s natural hair</w:t>
      </w:r>
    </w:p>
    <w:p w:rsidR="00000000" w:rsidRPr="000065C5" w:rsidP="000065C5">
      <w:pPr>
        <w:pStyle w:val="ListBullet2"/>
      </w:pPr>
      <w:r w:rsidRPr="000065C5">
        <w:t>client scalp comfort, especially where hair loss and scarring is a significant concern</w:t>
      </w:r>
    </w:p>
    <w:p w:rsidR="00000000" w:rsidRPr="000065C5" w:rsidP="000065C5">
      <w:pPr>
        <w:pStyle w:val="ListBullet"/>
      </w:pPr>
      <w:r w:rsidRPr="000065C5">
        <w:t>key features of different types of tools, head blocks and attachments, and suitability for use in producing different types of wigs and hairpieces</w:t>
      </w:r>
    </w:p>
    <w:p w:rsidR="00000000" w:rsidRPr="000065C5" w:rsidP="000065C5">
      <w:pPr>
        <w:pStyle w:val="ListBullet"/>
      </w:pPr>
      <w:r w:rsidRPr="000065C5">
        <w:t>key client measuremen</w:t>
      </w:r>
      <w:r w:rsidRPr="000065C5">
        <w:t>ts required to produce wigs and hairpieces</w:t>
      </w:r>
    </w:p>
    <w:p w:rsidR="00000000" w:rsidRPr="000065C5" w:rsidP="000065C5">
      <w:pPr>
        <w:pStyle w:val="ListBullet"/>
      </w:pPr>
      <w:r w:rsidRPr="000065C5">
        <w:t>maintenance requirements for wigs and hairpieces with different types of stitching, knotting and fibres</w:t>
      </w:r>
    </w:p>
    <w:p w:rsidR="00000000" w:rsidRPr="000065C5" w:rsidP="000065C5">
      <w:pPr>
        <w:pStyle w:val="ListBullet"/>
      </w:pPr>
      <w:r w:rsidRPr="000065C5">
        <w:t>industry practices and organisational procedures for:</w:t>
      </w:r>
    </w:p>
    <w:p w:rsidR="00000000" w:rsidRPr="000065C5" w:rsidP="000065C5">
      <w:pPr>
        <w:pStyle w:val="ListBullet2"/>
      </w:pPr>
      <w:r w:rsidRPr="000065C5">
        <w:t>work health and safety for making wigs and hairpieces,</w:t>
      </w:r>
      <w:r w:rsidRPr="000065C5">
        <w:t xml:space="preserve"> with particular emphasis on using correct techniques to hold, grip and manipulate tools to avoid fatigue and injury</w:t>
      </w:r>
    </w:p>
    <w:p w:rsidR="00000000" w:rsidRPr="000065C5" w:rsidP="000065C5">
      <w:pPr>
        <w:pStyle w:val="ListBullet2"/>
      </w:pPr>
      <w:r w:rsidRPr="000065C5">
        <w:t>environmentally sound disposal methods for wig making waste.</w:t>
      </w:r>
    </w:p>
    <w:p w:rsidR="00000000" w:rsidRPr="000065C5" w:rsidP="000065C5">
      <w:pPr>
        <w:pStyle w:val="AllowPageBreak"/>
      </w:pPr>
    </w:p>
    <w:p w:rsidR="00000000" w:rsidRPr="000065C5" w:rsidP="000065C5">
      <w:pPr>
        <w:pStyle w:val="Heading1"/>
      </w:pPr>
      <w:bookmarkStart w:id="4" w:name="O_843120"/>
      <w:bookmarkEnd w:id="4"/>
      <w:r w:rsidRPr="000065C5">
        <w:t>Assessment Conditions</w:t>
      </w:r>
    </w:p>
    <w:p w:rsidR="00000000" w:rsidRPr="000065C5" w:rsidP="008D5A7F">
      <w:pPr>
        <w:pStyle w:val="BodyText"/>
      </w:pPr>
      <w:r w:rsidRPr="000065C5">
        <w:t>Skills must be demonstrated in a wig ma</w:t>
      </w:r>
      <w:r w:rsidRPr="000065C5">
        <w:t xml:space="preserve">king environment, which may or may not be a hairdressing salon; this can be: </w:t>
      </w:r>
    </w:p>
    <w:p w:rsidR="00000000" w:rsidRPr="000065C5" w:rsidP="000065C5">
      <w:pPr>
        <w:pStyle w:val="ListBullet"/>
      </w:pPr>
      <w:r w:rsidRPr="000065C5">
        <w:t>an industry workplace or</w:t>
      </w:r>
    </w:p>
    <w:p w:rsidR="00000000" w:rsidRPr="000065C5" w:rsidP="000065C5">
      <w:pPr>
        <w:pStyle w:val="ListBullet"/>
      </w:pPr>
      <w:r w:rsidRPr="000065C5">
        <w:t>a simulated workplace, set up for the purpose of skills assessment, that provides services to paying members of the public.</w:t>
      </w:r>
    </w:p>
    <w:p w:rsidR="00000000" w:rsidRPr="000065C5" w:rsidP="000065C5">
      <w:pPr>
        <w:pStyle w:val="BodyText"/>
      </w:pPr>
    </w:p>
    <w:p w:rsidR="00000000" w:rsidRPr="000065C5" w:rsidP="008D5A7F">
      <w:pPr>
        <w:pStyle w:val="BodyText"/>
      </w:pPr>
      <w:r w:rsidRPr="000065C5">
        <w:t>Assessment must ensure use of:</w:t>
      </w:r>
    </w:p>
    <w:p w:rsidR="00000000" w:rsidRPr="000065C5" w:rsidP="000065C5">
      <w:pPr>
        <w:pStyle w:val="ListBullet"/>
      </w:pPr>
      <w:r w:rsidRPr="000065C5">
        <w:t>paying clients, with different wig or hairpiece making requirements; these can be:</w:t>
      </w:r>
    </w:p>
    <w:p w:rsidR="00000000" w:rsidRPr="000065C5" w:rsidP="000065C5">
      <w:pPr>
        <w:pStyle w:val="ListBullet2"/>
      </w:pPr>
      <w:r w:rsidRPr="000065C5">
        <w:t>clients in an industry workplace or</w:t>
      </w:r>
    </w:p>
    <w:p w:rsidR="00000000" w:rsidRPr="000065C5" w:rsidP="000065C5">
      <w:pPr>
        <w:pStyle w:val="ListBullet2"/>
      </w:pPr>
      <w:r w:rsidRPr="000065C5">
        <w:t>clients in a simulated industry workplace within a training organisation who have the expectation that t</w:t>
      </w:r>
      <w:r w:rsidRPr="000065C5">
        <w:t>he services provided reflect those of a commercial business</w:t>
      </w:r>
    </w:p>
    <w:p w:rsidR="00000000" w:rsidRPr="000065C5" w:rsidP="000065C5">
      <w:pPr>
        <w:pStyle w:val="ListBullet"/>
      </w:pPr>
      <w:r w:rsidRPr="000065C5">
        <w:t xml:space="preserve">activities that require the individual to work with commercial speed, timing and productivity to complete the production of wigs and hairpieces within designated timeframes that reflect accepted </w:t>
      </w:r>
      <w:r w:rsidRPr="000065C5">
        <w:t>industry practice</w:t>
      </w:r>
    </w:p>
    <w:p w:rsidR="00000000" w:rsidRPr="000065C5" w:rsidP="000065C5">
      <w:pPr>
        <w:pStyle w:val="ListBullet"/>
      </w:pPr>
      <w:r w:rsidRPr="000065C5">
        <w:t>a client consultation area with:</w:t>
      </w:r>
    </w:p>
    <w:p w:rsidR="00000000" w:rsidRPr="000065C5" w:rsidP="000065C5">
      <w:pPr>
        <w:pStyle w:val="ListBullet2"/>
      </w:pPr>
      <w:r w:rsidRPr="000065C5">
        <w:t>client chairs</w:t>
      </w:r>
    </w:p>
    <w:p w:rsidR="00000000" w:rsidRPr="000065C5" w:rsidP="000065C5">
      <w:pPr>
        <w:pStyle w:val="ListBullet2"/>
      </w:pPr>
      <w:r w:rsidRPr="000065C5">
        <w:t>mirrors</w:t>
      </w:r>
    </w:p>
    <w:p w:rsidR="00000000" w:rsidRPr="000065C5" w:rsidP="000065C5">
      <w:pPr>
        <w:pStyle w:val="ListBullet2"/>
      </w:pPr>
      <w:r w:rsidRPr="000065C5">
        <w:t>sample wigs and hairpieces</w:t>
      </w:r>
    </w:p>
    <w:p w:rsidR="00000000" w:rsidRPr="000065C5" w:rsidP="000065C5">
      <w:pPr>
        <w:pStyle w:val="ListBullet2"/>
      </w:pPr>
      <w:r w:rsidRPr="000065C5">
        <w:t>measuring equipment</w:t>
      </w:r>
    </w:p>
    <w:p w:rsidR="00000000" w:rsidRPr="000065C5" w:rsidP="000065C5">
      <w:pPr>
        <w:pStyle w:val="ListBullet"/>
      </w:pPr>
      <w:r w:rsidRPr="000065C5">
        <w:t>wig blocks and tools to attach wigs and hairpieces</w:t>
      </w:r>
    </w:p>
    <w:p w:rsidR="00000000" w:rsidRPr="000065C5" w:rsidP="000065C5">
      <w:pPr>
        <w:pStyle w:val="ListBullet"/>
      </w:pPr>
      <w:r w:rsidRPr="000065C5">
        <w:t>wig making tools:</w:t>
      </w:r>
    </w:p>
    <w:p w:rsidR="00000000" w:rsidRPr="000065C5" w:rsidP="000065C5">
      <w:pPr>
        <w:pStyle w:val="ListBullet2"/>
      </w:pPr>
      <w:r w:rsidRPr="000065C5">
        <w:t>wefting frame</w:t>
      </w:r>
    </w:p>
    <w:p w:rsidR="00000000" w:rsidRPr="000065C5" w:rsidP="000065C5">
      <w:pPr>
        <w:pStyle w:val="ListBullet2"/>
      </w:pPr>
      <w:r w:rsidRPr="000065C5">
        <w:t>crochet hooks</w:t>
      </w:r>
    </w:p>
    <w:p w:rsidR="00000000" w:rsidRPr="000065C5" w:rsidP="000065C5">
      <w:pPr>
        <w:pStyle w:val="ListBullet2"/>
      </w:pPr>
      <w:r w:rsidRPr="000065C5">
        <w:t>haircutting tools for finalised wig or hairpiece</w:t>
      </w:r>
    </w:p>
    <w:p w:rsidR="00000000" w:rsidRPr="000065C5" w:rsidP="000065C5">
      <w:pPr>
        <w:pStyle w:val="ListBullet"/>
      </w:pPr>
      <w:r w:rsidRPr="000065C5">
        <w:t>a range of materials for wig or hairpiece base which can be:</w:t>
      </w:r>
    </w:p>
    <w:p w:rsidR="00000000" w:rsidRPr="000065C5" w:rsidP="000065C5">
      <w:pPr>
        <w:pStyle w:val="ListBullet2"/>
      </w:pPr>
      <w:r w:rsidRPr="000065C5">
        <w:t>galloon</w:t>
      </w:r>
    </w:p>
    <w:p w:rsidR="00000000" w:rsidRPr="000065C5" w:rsidP="000065C5">
      <w:pPr>
        <w:pStyle w:val="ListBullet2"/>
      </w:pPr>
      <w:r w:rsidRPr="000065C5">
        <w:t>tulle</w:t>
      </w:r>
    </w:p>
    <w:p w:rsidR="00000000" w:rsidRPr="000065C5" w:rsidP="000065C5">
      <w:pPr>
        <w:pStyle w:val="ListBullet2"/>
      </w:pPr>
      <w:r w:rsidRPr="000065C5">
        <w:t>net (caul)</w:t>
      </w:r>
    </w:p>
    <w:p w:rsidR="00000000" w:rsidRPr="000065C5" w:rsidP="000065C5">
      <w:pPr>
        <w:pStyle w:val="ListBullet2"/>
      </w:pPr>
      <w:r w:rsidRPr="000065C5">
        <w:t>springs</w:t>
      </w:r>
    </w:p>
    <w:p w:rsidR="00000000" w:rsidRPr="000065C5" w:rsidP="000065C5">
      <w:pPr>
        <w:pStyle w:val="ListBullet2"/>
      </w:pPr>
      <w:r w:rsidRPr="000065C5">
        <w:t>weft</w:t>
      </w:r>
    </w:p>
    <w:p w:rsidR="00000000" w:rsidRPr="000065C5" w:rsidP="000065C5">
      <w:pPr>
        <w:pStyle w:val="ListBullet"/>
      </w:pPr>
      <w:r w:rsidRPr="000065C5">
        <w:t>a supply of hair fibres of different types to include:</w:t>
      </w:r>
    </w:p>
    <w:p w:rsidR="00000000" w:rsidRPr="000065C5" w:rsidP="000065C5">
      <w:pPr>
        <w:pStyle w:val="ListBullet2"/>
      </w:pPr>
      <w:r w:rsidRPr="000065C5">
        <w:t>human hair</w:t>
      </w:r>
    </w:p>
    <w:p w:rsidR="00000000" w:rsidRPr="000065C5" w:rsidP="000065C5">
      <w:pPr>
        <w:pStyle w:val="ListBullet2"/>
      </w:pPr>
      <w:r w:rsidRPr="000065C5">
        <w:t>synthetic fibre</w:t>
      </w:r>
    </w:p>
    <w:p w:rsidR="00000000" w:rsidRPr="000065C5" w:rsidP="000065C5">
      <w:pPr>
        <w:pStyle w:val="ListBullet2"/>
      </w:pPr>
      <w:r w:rsidRPr="000065C5">
        <w:t>animal hair</w:t>
      </w:r>
    </w:p>
    <w:p w:rsidR="00000000" w:rsidRPr="000065C5" w:rsidP="000065C5">
      <w:pPr>
        <w:pStyle w:val="ListBullet"/>
      </w:pPr>
      <w:r w:rsidRPr="000065C5">
        <w:t>organisat</w:t>
      </w:r>
      <w:r w:rsidRPr="000065C5">
        <w:t>ional procedures for:</w:t>
      </w:r>
    </w:p>
    <w:p w:rsidR="00000000" w:rsidRPr="000065C5" w:rsidP="000065C5">
      <w:pPr>
        <w:pStyle w:val="ListBullet2"/>
      </w:pPr>
      <w:r w:rsidRPr="000065C5">
        <w:t>client comfort and safety</w:t>
      </w:r>
    </w:p>
    <w:p w:rsidR="00000000" w:rsidRPr="000065C5" w:rsidP="000065C5">
      <w:pPr>
        <w:pStyle w:val="ListBullet2"/>
      </w:pPr>
      <w:r w:rsidRPr="000065C5">
        <w:t>work health and safety for making wigs</w:t>
      </w:r>
    </w:p>
    <w:p w:rsidR="00000000" w:rsidRPr="000065C5" w:rsidP="000065C5">
      <w:pPr>
        <w:pStyle w:val="ListBullet2"/>
      </w:pPr>
      <w:r w:rsidRPr="000065C5">
        <w:t>waste disposal.</w:t>
      </w:r>
    </w:p>
    <w:p w:rsidR="00000000" w:rsidRPr="000065C5" w:rsidP="000065C5">
      <w:pPr>
        <w:pStyle w:val="BodyText"/>
      </w:pPr>
    </w:p>
    <w:p w:rsidR="00000000" w:rsidRPr="000065C5" w:rsidP="008D5A7F">
      <w:pPr>
        <w:pStyle w:val="BodyText"/>
      </w:pPr>
      <w:r w:rsidRPr="000065C5">
        <w:t>Assessors must satisfy the Standards for Registered Training Organisation’s requirements for assessors; and</w:t>
      </w:r>
    </w:p>
    <w:p w:rsidR="00000000" w:rsidRPr="000065C5" w:rsidP="000065C5">
      <w:pPr>
        <w:pStyle w:val="ListBullet"/>
      </w:pPr>
      <w:r w:rsidRPr="000065C5">
        <w:t>hold a Certificate IV qualification in Hairdressing, or be able to demonstrate equivalence of competencies; and</w:t>
      </w:r>
    </w:p>
    <w:p w:rsidR="00000000" w:rsidRPr="000065C5" w:rsidP="000065C5">
      <w:pPr>
        <w:pStyle w:val="ListBullet"/>
      </w:pPr>
      <w:r w:rsidRPr="000065C5">
        <w:t>have at least three years full time employment experience as a wig maker where they have applied the skills and knowledge covered in this unit o</w:t>
      </w:r>
      <w:r w:rsidRPr="000065C5">
        <w:t>f competency; this cannot include any indentured traineeship or apprenticeship period.</w:t>
      </w:r>
    </w:p>
    <w:p w:rsidR="00000000" w:rsidRPr="000065C5" w:rsidP="000065C5">
      <w:pPr>
        <w:pStyle w:val="AllowPageBreak"/>
      </w:pPr>
    </w:p>
    <w:p w:rsidR="00000000" w:rsidRPr="000065C5" w:rsidP="000065C5">
      <w:pPr>
        <w:pStyle w:val="Heading1"/>
      </w:pPr>
      <w:bookmarkStart w:id="5" w:name="O_843123"/>
      <w:bookmarkEnd w:id="5"/>
      <w:r w:rsidRPr="000065C5">
        <w:t>Links</w:t>
      </w:r>
    </w:p>
    <w:p w:rsidR="00000000" w:rsidRPr="000065C5" w:rsidP="008D5A7F">
      <w:pPr>
        <w:pStyle w:val="BodyText"/>
      </w:pPr>
      <w:r w:rsidRPr="00006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533D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065C5" w:rsidP="000065C5"/>
    <w:sectPr w:rsidSect="000065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5" w:rsidRPr="008D5A7F" w:rsidP="008D5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7F" w:rsidP="00006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A7F" w:rsidP="00006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5A7F" w:rsidP="00006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5C5" w:rsidRPr="008D5A7F" w:rsidP="008D5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7F" w:rsidRPr="002D2AF8" w:rsidP="00006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SHBHDES008 Make wigs and hairpieces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5A7F" w:rsidP="00006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8EF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0E7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1A1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5C5"/>
  </w:style>
  <w:style w:type="character" w:customStyle="1" w:styleId="Heading1Char">
    <w:name w:val="Heading 1 Char"/>
    <w:basedOn w:val="DefaultParagraphFont"/>
    <w:link w:val="Heading1"/>
    <w:rsid w:val="00006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5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65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6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65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6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5C5"/>
    <w:rPr>
      <w:b/>
      <w:spacing w:val="0"/>
    </w:rPr>
  </w:style>
  <w:style w:type="paragraph" w:customStyle="1" w:styleId="SuperTitle">
    <w:name w:val="SuperTitle"/>
    <w:basedOn w:val="Title"/>
    <w:rsid w:val="00006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5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5C5"/>
    <w:rPr>
      <w:i/>
    </w:rPr>
  </w:style>
  <w:style w:type="paragraph" w:styleId="Caption">
    <w:name w:val="caption"/>
    <w:basedOn w:val="BodyText"/>
    <w:next w:val="Normal"/>
    <w:qFormat/>
    <w:rsid w:val="00006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5C5"/>
  </w:style>
  <w:style w:type="paragraph" w:styleId="TableofFigures">
    <w:name w:val="table of figures"/>
    <w:basedOn w:val="Normal"/>
    <w:next w:val="Normal"/>
    <w:semiHidden/>
    <w:rsid w:val="00006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5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65C5"/>
    <w:rPr>
      <w:rFonts w:ascii="Wingdings" w:hAnsi="Wingdings"/>
    </w:rPr>
  </w:style>
  <w:style w:type="paragraph" w:customStyle="1" w:styleId="TableHeading">
    <w:name w:val="Table Heading"/>
    <w:basedOn w:val="HeadingBase"/>
    <w:rsid w:val="00006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5C5"/>
    <w:rPr>
      <w:color w:val="0033CC"/>
      <w:u w:val="none"/>
    </w:rPr>
  </w:style>
  <w:style w:type="paragraph" w:customStyle="1" w:styleId="BodyTextRight">
    <w:name w:val="Body Text Right"/>
    <w:basedOn w:val="BodyText"/>
    <w:rsid w:val="00006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5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5C5"/>
    <w:rPr>
      <w:sz w:val="32"/>
    </w:rPr>
  </w:style>
  <w:style w:type="paragraph" w:customStyle="1" w:styleId="HeadingProcedure">
    <w:name w:val="Heading Procedure"/>
    <w:basedOn w:val="HeadingBase"/>
    <w:next w:val="Normal"/>
    <w:rsid w:val="00006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5C5"/>
    <w:pPr>
      <w:spacing w:before="60" w:after="60"/>
    </w:pPr>
  </w:style>
  <w:style w:type="paragraph" w:styleId="ListContinue">
    <w:name w:val="List Continue"/>
    <w:basedOn w:val="List"/>
    <w:rsid w:val="000065C5"/>
    <w:pPr>
      <w:ind w:firstLine="0"/>
    </w:pPr>
  </w:style>
  <w:style w:type="paragraph" w:customStyle="1" w:styleId="ListNote">
    <w:name w:val="List Note"/>
    <w:basedOn w:val="List"/>
    <w:rsid w:val="00006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5C5"/>
    <w:rPr>
      <w:rFonts w:ascii="Courier New" w:hAnsi="Courier New"/>
    </w:rPr>
  </w:style>
  <w:style w:type="paragraph" w:customStyle="1" w:styleId="NoteBullet">
    <w:name w:val="Note Bullet"/>
    <w:basedOn w:val="Note"/>
    <w:rsid w:val="00006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5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6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5C5"/>
    <w:rPr>
      <w:b/>
      <w:smallCaps/>
    </w:rPr>
  </w:style>
  <w:style w:type="paragraph" w:customStyle="1" w:styleId="TableListNumber">
    <w:name w:val="Table List Number"/>
    <w:basedOn w:val="ListNumber"/>
    <w:rsid w:val="00006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5C5"/>
    <w:pPr>
      <w:numPr>
        <w:numId w:val="10"/>
      </w:numPr>
    </w:pPr>
  </w:style>
  <w:style w:type="paragraph" w:customStyle="1" w:styleId="ListAlpha2">
    <w:name w:val="List Alpha 2"/>
    <w:basedOn w:val="List2"/>
    <w:rsid w:val="000065C5"/>
    <w:pPr>
      <w:numPr>
        <w:numId w:val="9"/>
      </w:numPr>
    </w:pPr>
  </w:style>
  <w:style w:type="paragraph" w:styleId="List2">
    <w:name w:val="List 2"/>
    <w:basedOn w:val="BodyText"/>
    <w:rsid w:val="00006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5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65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65C5"/>
    <w:pPr>
      <w:numPr>
        <w:numId w:val="5"/>
      </w:numPr>
    </w:pPr>
  </w:style>
  <w:style w:type="paragraph" w:styleId="ListContinue2">
    <w:name w:val="List Continue 2"/>
    <w:basedOn w:val="List2"/>
    <w:rsid w:val="000065C5"/>
    <w:pPr>
      <w:ind w:firstLine="0"/>
    </w:pPr>
  </w:style>
  <w:style w:type="paragraph" w:styleId="ListContinue3">
    <w:name w:val="List Continue 3"/>
    <w:basedOn w:val="List3"/>
    <w:rsid w:val="000065C5"/>
    <w:pPr>
      <w:ind w:left="1021" w:firstLine="0"/>
    </w:pPr>
  </w:style>
  <w:style w:type="paragraph" w:styleId="ListContinue4">
    <w:name w:val="List Continue 4"/>
    <w:basedOn w:val="List4"/>
    <w:rsid w:val="000065C5"/>
    <w:pPr>
      <w:ind w:firstLine="0"/>
    </w:pPr>
  </w:style>
  <w:style w:type="paragraph" w:styleId="ListContinue5">
    <w:name w:val="List Continue 5"/>
    <w:basedOn w:val="List5"/>
    <w:rsid w:val="000065C5"/>
    <w:pPr>
      <w:ind w:firstLine="0"/>
    </w:pPr>
  </w:style>
  <w:style w:type="paragraph" w:styleId="ListNumber3">
    <w:name w:val="List Number 3"/>
    <w:basedOn w:val="List3"/>
    <w:rsid w:val="000065C5"/>
    <w:pPr>
      <w:numPr>
        <w:numId w:val="6"/>
      </w:numPr>
    </w:pPr>
  </w:style>
  <w:style w:type="paragraph" w:styleId="ListNumber4">
    <w:name w:val="List Number 4"/>
    <w:basedOn w:val="List4"/>
    <w:rsid w:val="000065C5"/>
    <w:pPr>
      <w:numPr>
        <w:numId w:val="7"/>
      </w:numPr>
    </w:pPr>
  </w:style>
  <w:style w:type="paragraph" w:styleId="ListNumber5">
    <w:name w:val="List Number 5"/>
    <w:basedOn w:val="List5"/>
    <w:rsid w:val="000065C5"/>
    <w:pPr>
      <w:numPr>
        <w:numId w:val="8"/>
      </w:numPr>
    </w:pPr>
  </w:style>
  <w:style w:type="paragraph" w:styleId="BlockText">
    <w:name w:val="Block Text"/>
    <w:basedOn w:val="Normal"/>
    <w:rsid w:val="00006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5C5"/>
    <w:rPr>
      <w:sz w:val="16"/>
      <w:vertAlign w:val="superscript"/>
    </w:rPr>
  </w:style>
  <w:style w:type="character" w:customStyle="1" w:styleId="Symbols">
    <w:name w:val="Symbols"/>
    <w:basedOn w:val="DefaultParagraphFont"/>
    <w:rsid w:val="000065C5"/>
    <w:rPr>
      <w:rFonts w:ascii="Symbol" w:hAnsi="Symbol"/>
    </w:rPr>
  </w:style>
  <w:style w:type="character" w:customStyle="1" w:styleId="MenuOptions">
    <w:name w:val="Menu Options"/>
    <w:basedOn w:val="DefaultParagraphFont"/>
    <w:rsid w:val="00006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5C5"/>
    <w:rPr>
      <w:b/>
    </w:rPr>
  </w:style>
  <w:style w:type="character" w:customStyle="1" w:styleId="Underlined">
    <w:name w:val="Underlined"/>
    <w:basedOn w:val="DefaultParagraphFont"/>
    <w:rsid w:val="000065C5"/>
    <w:rPr>
      <w:u w:val="single"/>
    </w:rPr>
  </w:style>
  <w:style w:type="paragraph" w:customStyle="1" w:styleId="TableBodyTextRight">
    <w:name w:val="Table Body Text Right"/>
    <w:basedOn w:val="TableBodyText"/>
    <w:rsid w:val="00006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5C5"/>
    <w:rPr>
      <w:sz w:val="18"/>
    </w:rPr>
  </w:style>
  <w:style w:type="paragraph" w:customStyle="1" w:styleId="BodySmallRight">
    <w:name w:val="Body Small Right"/>
    <w:basedOn w:val="BodyTextRight"/>
    <w:rsid w:val="000065C5"/>
    <w:rPr>
      <w:sz w:val="18"/>
      <w:szCs w:val="18"/>
    </w:rPr>
  </w:style>
  <w:style w:type="paragraph" w:customStyle="1" w:styleId="MarginEdition">
    <w:name w:val="Margin Edition"/>
    <w:basedOn w:val="MarginNote"/>
    <w:rsid w:val="00006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5C5"/>
    <w:rPr>
      <w:sz w:val="2"/>
      <w:szCs w:val="2"/>
    </w:rPr>
  </w:style>
  <w:style w:type="character" w:customStyle="1" w:styleId="Small">
    <w:name w:val="Small"/>
    <w:basedOn w:val="DefaultParagraphFont"/>
    <w:rsid w:val="000065C5"/>
    <w:rPr>
      <w:sz w:val="16"/>
    </w:rPr>
  </w:style>
  <w:style w:type="paragraph" w:customStyle="1" w:styleId="WideTable">
    <w:name w:val="Wide Table"/>
    <w:basedOn w:val="Normal"/>
    <w:rsid w:val="00006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5C5"/>
  </w:style>
  <w:style w:type="paragraph" w:styleId="Quote">
    <w:name w:val="Quote"/>
    <w:basedOn w:val="Heading1"/>
    <w:link w:val="QuoteChar"/>
    <w:qFormat/>
    <w:rsid w:val="00006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5C5"/>
    <w:pPr>
      <w:pageBreakBefore/>
    </w:pPr>
  </w:style>
  <w:style w:type="paragraph" w:customStyle="1" w:styleId="Border">
    <w:name w:val="Border"/>
    <w:basedOn w:val="Normal"/>
    <w:qFormat/>
    <w:rsid w:val="00006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5C5"/>
    <w:rPr>
      <w:u w:val="single"/>
    </w:rPr>
  </w:style>
  <w:style w:type="character" w:customStyle="1" w:styleId="BoldandItalics">
    <w:name w:val="Bold and Italics"/>
    <w:qFormat/>
    <w:rsid w:val="000065C5"/>
    <w:rPr>
      <w:b/>
      <w:i/>
      <w:u w:val="none"/>
    </w:rPr>
  </w:style>
  <w:style w:type="paragraph" w:styleId="BalloonText">
    <w:name w:val="Balloon Text"/>
    <w:basedOn w:val="Normal"/>
    <w:link w:val="BalloonTextChar"/>
    <w:rsid w:val="00006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5C5"/>
    <w:pPr>
      <w:spacing w:before="0" w:after="0"/>
    </w:pPr>
  </w:style>
  <w:style w:type="paragraph" w:customStyle="1" w:styleId="BodyTextBold">
    <w:name w:val="Body Text Bold"/>
    <w:basedOn w:val="BodyText"/>
    <w:qFormat/>
    <w:rsid w:val="000065C5"/>
    <w:rPr>
      <w:b/>
    </w:rPr>
  </w:style>
  <w:style w:type="character" w:styleId="Hyperlink">
    <w:name w:val="Hyperlink"/>
    <w:basedOn w:val="DefaultParagraphFont"/>
    <w:uiPriority w:val="99"/>
    <w:unhideWhenUsed/>
    <w:rsid w:val="008D5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4869</Characters>
  <Application>Microsoft Office Word</Application>
  <DocSecurity>0</DocSecurity>
  <Lines>167</Lines>
  <Paragraphs>149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SHBHDES008 Make wigs and hairpieces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