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2F2" w:rsidP="002D5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SHBHDES006 Design and style long hair creatively</w:t>
      </w:r>
      <w:r>
        <w:fldChar w:fldCharType="end"/>
      </w:r>
    </w:p>
    <w:p w:rsidR="002D52F2" w:rsidP="002D52F2">
      <w:pPr>
        <w:pStyle w:val="Version"/>
        <w:sectPr w:rsidSect="00233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BE5" w:rsidP="00233BE5">
      <w:pPr>
        <w:pStyle w:val="SuperHeading"/>
      </w:pPr>
      <w:r w:rsidRPr="00233BE5">
        <w:t>SHBHDES006 Design and style long hair creatively</w:t>
      </w:r>
    </w:p>
    <w:p w:rsidR="00000000" w:rsidRPr="00233BE5" w:rsidP="00233BE5">
      <w:pPr>
        <w:pStyle w:val="Heading1"/>
      </w:pPr>
      <w:bookmarkStart w:id="1" w:name="O_843063"/>
      <w:bookmarkEnd w:id="1"/>
      <w:r w:rsidRPr="00233BE5">
        <w:t>Modification History</w:t>
      </w:r>
    </w:p>
    <w:p w:rsidR="00000000" w:rsidRPr="00233BE5" w:rsidP="002D52F2">
      <w:pPr>
        <w:pStyle w:val="BodyText"/>
      </w:pPr>
      <w:r w:rsidRPr="00233BE5">
        <w:t>Not applicable.</w:t>
      </w:r>
    </w:p>
    <w:p w:rsidR="00000000" w:rsidRPr="00233BE5" w:rsidP="00233BE5">
      <w:pPr>
        <w:pStyle w:val="Heading1"/>
      </w:pPr>
      <w:bookmarkStart w:id="2" w:name="O_843064"/>
      <w:bookmarkEnd w:id="2"/>
      <w:r w:rsidRPr="00233BE5">
        <w:t>Application</w:t>
      </w:r>
    </w:p>
    <w:p w:rsidR="00000000" w:rsidRPr="00233BE5" w:rsidP="002D52F2">
      <w:pPr>
        <w:pStyle w:val="BodyText"/>
      </w:pPr>
      <w:r w:rsidRPr="00233BE5">
        <w:t>This unit describes the performance outcomes, skills and knowledge required to research local and international current and emerging hair fashion trends, develop creative hair design</w:t>
      </w:r>
      <w:r w:rsidRPr="00233BE5">
        <w:t>s and complete a range of creative, experimental or innovative (avant-garde) long hair styles. This may involve the addition of hair pieces, other fibres, materials and ornaments to achieve the design. The design could be developed to suit a client’s desir</w:t>
      </w:r>
      <w:r w:rsidRPr="00233BE5">
        <w:t>ed look, around particular clothes or an event theme.</w:t>
      </w:r>
    </w:p>
    <w:p w:rsidR="00000000" w:rsidRPr="00233BE5" w:rsidP="002D52F2">
      <w:pPr>
        <w:pStyle w:val="BodyText"/>
      </w:pPr>
      <w:r w:rsidRPr="00233BE5">
        <w:t>This unit applies to senior hairdressers who work in salons or as session stylists or technical advisors to product companies. They work independently, have considerable specialist skills and knowledge</w:t>
      </w:r>
      <w:r w:rsidRPr="00233BE5">
        <w:t xml:space="preserve"> and provide technical leadership, training and support to team members.</w:t>
      </w:r>
    </w:p>
    <w:p w:rsidR="00000000" w:rsidRPr="00233BE5" w:rsidP="002D52F2">
      <w:pPr>
        <w:pStyle w:val="BodyText"/>
      </w:pPr>
      <w:r w:rsidRPr="00233BE5">
        <w:t>No occupational licensing, certification or specific legislative requirements apply to this unit at the time of publication.</w:t>
      </w:r>
    </w:p>
    <w:p w:rsidR="00000000" w:rsidRPr="00233BE5" w:rsidP="00233BE5">
      <w:pPr>
        <w:pStyle w:val="Heading1"/>
      </w:pPr>
      <w:bookmarkStart w:id="3" w:name="O_843065"/>
      <w:bookmarkEnd w:id="3"/>
      <w:r w:rsidRPr="00233BE5">
        <w:t>Pre-requisite Unit</w:t>
      </w:r>
    </w:p>
    <w:p w:rsidR="00000000" w:rsidRPr="00233BE5" w:rsidP="002D52F2">
      <w:pPr>
        <w:pStyle w:val="BodyText"/>
      </w:pPr>
      <w:r w:rsidRPr="00233BE5">
        <w:t>Nil</w:t>
      </w:r>
    </w:p>
    <w:p w:rsidR="00000000" w:rsidRPr="00233BE5" w:rsidP="00233BE5">
      <w:pPr>
        <w:pStyle w:val="Heading1"/>
      </w:pPr>
      <w:bookmarkStart w:id="4" w:name="O_843066"/>
      <w:bookmarkEnd w:id="4"/>
      <w:r w:rsidRPr="00233BE5">
        <w:t>Competency Field</w:t>
      </w:r>
    </w:p>
    <w:p w:rsidR="00000000" w:rsidRPr="00233BE5" w:rsidP="002D52F2">
      <w:pPr>
        <w:pStyle w:val="BodyText"/>
      </w:pPr>
      <w:r w:rsidRPr="00233BE5">
        <w:t>Hair Design</w:t>
      </w:r>
    </w:p>
    <w:p w:rsidR="00000000" w:rsidRPr="00233BE5" w:rsidP="00233BE5">
      <w:pPr>
        <w:pStyle w:val="Heading1"/>
      </w:pPr>
      <w:bookmarkStart w:id="5" w:name="O_843067"/>
      <w:bookmarkEnd w:id="5"/>
      <w:r w:rsidRPr="00233BE5">
        <w:t>Unit Sector</w:t>
      </w:r>
    </w:p>
    <w:p w:rsidR="00000000" w:rsidRPr="00233BE5" w:rsidP="002D52F2">
      <w:pPr>
        <w:pStyle w:val="BodyText"/>
      </w:pPr>
      <w:r w:rsidRPr="00233BE5">
        <w:t>Hairdressing</w:t>
      </w:r>
    </w:p>
    <w:p w:rsidR="00000000" w:rsidRPr="00233BE5" w:rsidP="00233BE5">
      <w:pPr>
        <w:pStyle w:val="Heading1"/>
      </w:pPr>
      <w:bookmarkStart w:id="6" w:name="O_843068"/>
      <w:bookmarkEnd w:id="6"/>
      <w:r w:rsidRPr="00233B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BodyText"/>
            </w:pPr>
            <w:r w:rsidRPr="00233BE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rPr>
                <w:rStyle w:val="SpecialBold"/>
              </w:rPr>
              <w:t>PERFORMANCE CRITERIA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Performance criteria describe the performance needed to demonstrate achievement of the element.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"/>
              <w:rPr>
                <w:lang w:val="en-NZ"/>
              </w:rPr>
            </w:pPr>
            <w:r w:rsidRPr="00233BE5">
              <w:t>1.</w:t>
            </w:r>
            <w:r w:rsidRPr="00233BE5">
              <w:tab/>
              <w:t>Research and analyse design trends for long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"/>
            </w:pPr>
            <w:r w:rsidRPr="00233BE5">
              <w:t xml:space="preserve">1.1.Research current and emerging trends for creative long hairstyles and develop </w:t>
            </w:r>
            <w:r w:rsidRPr="00233BE5">
              <w:t>a portfolio of designs.</w:t>
            </w:r>
          </w:p>
          <w:p w:rsidR="00000000" w:rsidRPr="00233BE5" w:rsidP="00233BE5">
            <w:pPr>
              <w:pStyle w:val="List"/>
            </w:pPr>
            <w:r w:rsidRPr="00233BE5">
              <w:t>1.2.Analyse creative long hair designs, identify structures and techniques and develop a range of design plans within portfolio.</w:t>
            </w:r>
          </w:p>
          <w:p w:rsidR="00000000" w:rsidP="00233BE5">
            <w:pPr>
              <w:pStyle w:val="List"/>
              <w:rPr>
                <w:lang w:val="en-NZ"/>
              </w:rPr>
            </w:pPr>
            <w:r w:rsidRPr="00233BE5">
              <w:t>1.3.Develop own designs and techniques for styling long hair creatively.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"/>
              <w:rPr>
                <w:lang w:val="en-NZ"/>
              </w:rPr>
            </w:pPr>
            <w:r w:rsidRPr="00233BE5">
              <w:t>2.</w:t>
            </w:r>
            <w:r w:rsidRPr="00233BE5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"/>
            </w:pPr>
            <w:r w:rsidRPr="00233BE5">
              <w:t>2.1.Determine</w:t>
            </w:r>
            <w:r w:rsidRPr="00233BE5">
              <w:t>, through discussion and questioning, client satisfaction or dissatisfaction with current hair design.</w:t>
            </w:r>
          </w:p>
          <w:p w:rsidR="00000000" w:rsidRPr="00233BE5" w:rsidP="00233BE5">
            <w:pPr>
              <w:pStyle w:val="List"/>
            </w:pPr>
            <w:r w:rsidRPr="00233BE5">
              <w:t>2.2.Discuss client preferences, and expectations of desired finished result using visual aids to assist.</w:t>
            </w:r>
          </w:p>
          <w:p w:rsidR="00000000" w:rsidRPr="00233BE5" w:rsidP="00233BE5">
            <w:pPr>
              <w:pStyle w:val="List"/>
            </w:pPr>
            <w:r w:rsidRPr="00233BE5">
              <w:t xml:space="preserve">2.3.Visually and physically examine and analyse </w:t>
            </w:r>
            <w:r w:rsidRPr="00233BE5">
              <w:t>client hair characteristics and existing hair design.</w:t>
            </w:r>
          </w:p>
          <w:p w:rsidR="00000000" w:rsidRPr="00233BE5" w:rsidP="00233BE5">
            <w:pPr>
              <w:pStyle w:val="List"/>
            </w:pPr>
            <w:r w:rsidRPr="00233BE5">
              <w:t>2.4.Evaluate client facial features and bone structure for suitable complementary hair designs, considering the interplay of the elements and principles of hair design.</w:t>
            </w:r>
          </w:p>
          <w:p w:rsidR="00000000" w:rsidRPr="00233BE5" w:rsidP="00233BE5">
            <w:pPr>
              <w:pStyle w:val="List"/>
            </w:pPr>
            <w:r w:rsidRPr="00233BE5">
              <w:t>2.5.Consider portfolio designs an</w:t>
            </w:r>
            <w:r w:rsidRPr="00233BE5">
              <w:t>d all client factors to visualise, communicate and recommend creative hair designs appropriate for the client.</w:t>
            </w:r>
          </w:p>
          <w:p w:rsidR="00000000" w:rsidP="00233BE5">
            <w:pPr>
              <w:pStyle w:val="List"/>
              <w:rPr>
                <w:lang w:val="en-NZ"/>
              </w:rPr>
            </w:pPr>
            <w:r w:rsidRPr="00233BE5">
              <w:t>2.6.Determine the best creative hair design and obtain client agreement to proceed with recommendations.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"/>
              <w:rPr>
                <w:lang w:val="en-NZ"/>
              </w:rPr>
            </w:pPr>
            <w:r w:rsidRPr="00233BE5">
              <w:t>3.</w:t>
            </w:r>
            <w:r w:rsidRPr="00233BE5">
              <w:tab/>
              <w:t>Select styling tools and prepare for</w:t>
            </w:r>
            <w:r w:rsidRPr="00233BE5">
              <w:t xml:space="preserve">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"/>
            </w:pPr>
            <w:r w:rsidRPr="00233BE5">
              <w:t>3.1.Select appropriate styling and finishing techniques to achieve planned hair design.</w:t>
            </w:r>
          </w:p>
          <w:p w:rsidR="00000000" w:rsidRPr="00233BE5" w:rsidP="00233BE5">
            <w:pPr>
              <w:pStyle w:val="List"/>
            </w:pPr>
            <w:r w:rsidRPr="00233BE5">
              <w:t>3.2.Select styling and finishing products, according to hair type, to achieve desired outcome.</w:t>
            </w:r>
          </w:p>
          <w:p w:rsidR="00000000" w:rsidP="00233BE5">
            <w:pPr>
              <w:pStyle w:val="List"/>
              <w:rPr>
                <w:lang w:val="en-NZ"/>
              </w:rPr>
            </w:pPr>
            <w:r w:rsidRPr="00233BE5">
              <w:t>3.3.Select and prepare tools and additional materials according</w:t>
            </w:r>
            <w:r w:rsidRPr="00233BE5">
              <w:t xml:space="preserve"> to planned design and styling and finishing techniques to be used.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"/>
              <w:rPr>
                <w:lang w:val="en-NZ"/>
              </w:rPr>
            </w:pPr>
            <w:r w:rsidRPr="00233BE5">
              <w:t>4.</w:t>
            </w:r>
            <w:r w:rsidRPr="00233BE5">
              <w:tab/>
              <w:t>Style and finish hair to pre-planned creative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"/>
            </w:pPr>
            <w:r w:rsidRPr="00233BE5">
              <w:t>4.1.Maintain client and operator comfort and safety throughout service according to organisational procedures.</w:t>
            </w:r>
          </w:p>
          <w:p w:rsidR="00000000" w:rsidRPr="00233BE5" w:rsidP="00233BE5">
            <w:pPr>
              <w:pStyle w:val="List"/>
            </w:pPr>
            <w:r w:rsidRPr="00233BE5">
              <w:t>4.2.Section and secure hair to divide into manageable and controllable areas.</w:t>
            </w:r>
          </w:p>
          <w:p w:rsidR="00000000" w:rsidRPr="00233BE5" w:rsidP="00233BE5">
            <w:pPr>
              <w:pStyle w:val="List"/>
            </w:pPr>
            <w:r w:rsidRPr="00233BE5">
              <w:t>4.3.Measure and apply styling products, according to product instructions and ensure minimal wastage.</w:t>
            </w:r>
          </w:p>
          <w:p w:rsidR="00000000" w:rsidRPr="00233BE5" w:rsidP="00233BE5">
            <w:pPr>
              <w:pStyle w:val="List"/>
            </w:pPr>
            <w:r w:rsidRPr="00233BE5">
              <w:t>4.4.Use a range of styling tools, techniques and additional materials, as re</w:t>
            </w:r>
            <w:r w:rsidRPr="00233BE5">
              <w:t>quired, to achieve the overall finished creative design.</w:t>
            </w:r>
          </w:p>
          <w:p w:rsidR="00000000" w:rsidRPr="00233BE5" w:rsidP="00233BE5">
            <w:pPr>
              <w:pStyle w:val="List"/>
            </w:pPr>
            <w:r w:rsidRPr="00233BE5">
              <w:t>4.5.Use a range of finishing products, tools and techniques to finish the creative hair design.</w:t>
            </w:r>
          </w:p>
          <w:p w:rsidR="00000000" w:rsidP="00233BE5">
            <w:pPr>
              <w:pStyle w:val="List"/>
              <w:rPr>
                <w:lang w:val="en-NZ"/>
              </w:rPr>
            </w:pPr>
            <w:r w:rsidRPr="00233BE5">
              <w:t>4.6.Dispose of styling waste safely, according to organisational procedures.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"/>
              <w:rPr>
                <w:lang w:val="en-NZ"/>
              </w:rPr>
            </w:pPr>
            <w:r w:rsidRPr="00233BE5">
              <w:t>5.</w:t>
            </w:r>
            <w:r w:rsidRPr="00233BE5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"/>
            </w:pPr>
            <w:r w:rsidRPr="00233BE5">
              <w:t>5.1.Re</w:t>
            </w:r>
            <w:r w:rsidRPr="00233BE5">
              <w:t>view service outcomes against client design expectations and confirm client satisfaction with result.</w:t>
            </w:r>
          </w:p>
          <w:p w:rsidR="00000000" w:rsidRPr="00233BE5" w:rsidP="00233BE5">
            <w:pPr>
              <w:pStyle w:val="List"/>
            </w:pPr>
            <w:r w:rsidRPr="00233BE5">
              <w:t>5.2.Adjust finished design in response to any client concerns and own post service analysis of appearance.</w:t>
            </w:r>
          </w:p>
          <w:p w:rsidR="00000000" w:rsidRPr="00233BE5" w:rsidP="00233BE5">
            <w:pPr>
              <w:pStyle w:val="List"/>
            </w:pPr>
            <w:r w:rsidRPr="00233BE5">
              <w:t>5.3.Advise on hair design maintenance and recom</w:t>
            </w:r>
            <w:r w:rsidRPr="00233BE5">
              <w:t>mend home care products.</w:t>
            </w:r>
          </w:p>
          <w:p w:rsidR="00000000" w:rsidRPr="00233BE5" w:rsidP="00233BE5">
            <w:pPr>
              <w:pStyle w:val="List"/>
            </w:pPr>
            <w:r w:rsidRPr="00233BE5">
              <w:t>5.4.Update design portfolio to include full details of hair design service.</w:t>
            </w:r>
          </w:p>
        </w:tc>
      </w:tr>
    </w:tbl>
    <w:p w:rsidR="00000000" w:rsidRPr="00233BE5" w:rsidP="00233BE5">
      <w:pPr>
        <w:pStyle w:val="BodyText"/>
      </w:pPr>
    </w:p>
    <w:p w:rsidR="00000000" w:rsidRPr="00233BE5" w:rsidP="00233BE5">
      <w:pPr>
        <w:pStyle w:val="AllowPageBreak"/>
      </w:pPr>
    </w:p>
    <w:p w:rsidR="00000000" w:rsidRPr="00233BE5" w:rsidP="00233BE5">
      <w:pPr>
        <w:pStyle w:val="Heading1"/>
      </w:pPr>
      <w:bookmarkStart w:id="7" w:name="O_843069"/>
      <w:bookmarkEnd w:id="7"/>
      <w:r w:rsidRPr="00233B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Foundation skills essential to performance in this unit, but not explicit in the performance criteria are listed here,</w:t>
            </w:r>
            <w:r w:rsidRPr="00233BE5">
              <w:t xml:space="preserve"> along with a brief context statement.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BodyText"/>
            </w:pPr>
            <w:r w:rsidRPr="00233BE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rPr>
                <w:rStyle w:val="SpecialBold"/>
              </w:rPr>
              <w:t>Description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Bullet"/>
            </w:pPr>
            <w:r w:rsidRPr="00233BE5">
              <w:t>interpret and analyse complex documents about creative hair design trends</w:t>
            </w:r>
          </w:p>
          <w:p w:rsidR="00000000" w:rsidP="00233BE5">
            <w:pPr>
              <w:pStyle w:val="ListBullet"/>
              <w:rPr>
                <w:lang w:val="en-NZ"/>
              </w:rPr>
            </w:pPr>
            <w:r w:rsidRPr="00233BE5">
              <w:t>interpret sometimes unfamiliar and detailed documents including organisational procedures and product instructions.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Bullet"/>
            </w:pPr>
            <w:r w:rsidRPr="00233BE5">
              <w:t>ask open and closed probe questions and actively listen to effectively interact with client and meet their n</w:t>
            </w:r>
            <w:r w:rsidRPr="00233BE5">
              <w:t>eeds</w:t>
            </w:r>
          </w:p>
          <w:p w:rsidR="00000000" w:rsidP="00233BE5">
            <w:pPr>
              <w:pStyle w:val="ListBullet"/>
              <w:rPr>
                <w:lang w:val="en-NZ"/>
              </w:rPr>
            </w:pPr>
            <w:r w:rsidRPr="00233BE5">
              <w:t>clearly represent complex and creative design concepts to clients.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Bullet"/>
              <w:rPr>
                <w:lang w:val="en-NZ"/>
              </w:rPr>
            </w:pPr>
            <w:r w:rsidRPr="00233BE5">
              <w:t>interpret designs, complete and record detailed geometric calculations in diagrammatic hair design plans.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ListBullet"/>
              <w:rPr>
                <w:lang w:val="en-NZ"/>
              </w:rPr>
            </w:pPr>
            <w:r w:rsidRPr="00233BE5">
              <w:t>proactively use opportunities to update knowledge of local and international hair trends and take a creative approach to hair design services.</w:t>
            </w:r>
          </w:p>
        </w:tc>
      </w:tr>
      <w:tr w:rsidTr="002D5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5">
            <w:pPr>
              <w:pStyle w:val="BodyText"/>
              <w:rPr>
                <w:lang w:val="en-NZ"/>
              </w:rPr>
            </w:pPr>
            <w:r w:rsidRPr="00233BE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5" w:rsidP="00233BE5">
            <w:pPr>
              <w:pStyle w:val="ListBullet"/>
            </w:pPr>
            <w:r w:rsidRPr="00233BE5">
              <w:t>collect and evaluate research information to inform own creative hair design</w:t>
            </w:r>
            <w:r w:rsidRPr="00233BE5">
              <w:t>s</w:t>
            </w:r>
          </w:p>
          <w:p w:rsidR="00000000" w:rsidRPr="00233BE5" w:rsidP="00233BE5">
            <w:pPr>
              <w:pStyle w:val="ListBullet"/>
            </w:pPr>
            <w:r w:rsidRPr="00233BE5">
              <w:t>manage own timing and productivity to complete creative hair design service within organisational service times.</w:t>
            </w:r>
          </w:p>
        </w:tc>
      </w:tr>
    </w:tbl>
    <w:p w:rsidR="00000000" w:rsidRPr="00233BE5" w:rsidP="00233BE5">
      <w:pPr>
        <w:pStyle w:val="BodyText"/>
      </w:pPr>
    </w:p>
    <w:p w:rsidR="00000000" w:rsidRPr="00233BE5" w:rsidP="00233BE5">
      <w:pPr>
        <w:pStyle w:val="AllowPageBreak"/>
      </w:pPr>
    </w:p>
    <w:p w:rsidR="00000000" w:rsidRPr="00233BE5" w:rsidP="00233BE5">
      <w:pPr>
        <w:pStyle w:val="Heading1"/>
      </w:pPr>
      <w:bookmarkStart w:id="8" w:name="O_843071"/>
      <w:bookmarkEnd w:id="8"/>
      <w:r w:rsidRPr="00233BE5">
        <w:t>Unit Mapping Information</w:t>
      </w:r>
    </w:p>
    <w:p w:rsidR="00000000" w:rsidRPr="00233BE5" w:rsidP="002D52F2">
      <w:pPr>
        <w:pStyle w:val="BodyText"/>
      </w:pPr>
      <w:r w:rsidRPr="00233BE5">
        <w:t>SIHHHDS406A Design and apply creative long hair designs</w:t>
      </w:r>
    </w:p>
    <w:p w:rsidR="00000000" w:rsidRPr="00233BE5" w:rsidP="00233BE5">
      <w:pPr>
        <w:pStyle w:val="Heading1"/>
      </w:pPr>
      <w:bookmarkStart w:id="9" w:name="O_843078"/>
      <w:bookmarkEnd w:id="9"/>
      <w:r w:rsidRPr="00233BE5">
        <w:t>Links</w:t>
      </w:r>
    </w:p>
    <w:p w:rsidR="00000000" w:rsidRPr="00233BE5" w:rsidP="002D52F2">
      <w:pPr>
        <w:pStyle w:val="BodyText"/>
      </w:pPr>
      <w:r w:rsidRPr="00233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B524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33BE5" w:rsidP="00233BE5"/>
    <w:sectPr w:rsidSect="00233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5" w:rsidRPr="002D52F2" w:rsidP="002D5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F2" w:rsidP="00233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2F2" w:rsidP="00233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52F2" w:rsidP="00233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BE5" w:rsidRPr="002D52F2" w:rsidP="002D5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F2" w:rsidRPr="002D2AF8" w:rsidP="00233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SHBHDES006 Design and style long hair creatively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D52F2" w:rsidP="00233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C6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A29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BE5"/>
  </w:style>
  <w:style w:type="character" w:customStyle="1" w:styleId="Heading1Char">
    <w:name w:val="Heading 1 Char"/>
    <w:basedOn w:val="DefaultParagraphFont"/>
    <w:link w:val="Heading1"/>
    <w:rsid w:val="00233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B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3B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3B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BE5"/>
    <w:rPr>
      <w:b/>
      <w:spacing w:val="0"/>
    </w:rPr>
  </w:style>
  <w:style w:type="paragraph" w:customStyle="1" w:styleId="SuperHeading">
    <w:name w:val="SuperHeading"/>
    <w:basedOn w:val="Normal"/>
    <w:rsid w:val="00233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B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3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B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BE5"/>
    <w:rPr>
      <w:i/>
    </w:rPr>
  </w:style>
  <w:style w:type="paragraph" w:styleId="Caption">
    <w:name w:val="caption"/>
    <w:basedOn w:val="BodyText"/>
    <w:next w:val="Normal"/>
    <w:qFormat/>
    <w:rsid w:val="00233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BE5"/>
  </w:style>
  <w:style w:type="paragraph" w:styleId="TableofFigures">
    <w:name w:val="table of figures"/>
    <w:basedOn w:val="Normal"/>
    <w:next w:val="Normal"/>
    <w:semiHidden/>
    <w:rsid w:val="00233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B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3BE5"/>
    <w:rPr>
      <w:rFonts w:ascii="Wingdings" w:hAnsi="Wingdings"/>
    </w:rPr>
  </w:style>
  <w:style w:type="paragraph" w:customStyle="1" w:styleId="TableHeading">
    <w:name w:val="Table Heading"/>
    <w:basedOn w:val="HeadingBase"/>
    <w:rsid w:val="00233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BE5"/>
    <w:rPr>
      <w:color w:val="0033CC"/>
      <w:u w:val="none"/>
    </w:rPr>
  </w:style>
  <w:style w:type="paragraph" w:customStyle="1" w:styleId="BodyTextRight">
    <w:name w:val="Body Text Right"/>
    <w:basedOn w:val="BodyText"/>
    <w:rsid w:val="00233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B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BE5"/>
    <w:rPr>
      <w:sz w:val="32"/>
    </w:rPr>
  </w:style>
  <w:style w:type="paragraph" w:customStyle="1" w:styleId="HeadingProcedure">
    <w:name w:val="Heading Procedure"/>
    <w:basedOn w:val="HeadingBase"/>
    <w:next w:val="Normal"/>
    <w:rsid w:val="00233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BE5"/>
    <w:pPr>
      <w:spacing w:before="60" w:after="60"/>
    </w:pPr>
  </w:style>
  <w:style w:type="paragraph" w:styleId="ListContinue">
    <w:name w:val="List Continue"/>
    <w:basedOn w:val="List"/>
    <w:rsid w:val="00233BE5"/>
    <w:pPr>
      <w:ind w:firstLine="0"/>
    </w:pPr>
  </w:style>
  <w:style w:type="paragraph" w:customStyle="1" w:styleId="ListNote">
    <w:name w:val="List Note"/>
    <w:basedOn w:val="List"/>
    <w:rsid w:val="00233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BE5"/>
    <w:rPr>
      <w:rFonts w:ascii="Courier New" w:hAnsi="Courier New"/>
    </w:rPr>
  </w:style>
  <w:style w:type="paragraph" w:customStyle="1" w:styleId="NoteBullet">
    <w:name w:val="Note Bullet"/>
    <w:basedOn w:val="Note"/>
    <w:rsid w:val="00233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B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3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BE5"/>
    <w:rPr>
      <w:b/>
      <w:smallCaps/>
    </w:rPr>
  </w:style>
  <w:style w:type="paragraph" w:customStyle="1" w:styleId="TableListNumber">
    <w:name w:val="Table List Number"/>
    <w:basedOn w:val="ListNumber"/>
    <w:rsid w:val="00233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BE5"/>
    <w:pPr>
      <w:numPr>
        <w:numId w:val="8"/>
      </w:numPr>
    </w:pPr>
  </w:style>
  <w:style w:type="paragraph" w:customStyle="1" w:styleId="ListAlpha2">
    <w:name w:val="List Alpha 2"/>
    <w:basedOn w:val="List2"/>
    <w:rsid w:val="00233BE5"/>
    <w:pPr>
      <w:numPr>
        <w:numId w:val="7"/>
      </w:numPr>
    </w:pPr>
  </w:style>
  <w:style w:type="paragraph" w:styleId="List2">
    <w:name w:val="List 2"/>
    <w:basedOn w:val="BodyText"/>
    <w:rsid w:val="00233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B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B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3BE5"/>
    <w:pPr>
      <w:numPr>
        <w:numId w:val="3"/>
      </w:numPr>
    </w:pPr>
  </w:style>
  <w:style w:type="paragraph" w:styleId="ListContinue2">
    <w:name w:val="List Continue 2"/>
    <w:basedOn w:val="List2"/>
    <w:rsid w:val="00233BE5"/>
    <w:pPr>
      <w:ind w:firstLine="0"/>
    </w:pPr>
  </w:style>
  <w:style w:type="paragraph" w:styleId="ListContinue3">
    <w:name w:val="List Continue 3"/>
    <w:basedOn w:val="List3"/>
    <w:rsid w:val="00233BE5"/>
    <w:pPr>
      <w:ind w:left="1021" w:firstLine="0"/>
    </w:pPr>
  </w:style>
  <w:style w:type="paragraph" w:styleId="ListContinue4">
    <w:name w:val="List Continue 4"/>
    <w:basedOn w:val="List4"/>
    <w:rsid w:val="00233BE5"/>
    <w:pPr>
      <w:ind w:firstLine="0"/>
    </w:pPr>
  </w:style>
  <w:style w:type="paragraph" w:styleId="ListContinue5">
    <w:name w:val="List Continue 5"/>
    <w:basedOn w:val="List5"/>
    <w:rsid w:val="00233BE5"/>
    <w:pPr>
      <w:ind w:firstLine="0"/>
    </w:pPr>
  </w:style>
  <w:style w:type="paragraph" w:styleId="ListNumber3">
    <w:name w:val="List Number 3"/>
    <w:basedOn w:val="List3"/>
    <w:rsid w:val="00233BE5"/>
    <w:pPr>
      <w:numPr>
        <w:numId w:val="4"/>
      </w:numPr>
    </w:pPr>
  </w:style>
  <w:style w:type="paragraph" w:styleId="ListNumber4">
    <w:name w:val="List Number 4"/>
    <w:basedOn w:val="List4"/>
    <w:rsid w:val="00233BE5"/>
    <w:pPr>
      <w:numPr>
        <w:numId w:val="5"/>
      </w:numPr>
    </w:pPr>
  </w:style>
  <w:style w:type="paragraph" w:styleId="ListNumber5">
    <w:name w:val="List Number 5"/>
    <w:basedOn w:val="List5"/>
    <w:rsid w:val="00233BE5"/>
    <w:pPr>
      <w:numPr>
        <w:numId w:val="6"/>
      </w:numPr>
    </w:pPr>
  </w:style>
  <w:style w:type="paragraph" w:styleId="BlockText">
    <w:name w:val="Block Text"/>
    <w:basedOn w:val="Normal"/>
    <w:rsid w:val="00233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BE5"/>
    <w:rPr>
      <w:sz w:val="16"/>
      <w:vertAlign w:val="superscript"/>
    </w:rPr>
  </w:style>
  <w:style w:type="character" w:customStyle="1" w:styleId="Symbols">
    <w:name w:val="Symbols"/>
    <w:basedOn w:val="DefaultParagraphFont"/>
    <w:rsid w:val="00233BE5"/>
    <w:rPr>
      <w:rFonts w:ascii="Symbol" w:hAnsi="Symbol"/>
    </w:rPr>
  </w:style>
  <w:style w:type="character" w:customStyle="1" w:styleId="MenuOptions">
    <w:name w:val="Menu Options"/>
    <w:basedOn w:val="DefaultParagraphFont"/>
    <w:rsid w:val="00233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BE5"/>
    <w:rPr>
      <w:b/>
    </w:rPr>
  </w:style>
  <w:style w:type="character" w:customStyle="1" w:styleId="Underlined">
    <w:name w:val="Underlined"/>
    <w:basedOn w:val="DefaultParagraphFont"/>
    <w:rsid w:val="00233BE5"/>
    <w:rPr>
      <w:u w:val="single"/>
    </w:rPr>
  </w:style>
  <w:style w:type="paragraph" w:customStyle="1" w:styleId="TableBodyTextRight">
    <w:name w:val="Table Body Text Right"/>
    <w:basedOn w:val="TableBodyText"/>
    <w:rsid w:val="00233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BE5"/>
    <w:rPr>
      <w:sz w:val="18"/>
    </w:rPr>
  </w:style>
  <w:style w:type="paragraph" w:customStyle="1" w:styleId="BodySmallRight">
    <w:name w:val="Body Small Right"/>
    <w:basedOn w:val="BodyTextRight"/>
    <w:rsid w:val="00233BE5"/>
    <w:rPr>
      <w:sz w:val="18"/>
      <w:szCs w:val="18"/>
    </w:rPr>
  </w:style>
  <w:style w:type="paragraph" w:customStyle="1" w:styleId="MarginEdition">
    <w:name w:val="Margin Edition"/>
    <w:basedOn w:val="MarginNote"/>
    <w:rsid w:val="00233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BE5"/>
    <w:rPr>
      <w:sz w:val="2"/>
      <w:szCs w:val="2"/>
    </w:rPr>
  </w:style>
  <w:style w:type="character" w:customStyle="1" w:styleId="Small">
    <w:name w:val="Small"/>
    <w:basedOn w:val="DefaultParagraphFont"/>
    <w:rsid w:val="00233BE5"/>
    <w:rPr>
      <w:sz w:val="16"/>
    </w:rPr>
  </w:style>
  <w:style w:type="paragraph" w:customStyle="1" w:styleId="WideTable">
    <w:name w:val="Wide Table"/>
    <w:basedOn w:val="Normal"/>
    <w:rsid w:val="00233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BE5"/>
  </w:style>
  <w:style w:type="paragraph" w:styleId="Quote">
    <w:name w:val="Quote"/>
    <w:basedOn w:val="Heading1"/>
    <w:link w:val="QuoteChar"/>
    <w:qFormat/>
    <w:rsid w:val="00233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BE5"/>
    <w:pPr>
      <w:pageBreakBefore/>
    </w:pPr>
  </w:style>
  <w:style w:type="paragraph" w:customStyle="1" w:styleId="Border">
    <w:name w:val="Border"/>
    <w:basedOn w:val="Normal"/>
    <w:qFormat/>
    <w:rsid w:val="00233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BE5"/>
    <w:rPr>
      <w:u w:val="single"/>
    </w:rPr>
  </w:style>
  <w:style w:type="character" w:customStyle="1" w:styleId="BoldandItalics">
    <w:name w:val="Bold and Italics"/>
    <w:qFormat/>
    <w:rsid w:val="00233BE5"/>
    <w:rPr>
      <w:b/>
      <w:i/>
      <w:u w:val="none"/>
    </w:rPr>
  </w:style>
  <w:style w:type="paragraph" w:styleId="BalloonText">
    <w:name w:val="Balloon Text"/>
    <w:basedOn w:val="Normal"/>
    <w:link w:val="BalloonTextChar"/>
    <w:rsid w:val="00233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BE5"/>
    <w:pPr>
      <w:spacing w:before="0" w:after="0"/>
    </w:pPr>
  </w:style>
  <w:style w:type="paragraph" w:customStyle="1" w:styleId="BodyTextBold">
    <w:name w:val="Body Text Bold"/>
    <w:basedOn w:val="BodyText"/>
    <w:qFormat/>
    <w:rsid w:val="00233BE5"/>
    <w:rPr>
      <w:b/>
    </w:rPr>
  </w:style>
  <w:style w:type="character" w:styleId="Hyperlink">
    <w:name w:val="Hyperlink"/>
    <w:basedOn w:val="DefaultParagraphFont"/>
    <w:uiPriority w:val="99"/>
    <w:unhideWhenUsed/>
    <w:rsid w:val="002D5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4699</Characters>
  <Application>Microsoft Office Word</Application>
  <DocSecurity>0</DocSecurity>
  <Lines>120</Lines>
  <Paragraphs>81</Paragraphs>
  <ScaleCrop>false</ScaleCrop>
  <Company>Author-it Software Corporation Ltd.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SHBHDES006 Design and style long hair creatively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