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A89" w:rsidP="00496A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SHBHDES004 Create classic long hair up-styles</w:t>
      </w:r>
      <w:r>
        <w:fldChar w:fldCharType="end"/>
      </w:r>
    </w:p>
    <w:p w:rsidR="00496A89" w:rsidP="00496A89">
      <w:pPr>
        <w:pStyle w:val="Version"/>
        <w:sectPr w:rsidSect="00181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F7D" w:rsidP="00181F7D">
      <w:pPr>
        <w:pStyle w:val="SuperHeading"/>
      </w:pPr>
      <w:r w:rsidRPr="00181F7D">
        <w:t>SHBHDES004 Create classic long hair up-styles</w:t>
      </w:r>
    </w:p>
    <w:p w:rsidR="00000000" w:rsidRPr="00181F7D" w:rsidP="00181F7D">
      <w:pPr>
        <w:pStyle w:val="Heading1"/>
      </w:pPr>
      <w:bookmarkStart w:id="1" w:name="O_843006"/>
      <w:bookmarkEnd w:id="1"/>
      <w:r w:rsidRPr="00181F7D">
        <w:t>Modification History</w:t>
      </w:r>
    </w:p>
    <w:p w:rsidR="00000000" w:rsidRPr="00181F7D" w:rsidP="00496A89">
      <w:pPr>
        <w:pStyle w:val="BodyText"/>
      </w:pPr>
      <w:r w:rsidRPr="00181F7D">
        <w:t>Not applicable.</w:t>
      </w:r>
    </w:p>
    <w:p w:rsidR="00000000" w:rsidRPr="00181F7D" w:rsidP="00181F7D">
      <w:pPr>
        <w:pStyle w:val="Heading1"/>
      </w:pPr>
      <w:bookmarkStart w:id="2" w:name="O_843007"/>
      <w:bookmarkEnd w:id="2"/>
      <w:r w:rsidRPr="00181F7D">
        <w:t>Application</w:t>
      </w:r>
    </w:p>
    <w:p w:rsidR="00000000" w:rsidRPr="00181F7D" w:rsidP="00496A89">
      <w:pPr>
        <w:pStyle w:val="BodyText"/>
      </w:pPr>
      <w:r w:rsidRPr="00181F7D">
        <w:t>This unit describes the performance outcomes, skills and knowledge required to consult with clients and analyse hair and facial characteristics to design, recommend and complete a ra</w:t>
      </w:r>
      <w:r w:rsidRPr="00181F7D">
        <w:t>nge of complementary up-styles for long hair. This includes braids, twists, classic rolls and chignons.</w:t>
      </w:r>
    </w:p>
    <w:p w:rsidR="00000000" w:rsidRPr="00181F7D" w:rsidP="00496A89">
      <w:pPr>
        <w:pStyle w:val="BodyText"/>
      </w:pPr>
      <w:r w:rsidRPr="00181F7D">
        <w:t xml:space="preserve">This unit applies to hairdressers with well-developed skills who work in hairdressing salons or as session stylists. They use discretion and judgement </w:t>
      </w:r>
      <w:r w:rsidRPr="00181F7D">
        <w:t>to manage the client service and take responsibility for the outcomes of their own work.</w:t>
      </w:r>
    </w:p>
    <w:p w:rsidR="00000000" w:rsidRPr="00181F7D" w:rsidP="00496A89">
      <w:pPr>
        <w:pStyle w:val="BodyText"/>
      </w:pPr>
      <w:r w:rsidRPr="00181F7D">
        <w:t>No occupational licensing, certification or specific legislative requirements apply to this unit at the time of publication.</w:t>
      </w:r>
    </w:p>
    <w:p w:rsidR="00000000" w:rsidRPr="00181F7D" w:rsidP="00181F7D">
      <w:pPr>
        <w:pStyle w:val="Heading1"/>
      </w:pPr>
      <w:bookmarkStart w:id="3" w:name="O_843008"/>
      <w:bookmarkEnd w:id="3"/>
      <w:r w:rsidRPr="00181F7D">
        <w:t>Pre-requisite Unit</w:t>
      </w:r>
    </w:p>
    <w:p w:rsidR="00000000" w:rsidRPr="00181F7D" w:rsidP="00496A89">
      <w:pPr>
        <w:pStyle w:val="BodyText"/>
      </w:pPr>
      <w:r w:rsidRPr="00181F7D">
        <w:t>Nil</w:t>
      </w:r>
    </w:p>
    <w:p w:rsidR="00000000" w:rsidRPr="00181F7D" w:rsidP="00181F7D">
      <w:pPr>
        <w:pStyle w:val="Heading1"/>
      </w:pPr>
      <w:bookmarkStart w:id="4" w:name="O_843009"/>
      <w:bookmarkEnd w:id="4"/>
      <w:r w:rsidRPr="00181F7D">
        <w:t>Competency Field</w:t>
      </w:r>
    </w:p>
    <w:p w:rsidR="00000000" w:rsidRPr="00181F7D" w:rsidP="00496A89">
      <w:pPr>
        <w:pStyle w:val="BodyText"/>
      </w:pPr>
      <w:r w:rsidRPr="00181F7D">
        <w:t>Hair Design</w:t>
      </w:r>
    </w:p>
    <w:p w:rsidR="00000000" w:rsidRPr="00181F7D" w:rsidP="00181F7D">
      <w:pPr>
        <w:pStyle w:val="Heading1"/>
      </w:pPr>
      <w:bookmarkStart w:id="5" w:name="O_843010"/>
      <w:bookmarkEnd w:id="5"/>
      <w:r w:rsidRPr="00181F7D">
        <w:t>Unit Sector</w:t>
      </w:r>
    </w:p>
    <w:p w:rsidR="00000000" w:rsidRPr="00181F7D" w:rsidP="00496A89">
      <w:pPr>
        <w:pStyle w:val="BodyText"/>
      </w:pPr>
      <w:r w:rsidRPr="00181F7D">
        <w:t>Hairdressing</w:t>
      </w:r>
    </w:p>
    <w:p w:rsidR="00000000" w:rsidRPr="00181F7D" w:rsidP="00181F7D">
      <w:pPr>
        <w:pStyle w:val="Heading1"/>
      </w:pPr>
      <w:bookmarkStart w:id="6" w:name="O_843011"/>
      <w:bookmarkEnd w:id="6"/>
      <w:r w:rsidRPr="00181F7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96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7D" w:rsidP="00181F7D">
            <w:pPr>
              <w:pStyle w:val="BodyText"/>
            </w:pPr>
            <w:r w:rsidRPr="00181F7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BodyText"/>
              <w:rPr>
                <w:lang w:val="en-NZ"/>
              </w:rPr>
            </w:pPr>
            <w:r w:rsidRPr="00181F7D">
              <w:rPr>
                <w:rStyle w:val="SpecialBold"/>
              </w:rPr>
              <w:t>PERFORMANCE CRITERIA</w:t>
            </w:r>
          </w:p>
        </w:tc>
      </w:tr>
      <w:tr w:rsidTr="00496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BodyText"/>
              <w:rPr>
                <w:lang w:val="en-NZ"/>
              </w:rPr>
            </w:pPr>
            <w:r w:rsidRPr="00181F7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BodyText"/>
              <w:rPr>
                <w:lang w:val="en-NZ"/>
              </w:rPr>
            </w:pPr>
            <w:r w:rsidRPr="00181F7D">
              <w:t>Performance criteria describe the performance needed to demonstrate achievement of the element.</w:t>
            </w:r>
          </w:p>
        </w:tc>
      </w:tr>
      <w:tr w:rsidTr="00496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List"/>
              <w:rPr>
                <w:lang w:val="en-NZ"/>
              </w:rPr>
            </w:pPr>
            <w:r w:rsidRPr="00181F7D">
              <w:t>1.</w:t>
            </w:r>
            <w:r w:rsidRPr="00181F7D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7D" w:rsidP="00181F7D">
            <w:pPr>
              <w:pStyle w:val="List"/>
            </w:pPr>
            <w:r w:rsidRPr="00181F7D">
              <w:t>1.1.Determine, through discussion and questioning, client satisfaction or dissatisfaction with current hair design.</w:t>
            </w:r>
          </w:p>
          <w:p w:rsidR="00000000" w:rsidRPr="00181F7D" w:rsidP="00181F7D">
            <w:pPr>
              <w:pStyle w:val="List"/>
            </w:pPr>
            <w:r w:rsidRPr="00181F7D">
              <w:t>1.2</w:t>
            </w:r>
            <w:r w:rsidRPr="00181F7D">
              <w:t xml:space="preserve">.Discuss client preferences, and expectations of desired finished result using </w:t>
            </w:r>
            <w:r w:rsidRPr="00181F7D">
              <w:t>visual aids to assist.</w:t>
            </w:r>
          </w:p>
          <w:p w:rsidR="00000000" w:rsidRPr="00181F7D" w:rsidP="00181F7D">
            <w:pPr>
              <w:pStyle w:val="List"/>
            </w:pPr>
            <w:r w:rsidRPr="00181F7D">
              <w:t>1.3.Visually and physically examine and analyse client hair characteristics and existing hair design.</w:t>
            </w:r>
          </w:p>
          <w:p w:rsidR="00000000" w:rsidRPr="00181F7D" w:rsidP="00181F7D">
            <w:pPr>
              <w:pStyle w:val="List"/>
            </w:pPr>
            <w:r w:rsidRPr="00181F7D">
              <w:t>1.4.Evaluate client facial features and bone structu</w:t>
            </w:r>
            <w:r w:rsidRPr="00181F7D">
              <w:t>re for suitable complementary hair designs.</w:t>
            </w:r>
          </w:p>
          <w:p w:rsidR="00000000" w:rsidRPr="00181F7D" w:rsidP="00181F7D">
            <w:pPr>
              <w:pStyle w:val="List"/>
            </w:pPr>
            <w:r w:rsidRPr="00181F7D">
              <w:t>1.5.Consider the interplay of the elements and principles of hair design to visualise, communicate and recommend hair designs appropriate for the client.</w:t>
            </w:r>
          </w:p>
          <w:p w:rsidR="00000000" w:rsidP="00181F7D">
            <w:pPr>
              <w:pStyle w:val="List"/>
              <w:rPr>
                <w:lang w:val="en-NZ"/>
              </w:rPr>
            </w:pPr>
            <w:r w:rsidRPr="00181F7D">
              <w:t>1.6.Determine the best finished hair design and obtain cli</w:t>
            </w:r>
            <w:r w:rsidRPr="00181F7D">
              <w:t>ent agreement to proceed with recommendations.</w:t>
            </w:r>
          </w:p>
        </w:tc>
      </w:tr>
      <w:tr w:rsidTr="00496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List"/>
              <w:rPr>
                <w:lang w:val="en-NZ"/>
              </w:rPr>
            </w:pPr>
            <w:r w:rsidRPr="00181F7D">
              <w:t>2.</w:t>
            </w:r>
            <w:r w:rsidRPr="00181F7D">
              <w:tab/>
              <w:t>Select styling tools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7D" w:rsidP="00181F7D">
            <w:pPr>
              <w:pStyle w:val="List"/>
            </w:pPr>
            <w:r w:rsidRPr="00181F7D">
              <w:t>2.1.Select appropriate styling and finishing techniques to achieve planned hair design.</w:t>
            </w:r>
          </w:p>
          <w:p w:rsidR="00000000" w:rsidRPr="00181F7D" w:rsidP="00181F7D">
            <w:pPr>
              <w:pStyle w:val="List"/>
            </w:pPr>
            <w:r w:rsidRPr="00181F7D">
              <w:t>2.2.Select styling and finishing products, according to hair type, to a</w:t>
            </w:r>
            <w:r w:rsidRPr="00181F7D">
              <w:t>chieve desired outcome.</w:t>
            </w:r>
          </w:p>
          <w:p w:rsidR="00000000" w:rsidP="00181F7D">
            <w:pPr>
              <w:pStyle w:val="List"/>
              <w:rPr>
                <w:lang w:val="en-NZ"/>
              </w:rPr>
            </w:pPr>
            <w:r w:rsidRPr="00181F7D">
              <w:t>2.3.Select and prepare tools according to planned design and styling and finishing techniques to be used.</w:t>
            </w:r>
          </w:p>
        </w:tc>
      </w:tr>
      <w:tr w:rsidTr="00496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List"/>
              <w:rPr>
                <w:lang w:val="en-NZ"/>
              </w:rPr>
            </w:pPr>
            <w:r w:rsidRPr="00181F7D">
              <w:t>3.</w:t>
            </w:r>
            <w:r w:rsidRPr="00181F7D">
              <w:tab/>
              <w:t>Style and finish hair to pre-planned design.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7D" w:rsidP="00181F7D">
            <w:pPr>
              <w:pStyle w:val="List"/>
            </w:pPr>
            <w:r w:rsidRPr="00181F7D">
              <w:t>3.1.Maintain client and operator comfort and safety throughout service accord</w:t>
            </w:r>
            <w:r w:rsidRPr="00181F7D">
              <w:t>ing to organisational procedures.</w:t>
            </w:r>
          </w:p>
          <w:p w:rsidR="00000000" w:rsidRPr="00181F7D" w:rsidP="00181F7D">
            <w:pPr>
              <w:pStyle w:val="List"/>
            </w:pPr>
            <w:r w:rsidRPr="00181F7D">
              <w:t>3.2.Section and secure hair to divide into manageable and controllable areas.</w:t>
            </w:r>
          </w:p>
          <w:p w:rsidR="00000000" w:rsidRPr="00181F7D" w:rsidP="00181F7D">
            <w:pPr>
              <w:pStyle w:val="List"/>
            </w:pPr>
            <w:r w:rsidRPr="00181F7D">
              <w:t>3.3.Measure and apply styling products, according to product instructions and ensure minimal wastage.</w:t>
            </w:r>
          </w:p>
          <w:p w:rsidR="00000000" w:rsidRPr="00181F7D" w:rsidP="00181F7D">
            <w:pPr>
              <w:pStyle w:val="List"/>
            </w:pPr>
            <w:r w:rsidRPr="00181F7D">
              <w:t>3.4.Use a range of styling tools and techn</w:t>
            </w:r>
            <w:r w:rsidRPr="00181F7D">
              <w:t>iques to prepare hair for up-styling.</w:t>
            </w:r>
          </w:p>
          <w:p w:rsidR="00000000" w:rsidRPr="00181F7D" w:rsidP="00181F7D">
            <w:pPr>
              <w:pStyle w:val="List"/>
            </w:pPr>
            <w:r w:rsidRPr="00181F7D">
              <w:t>3.5.Use a range of up-styling tools and techniques to achieve the overall finished design.</w:t>
            </w:r>
          </w:p>
          <w:p w:rsidR="00000000" w:rsidRPr="00181F7D" w:rsidP="00181F7D">
            <w:pPr>
              <w:pStyle w:val="List"/>
            </w:pPr>
            <w:r w:rsidRPr="00181F7D">
              <w:t>3.6.Use a range of finishing products, tools and techniques to finish the hair design.</w:t>
            </w:r>
          </w:p>
          <w:p w:rsidR="00000000" w:rsidP="00181F7D">
            <w:pPr>
              <w:pStyle w:val="List"/>
              <w:rPr>
                <w:lang w:val="en-NZ"/>
              </w:rPr>
            </w:pPr>
            <w:r w:rsidRPr="00181F7D">
              <w:t>3.7.Dispose of styling waste safely, according to organisational procedures.</w:t>
            </w:r>
          </w:p>
        </w:tc>
      </w:tr>
      <w:tr w:rsidTr="00496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List"/>
              <w:rPr>
                <w:lang w:val="en-NZ"/>
              </w:rPr>
            </w:pPr>
            <w:r w:rsidRPr="00181F7D">
              <w:t>4.</w:t>
            </w:r>
            <w:r w:rsidRPr="00181F7D">
              <w:tab/>
              <w:t>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7D" w:rsidP="00181F7D">
            <w:pPr>
              <w:pStyle w:val="List"/>
            </w:pPr>
            <w:r w:rsidRPr="00181F7D">
              <w:t>4.1.Review service outcomes against client design expectations and confirm client satisfaction with result.</w:t>
            </w:r>
          </w:p>
          <w:p w:rsidR="00000000" w:rsidRPr="00181F7D" w:rsidP="00181F7D">
            <w:pPr>
              <w:pStyle w:val="List"/>
            </w:pPr>
            <w:r w:rsidRPr="00181F7D">
              <w:t>4.2.Adjust finished design in response to any clien</w:t>
            </w:r>
            <w:r w:rsidRPr="00181F7D">
              <w:t>t concerns and own post service analysis of appearance.</w:t>
            </w:r>
          </w:p>
          <w:p w:rsidR="00000000" w:rsidRPr="00181F7D" w:rsidP="00181F7D">
            <w:pPr>
              <w:pStyle w:val="List"/>
            </w:pPr>
            <w:r w:rsidRPr="00181F7D">
              <w:t>4.3.Advise on hair design maintenance and recommend home care products.</w:t>
            </w:r>
          </w:p>
        </w:tc>
      </w:tr>
    </w:tbl>
    <w:p w:rsidR="00000000" w:rsidRPr="00181F7D" w:rsidP="00181F7D">
      <w:pPr>
        <w:pStyle w:val="List"/>
      </w:pPr>
    </w:p>
    <w:p w:rsidR="00000000" w:rsidRPr="00181F7D" w:rsidP="00181F7D">
      <w:pPr>
        <w:pStyle w:val="AllowPageBreak"/>
      </w:pPr>
    </w:p>
    <w:p w:rsidR="00000000" w:rsidRPr="00181F7D" w:rsidP="00181F7D">
      <w:pPr>
        <w:pStyle w:val="Heading1"/>
      </w:pPr>
      <w:bookmarkStart w:id="7" w:name="O_843012"/>
      <w:bookmarkEnd w:id="7"/>
      <w:r w:rsidRPr="00181F7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496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BodyText"/>
              <w:rPr>
                <w:lang w:val="en-NZ"/>
              </w:rPr>
            </w:pPr>
            <w:r w:rsidRPr="00181F7D">
              <w:t>Foundation skills essential to performance in this unit, but not explicit in the performanc</w:t>
            </w:r>
            <w:r w:rsidRPr="00181F7D">
              <w:t>e criteria are listed here, along with a brief context statement.</w:t>
            </w:r>
          </w:p>
        </w:tc>
      </w:tr>
      <w:tr w:rsidTr="00496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7D" w:rsidP="00181F7D">
            <w:pPr>
              <w:pStyle w:val="BodyText"/>
            </w:pPr>
            <w:r w:rsidRPr="00181F7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BodyText"/>
              <w:rPr>
                <w:lang w:val="en-NZ"/>
              </w:rPr>
            </w:pPr>
            <w:r w:rsidRPr="00181F7D">
              <w:rPr>
                <w:rStyle w:val="SpecialBold"/>
              </w:rPr>
              <w:t>Description</w:t>
            </w:r>
          </w:p>
        </w:tc>
      </w:tr>
      <w:tr w:rsidTr="00496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BodyText"/>
              <w:rPr>
                <w:lang w:val="en-NZ"/>
              </w:rPr>
            </w:pPr>
            <w:r w:rsidRPr="00181F7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ListBullet"/>
              <w:rPr>
                <w:lang w:val="en-NZ"/>
              </w:rPr>
            </w:pPr>
            <w:r w:rsidRPr="00181F7D">
              <w:t>interpret sometimes unfamiliar and detailed documents including organisational procedures and product instructions.</w:t>
            </w:r>
          </w:p>
        </w:tc>
      </w:tr>
      <w:tr w:rsidTr="00496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BodyText"/>
              <w:rPr>
                <w:lang w:val="en-NZ"/>
              </w:rPr>
            </w:pPr>
            <w:r w:rsidRPr="00181F7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7D" w:rsidP="00181F7D">
            <w:pPr>
              <w:pStyle w:val="ListBullet"/>
            </w:pPr>
            <w:r w:rsidRPr="00181F7D">
              <w:t>ask open and closed probe questions and actively listen to effectively interact with client and meet their needs</w:t>
            </w:r>
          </w:p>
          <w:p w:rsidR="00000000" w:rsidP="00181F7D">
            <w:pPr>
              <w:pStyle w:val="ListBullet"/>
              <w:rPr>
                <w:lang w:val="en-NZ"/>
              </w:rPr>
            </w:pPr>
            <w:r w:rsidRPr="00181F7D">
              <w:t>clearly represent hair designs to clients.</w:t>
            </w:r>
          </w:p>
        </w:tc>
      </w:tr>
      <w:tr w:rsidTr="00496A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F7D">
            <w:pPr>
              <w:pStyle w:val="BodyText"/>
              <w:rPr>
                <w:lang w:val="en-NZ"/>
              </w:rPr>
            </w:pPr>
            <w:r w:rsidRPr="00181F7D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F7D" w:rsidP="00181F7D">
            <w:pPr>
              <w:pStyle w:val="ListBullet"/>
            </w:pPr>
            <w:r w:rsidRPr="00181F7D">
              <w:t>manage own timing and productivity to complete hair designs within organisational service times.</w:t>
            </w:r>
          </w:p>
        </w:tc>
      </w:tr>
    </w:tbl>
    <w:p w:rsidR="00000000" w:rsidRPr="00181F7D" w:rsidP="00181F7D">
      <w:pPr>
        <w:pStyle w:val="BodyText"/>
      </w:pPr>
    </w:p>
    <w:p w:rsidR="00000000" w:rsidRPr="00181F7D" w:rsidP="00181F7D">
      <w:pPr>
        <w:pStyle w:val="AllowPageBreak"/>
      </w:pPr>
    </w:p>
    <w:p w:rsidR="00000000" w:rsidRPr="00181F7D" w:rsidP="00181F7D">
      <w:pPr>
        <w:pStyle w:val="Heading1"/>
      </w:pPr>
      <w:bookmarkStart w:id="8" w:name="O_843014"/>
      <w:bookmarkEnd w:id="8"/>
      <w:r w:rsidRPr="00181F7D">
        <w:t>Unit Mapping Information</w:t>
      </w:r>
    </w:p>
    <w:p w:rsidR="00000000" w:rsidRPr="00181F7D" w:rsidP="00496A89">
      <w:pPr>
        <w:pStyle w:val="BodyText"/>
      </w:pPr>
      <w:r w:rsidRPr="00181F7D">
        <w:t>SIHHHDS304A Design and apply classic long hair up styles</w:t>
      </w:r>
    </w:p>
    <w:p w:rsidR="00000000" w:rsidRPr="00181F7D" w:rsidP="00181F7D">
      <w:pPr>
        <w:pStyle w:val="Heading1"/>
      </w:pPr>
      <w:bookmarkStart w:id="9" w:name="O_843021"/>
      <w:bookmarkEnd w:id="9"/>
      <w:r w:rsidRPr="00181F7D">
        <w:t>Links</w:t>
      </w:r>
    </w:p>
    <w:p w:rsidR="00000000" w:rsidRPr="00181F7D" w:rsidP="00496A89">
      <w:pPr>
        <w:pStyle w:val="BodyText"/>
      </w:pPr>
      <w:r w:rsidRPr="00181F7D">
        <w:t>Companion Volume implementation gui</w:t>
      </w:r>
      <w:r w:rsidRPr="00181F7D">
        <w:t xml:space="preserve">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C1C8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181F7D" w:rsidP="00181F7D"/>
    <w:sectPr w:rsidSect="00181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7D" w:rsidRPr="00496A89" w:rsidP="00496A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A89" w:rsidP="00181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A89" w:rsidP="00181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6A89" w:rsidP="00181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A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F7D" w:rsidRPr="00496A89" w:rsidP="00496A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A89" w:rsidRPr="002D2AF8" w:rsidP="00181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SHBHDES004 Create classic long hair up-styles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96A89" w:rsidP="00181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28B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DC6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F7D"/>
  </w:style>
  <w:style w:type="character" w:customStyle="1" w:styleId="Heading1Char">
    <w:name w:val="Heading 1 Char"/>
    <w:basedOn w:val="DefaultParagraphFont"/>
    <w:link w:val="Heading1"/>
    <w:rsid w:val="00181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F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1F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1F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F7D"/>
    <w:rPr>
      <w:b/>
      <w:spacing w:val="0"/>
    </w:rPr>
  </w:style>
  <w:style w:type="paragraph" w:customStyle="1" w:styleId="SuperHeading">
    <w:name w:val="SuperHeading"/>
    <w:basedOn w:val="Normal"/>
    <w:rsid w:val="00181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F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1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F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F7D"/>
    <w:rPr>
      <w:i/>
    </w:rPr>
  </w:style>
  <w:style w:type="paragraph" w:styleId="Caption">
    <w:name w:val="caption"/>
    <w:basedOn w:val="BodyText"/>
    <w:next w:val="Normal"/>
    <w:qFormat/>
    <w:rsid w:val="00181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F7D"/>
  </w:style>
  <w:style w:type="paragraph" w:styleId="TableofFigures">
    <w:name w:val="table of figures"/>
    <w:basedOn w:val="Normal"/>
    <w:next w:val="Normal"/>
    <w:semiHidden/>
    <w:rsid w:val="00181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F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F7D"/>
    <w:rPr>
      <w:rFonts w:ascii="Wingdings" w:hAnsi="Wingdings"/>
    </w:rPr>
  </w:style>
  <w:style w:type="paragraph" w:customStyle="1" w:styleId="TableHeading">
    <w:name w:val="Table Heading"/>
    <w:basedOn w:val="HeadingBase"/>
    <w:rsid w:val="00181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F7D"/>
    <w:rPr>
      <w:color w:val="0033CC"/>
      <w:u w:val="none"/>
    </w:rPr>
  </w:style>
  <w:style w:type="paragraph" w:customStyle="1" w:styleId="BodyTextRight">
    <w:name w:val="Body Text Right"/>
    <w:basedOn w:val="BodyText"/>
    <w:rsid w:val="00181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F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F7D"/>
    <w:rPr>
      <w:sz w:val="32"/>
    </w:rPr>
  </w:style>
  <w:style w:type="paragraph" w:customStyle="1" w:styleId="HeadingProcedure">
    <w:name w:val="Heading Procedure"/>
    <w:basedOn w:val="HeadingBase"/>
    <w:next w:val="Normal"/>
    <w:rsid w:val="00181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F7D"/>
    <w:pPr>
      <w:spacing w:before="60" w:after="60"/>
    </w:pPr>
  </w:style>
  <w:style w:type="paragraph" w:styleId="ListContinue">
    <w:name w:val="List Continue"/>
    <w:basedOn w:val="List"/>
    <w:rsid w:val="00181F7D"/>
    <w:pPr>
      <w:ind w:firstLine="0"/>
    </w:pPr>
  </w:style>
  <w:style w:type="paragraph" w:customStyle="1" w:styleId="ListNote">
    <w:name w:val="List Note"/>
    <w:basedOn w:val="List"/>
    <w:rsid w:val="00181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F7D"/>
    <w:rPr>
      <w:rFonts w:ascii="Courier New" w:hAnsi="Courier New"/>
    </w:rPr>
  </w:style>
  <w:style w:type="paragraph" w:customStyle="1" w:styleId="NoteBullet">
    <w:name w:val="Note Bullet"/>
    <w:basedOn w:val="Note"/>
    <w:rsid w:val="00181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F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F7D"/>
    <w:rPr>
      <w:b/>
      <w:smallCaps/>
    </w:rPr>
  </w:style>
  <w:style w:type="paragraph" w:customStyle="1" w:styleId="TableListNumber">
    <w:name w:val="Table List Number"/>
    <w:basedOn w:val="ListNumber"/>
    <w:rsid w:val="00181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F7D"/>
    <w:pPr>
      <w:numPr>
        <w:numId w:val="8"/>
      </w:numPr>
    </w:pPr>
  </w:style>
  <w:style w:type="paragraph" w:customStyle="1" w:styleId="ListAlpha2">
    <w:name w:val="List Alpha 2"/>
    <w:basedOn w:val="List2"/>
    <w:rsid w:val="00181F7D"/>
    <w:pPr>
      <w:numPr>
        <w:numId w:val="7"/>
      </w:numPr>
    </w:pPr>
  </w:style>
  <w:style w:type="paragraph" w:styleId="List2">
    <w:name w:val="List 2"/>
    <w:basedOn w:val="BodyText"/>
    <w:rsid w:val="00181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F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F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F7D"/>
    <w:pPr>
      <w:numPr>
        <w:numId w:val="3"/>
      </w:numPr>
    </w:pPr>
  </w:style>
  <w:style w:type="paragraph" w:styleId="ListContinue2">
    <w:name w:val="List Continue 2"/>
    <w:basedOn w:val="List2"/>
    <w:rsid w:val="00181F7D"/>
    <w:pPr>
      <w:ind w:firstLine="0"/>
    </w:pPr>
  </w:style>
  <w:style w:type="paragraph" w:styleId="ListContinue3">
    <w:name w:val="List Continue 3"/>
    <w:basedOn w:val="List3"/>
    <w:rsid w:val="00181F7D"/>
    <w:pPr>
      <w:ind w:left="1021" w:firstLine="0"/>
    </w:pPr>
  </w:style>
  <w:style w:type="paragraph" w:styleId="ListContinue4">
    <w:name w:val="List Continue 4"/>
    <w:basedOn w:val="List4"/>
    <w:rsid w:val="00181F7D"/>
    <w:pPr>
      <w:ind w:firstLine="0"/>
    </w:pPr>
  </w:style>
  <w:style w:type="paragraph" w:styleId="ListContinue5">
    <w:name w:val="List Continue 5"/>
    <w:basedOn w:val="List5"/>
    <w:rsid w:val="00181F7D"/>
    <w:pPr>
      <w:ind w:firstLine="0"/>
    </w:pPr>
  </w:style>
  <w:style w:type="paragraph" w:styleId="ListNumber3">
    <w:name w:val="List Number 3"/>
    <w:basedOn w:val="List3"/>
    <w:rsid w:val="00181F7D"/>
    <w:pPr>
      <w:numPr>
        <w:numId w:val="4"/>
      </w:numPr>
    </w:pPr>
  </w:style>
  <w:style w:type="paragraph" w:styleId="ListNumber4">
    <w:name w:val="List Number 4"/>
    <w:basedOn w:val="List4"/>
    <w:rsid w:val="00181F7D"/>
    <w:pPr>
      <w:numPr>
        <w:numId w:val="5"/>
      </w:numPr>
    </w:pPr>
  </w:style>
  <w:style w:type="paragraph" w:styleId="ListNumber5">
    <w:name w:val="List Number 5"/>
    <w:basedOn w:val="List5"/>
    <w:rsid w:val="00181F7D"/>
    <w:pPr>
      <w:numPr>
        <w:numId w:val="6"/>
      </w:numPr>
    </w:pPr>
  </w:style>
  <w:style w:type="paragraph" w:styleId="BlockText">
    <w:name w:val="Block Text"/>
    <w:basedOn w:val="Normal"/>
    <w:rsid w:val="00181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F7D"/>
    <w:rPr>
      <w:sz w:val="16"/>
      <w:vertAlign w:val="superscript"/>
    </w:rPr>
  </w:style>
  <w:style w:type="character" w:customStyle="1" w:styleId="Symbols">
    <w:name w:val="Symbols"/>
    <w:basedOn w:val="DefaultParagraphFont"/>
    <w:rsid w:val="00181F7D"/>
    <w:rPr>
      <w:rFonts w:ascii="Symbol" w:hAnsi="Symbol"/>
    </w:rPr>
  </w:style>
  <w:style w:type="character" w:customStyle="1" w:styleId="MenuOptions">
    <w:name w:val="Menu Options"/>
    <w:basedOn w:val="DefaultParagraphFont"/>
    <w:rsid w:val="00181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F7D"/>
    <w:rPr>
      <w:b/>
    </w:rPr>
  </w:style>
  <w:style w:type="character" w:customStyle="1" w:styleId="Underlined">
    <w:name w:val="Underlined"/>
    <w:basedOn w:val="DefaultParagraphFont"/>
    <w:rsid w:val="00181F7D"/>
    <w:rPr>
      <w:u w:val="single"/>
    </w:rPr>
  </w:style>
  <w:style w:type="paragraph" w:customStyle="1" w:styleId="TableBodyTextRight">
    <w:name w:val="Table Body Text Right"/>
    <w:basedOn w:val="TableBodyText"/>
    <w:rsid w:val="00181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F7D"/>
    <w:rPr>
      <w:sz w:val="18"/>
    </w:rPr>
  </w:style>
  <w:style w:type="paragraph" w:customStyle="1" w:styleId="BodySmallRight">
    <w:name w:val="Body Small Right"/>
    <w:basedOn w:val="BodyTextRight"/>
    <w:rsid w:val="00181F7D"/>
    <w:rPr>
      <w:sz w:val="18"/>
      <w:szCs w:val="18"/>
    </w:rPr>
  </w:style>
  <w:style w:type="paragraph" w:customStyle="1" w:styleId="MarginEdition">
    <w:name w:val="Margin Edition"/>
    <w:basedOn w:val="MarginNote"/>
    <w:rsid w:val="00181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F7D"/>
    <w:rPr>
      <w:sz w:val="2"/>
      <w:szCs w:val="2"/>
    </w:rPr>
  </w:style>
  <w:style w:type="character" w:customStyle="1" w:styleId="Small">
    <w:name w:val="Small"/>
    <w:basedOn w:val="DefaultParagraphFont"/>
    <w:rsid w:val="00181F7D"/>
    <w:rPr>
      <w:sz w:val="16"/>
    </w:rPr>
  </w:style>
  <w:style w:type="paragraph" w:customStyle="1" w:styleId="WideTable">
    <w:name w:val="Wide Table"/>
    <w:basedOn w:val="Normal"/>
    <w:rsid w:val="00181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F7D"/>
  </w:style>
  <w:style w:type="paragraph" w:styleId="Quote">
    <w:name w:val="Quote"/>
    <w:basedOn w:val="Heading1"/>
    <w:link w:val="QuoteChar"/>
    <w:qFormat/>
    <w:rsid w:val="00181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F7D"/>
    <w:pPr>
      <w:pageBreakBefore/>
    </w:pPr>
  </w:style>
  <w:style w:type="paragraph" w:customStyle="1" w:styleId="Border">
    <w:name w:val="Border"/>
    <w:basedOn w:val="Normal"/>
    <w:qFormat/>
    <w:rsid w:val="00181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F7D"/>
    <w:rPr>
      <w:u w:val="single"/>
    </w:rPr>
  </w:style>
  <w:style w:type="character" w:customStyle="1" w:styleId="BoldandItalics">
    <w:name w:val="Bold and Italics"/>
    <w:qFormat/>
    <w:rsid w:val="00181F7D"/>
    <w:rPr>
      <w:b/>
      <w:i/>
      <w:u w:val="none"/>
    </w:rPr>
  </w:style>
  <w:style w:type="paragraph" w:styleId="BalloonText">
    <w:name w:val="Balloon Text"/>
    <w:basedOn w:val="Normal"/>
    <w:link w:val="BalloonTextChar"/>
    <w:rsid w:val="00181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F7D"/>
    <w:pPr>
      <w:spacing w:before="0" w:after="0"/>
    </w:pPr>
  </w:style>
  <w:style w:type="paragraph" w:customStyle="1" w:styleId="BodyTextBold">
    <w:name w:val="Body Text Bold"/>
    <w:basedOn w:val="BodyText"/>
    <w:qFormat/>
    <w:rsid w:val="00181F7D"/>
    <w:rPr>
      <w:b/>
    </w:rPr>
  </w:style>
  <w:style w:type="character" w:styleId="Hyperlink">
    <w:name w:val="Hyperlink"/>
    <w:basedOn w:val="DefaultParagraphFont"/>
    <w:uiPriority w:val="99"/>
    <w:unhideWhenUsed/>
    <w:rsid w:val="00496A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3620</Characters>
  <Application>Microsoft Office Word</Application>
  <DocSecurity>0</DocSecurity>
  <Lines>106</Lines>
  <Paragraphs>69</Paragraphs>
  <ScaleCrop>false</ScaleCrop>
  <Company>Author-it Software Corporation Ltd.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SHBHDES004 Create classic long hair up-styles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