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F9F" w:rsidP="00896F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SHBHDES002 Braid hair</w:t>
      </w:r>
      <w:r>
        <w:fldChar w:fldCharType="end"/>
      </w:r>
    </w:p>
    <w:p w:rsidR="00896F9F" w:rsidP="00896F9F">
      <w:pPr>
        <w:pStyle w:val="Version"/>
        <w:sectPr w:rsidSect="002656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681" w:rsidP="00265681">
      <w:pPr>
        <w:pStyle w:val="SuperHeading"/>
      </w:pPr>
      <w:r w:rsidRPr="00265681">
        <w:t>Assessment Requirements for SHBHDES002 Braid hair</w:t>
      </w:r>
    </w:p>
    <w:p w:rsidR="00000000" w:rsidRPr="00265681" w:rsidP="00265681">
      <w:pPr>
        <w:pStyle w:val="Heading1"/>
      </w:pPr>
      <w:bookmarkStart w:id="1" w:name="O_842978"/>
      <w:bookmarkEnd w:id="1"/>
      <w:r w:rsidRPr="00265681">
        <w:t>Modification History</w:t>
      </w:r>
    </w:p>
    <w:p w:rsidR="00000000" w:rsidRPr="00265681" w:rsidP="00896F9F">
      <w:pPr>
        <w:pStyle w:val="BodyText"/>
      </w:pPr>
      <w:r w:rsidRPr="00265681">
        <w:t>Not applicable.</w:t>
      </w:r>
    </w:p>
    <w:p w:rsidR="00000000" w:rsidRPr="00265681" w:rsidP="00265681">
      <w:pPr>
        <w:pStyle w:val="Heading1"/>
      </w:pPr>
      <w:bookmarkStart w:id="2" w:name="O_842979"/>
      <w:bookmarkEnd w:id="2"/>
      <w:r w:rsidRPr="00265681">
        <w:t>Performance Evidence</w:t>
      </w:r>
    </w:p>
    <w:p w:rsidR="00000000" w:rsidRPr="00265681" w:rsidP="00896F9F">
      <w:pPr>
        <w:pStyle w:val="BodyText"/>
      </w:pPr>
      <w:r w:rsidRPr="00265681">
        <w:t>Evidence of the ability to complete tasks outlined in elements and performance criteria of this unit in the context of the job role, and:</w:t>
      </w:r>
    </w:p>
    <w:p w:rsidR="00000000" w:rsidRPr="00265681" w:rsidP="00265681">
      <w:pPr>
        <w:pStyle w:val="ListBullet"/>
      </w:pPr>
      <w:r w:rsidRPr="00265681">
        <w:t>follow supervising hairdresser’s i</w:t>
      </w:r>
      <w:r w:rsidRPr="00265681">
        <w:t>nstructions to braid hair for five different clients and consistently achieve the planned outcome using these braiding techniques:</w:t>
      </w:r>
    </w:p>
    <w:p w:rsidR="00000000" w:rsidRPr="00265681" w:rsidP="00265681">
      <w:pPr>
        <w:pStyle w:val="ListBullet2"/>
      </w:pPr>
      <w:r w:rsidRPr="00265681">
        <w:t>two strand for two clients</w:t>
      </w:r>
    </w:p>
    <w:p w:rsidR="00000000" w:rsidRPr="00265681" w:rsidP="00265681">
      <w:pPr>
        <w:pStyle w:val="ListBullet2"/>
      </w:pPr>
      <w:r w:rsidRPr="00265681">
        <w:t>three strand for two clients</w:t>
      </w:r>
    </w:p>
    <w:p w:rsidR="00000000" w:rsidRPr="00265681" w:rsidP="00265681">
      <w:pPr>
        <w:pStyle w:val="ListBullet2"/>
      </w:pPr>
      <w:r w:rsidRPr="00265681">
        <w:t>multi strand for one client</w:t>
      </w:r>
    </w:p>
    <w:p w:rsidR="00000000" w:rsidRPr="00265681" w:rsidP="00265681">
      <w:pPr>
        <w:pStyle w:val="ListBullet2"/>
      </w:pPr>
      <w:r w:rsidRPr="00265681">
        <w:t>explain braiding home hair maintenance t</w:t>
      </w:r>
      <w:r w:rsidRPr="00265681">
        <w:t>o each client at the conclusion of the service.</w:t>
      </w:r>
    </w:p>
    <w:p w:rsidR="00000000" w:rsidRPr="00265681" w:rsidP="00265681">
      <w:pPr>
        <w:pStyle w:val="AllowPageBreak"/>
      </w:pPr>
    </w:p>
    <w:p w:rsidR="00000000" w:rsidRPr="00265681" w:rsidP="00265681">
      <w:pPr>
        <w:pStyle w:val="Heading1"/>
      </w:pPr>
      <w:bookmarkStart w:id="3" w:name="O_842980"/>
      <w:bookmarkEnd w:id="3"/>
      <w:r w:rsidRPr="00265681">
        <w:t>Knowledge Evidence</w:t>
      </w:r>
    </w:p>
    <w:p w:rsidR="00000000" w:rsidRPr="00265681" w:rsidP="00265681">
      <w:pPr>
        <w:pStyle w:val="ListBullet3"/>
      </w:pPr>
      <w:r w:rsidRPr="00265681">
        <w:t>Demonstrated knowledge required to complete the tasks outlined in elements and performance criteria of this unit:</w:t>
      </w:r>
    </w:p>
    <w:p w:rsidR="00000000" w:rsidRPr="00265681" w:rsidP="00265681">
      <w:pPr>
        <w:pStyle w:val="ListBullet"/>
      </w:pPr>
      <w:r w:rsidRPr="00265681">
        <w:t>different facial shapes and hair braiding designs which best complement particular shapes</w:t>
      </w:r>
    </w:p>
    <w:p w:rsidR="00000000" w:rsidRPr="00265681" w:rsidP="00265681">
      <w:pPr>
        <w:pStyle w:val="ListBullet"/>
      </w:pPr>
      <w:r w:rsidRPr="00265681">
        <w:t>different braiding techniques and the effects created:</w:t>
      </w:r>
    </w:p>
    <w:p w:rsidR="00000000" w:rsidRPr="00265681" w:rsidP="00265681">
      <w:pPr>
        <w:pStyle w:val="ListBullet2"/>
      </w:pPr>
      <w:r w:rsidRPr="00265681">
        <w:t>two strand</w:t>
      </w:r>
    </w:p>
    <w:p w:rsidR="00000000" w:rsidRPr="00265681" w:rsidP="00265681">
      <w:pPr>
        <w:pStyle w:val="ListBullet2"/>
      </w:pPr>
      <w:r w:rsidRPr="00265681">
        <w:t>three strand</w:t>
      </w:r>
    </w:p>
    <w:p w:rsidR="00000000" w:rsidRPr="00265681" w:rsidP="00265681">
      <w:pPr>
        <w:pStyle w:val="ListBullet2"/>
      </w:pPr>
      <w:r w:rsidRPr="00265681">
        <w:t>multi strand</w:t>
      </w:r>
    </w:p>
    <w:p w:rsidR="00000000" w:rsidRPr="00265681" w:rsidP="00265681">
      <w:pPr>
        <w:pStyle w:val="ListBullet"/>
      </w:pPr>
      <w:r w:rsidRPr="00265681">
        <w:t>home maintenance requirements for braided hair</w:t>
      </w:r>
    </w:p>
    <w:p w:rsidR="00000000" w:rsidRPr="00265681" w:rsidP="00265681">
      <w:pPr>
        <w:pStyle w:val="ListBullet"/>
      </w:pPr>
      <w:r w:rsidRPr="00265681">
        <w:t>industry practices and or</w:t>
      </w:r>
      <w:r w:rsidRPr="00265681">
        <w:t>ganisational procedures for:</w:t>
      </w:r>
    </w:p>
    <w:p w:rsidR="00000000" w:rsidRPr="00265681" w:rsidP="00265681">
      <w:pPr>
        <w:pStyle w:val="ListBullet2"/>
      </w:pPr>
      <w:r w:rsidRPr="00265681">
        <w:t>client comfort and safety with particular emphasis on:</w:t>
      </w:r>
    </w:p>
    <w:p w:rsidR="00000000" w:rsidRPr="00265681" w:rsidP="00265681">
      <w:pPr>
        <w:pStyle w:val="ListBullet3"/>
      </w:pPr>
      <w:r w:rsidRPr="00265681">
        <w:t>using gown and towels to protect client clothes</w:t>
      </w:r>
    </w:p>
    <w:p w:rsidR="00000000" w:rsidRPr="00265681" w:rsidP="00265681">
      <w:pPr>
        <w:pStyle w:val="ListBullet3"/>
      </w:pPr>
      <w:r w:rsidRPr="00265681">
        <w:t>avoiding product contact with eyes</w:t>
      </w:r>
    </w:p>
    <w:p w:rsidR="00000000" w:rsidRPr="00265681" w:rsidP="00265681">
      <w:pPr>
        <w:pStyle w:val="ListBullet2"/>
      </w:pPr>
      <w:r w:rsidRPr="00265681">
        <w:t>work health and safety for providing hair styling services, with particular emphasis on:</w:t>
      </w:r>
    </w:p>
    <w:p w:rsidR="00000000" w:rsidRPr="00265681" w:rsidP="00265681">
      <w:pPr>
        <w:pStyle w:val="ListBullet3"/>
      </w:pPr>
      <w:r w:rsidRPr="00265681">
        <w:t>using correct posture and adjusting height of client chair to avoid fatigue and injury</w:t>
      </w:r>
    </w:p>
    <w:p w:rsidR="00000000" w:rsidRPr="00265681" w:rsidP="00265681">
      <w:pPr>
        <w:pStyle w:val="ListBullet3"/>
      </w:pPr>
      <w:r w:rsidRPr="00265681">
        <w:t>using correct techniques to hold, grip and manipulate styling tools to avoid fa</w:t>
      </w:r>
      <w:r w:rsidRPr="00265681">
        <w:t>tigue and injury.</w:t>
      </w:r>
    </w:p>
    <w:p w:rsidR="00000000" w:rsidRPr="00265681" w:rsidP="00265681">
      <w:pPr>
        <w:pStyle w:val="AllowPageBreak"/>
      </w:pPr>
    </w:p>
    <w:p w:rsidR="00000000" w:rsidRPr="00265681" w:rsidP="00265681">
      <w:pPr>
        <w:pStyle w:val="Heading1"/>
      </w:pPr>
      <w:bookmarkStart w:id="4" w:name="O_842981"/>
      <w:bookmarkEnd w:id="4"/>
      <w:r w:rsidRPr="00265681">
        <w:t>Assessment Conditions</w:t>
      </w:r>
    </w:p>
    <w:p w:rsidR="00000000" w:rsidRPr="00265681" w:rsidP="00896F9F">
      <w:pPr>
        <w:pStyle w:val="BodyText"/>
      </w:pPr>
      <w:r w:rsidRPr="00265681">
        <w:t xml:space="preserve">Skills must be demonstrated in a hairdressing environment; this can be: </w:t>
      </w:r>
    </w:p>
    <w:p w:rsidR="00000000" w:rsidRPr="00265681" w:rsidP="00265681">
      <w:pPr>
        <w:pStyle w:val="ListBullet"/>
      </w:pPr>
      <w:r w:rsidRPr="00265681">
        <w:t>a hairdressing industry workplace or</w:t>
      </w:r>
    </w:p>
    <w:p w:rsidR="00000000" w:rsidRPr="00265681" w:rsidP="00265681">
      <w:pPr>
        <w:pStyle w:val="ListBullet"/>
      </w:pPr>
      <w:r w:rsidRPr="00265681">
        <w:t>a simulated hairdressing workplace, set up for the purpose of skills assessment that provides services to paying members of the public.</w:t>
      </w:r>
    </w:p>
    <w:p w:rsidR="00000000" w:rsidRPr="00265681" w:rsidP="00265681">
      <w:pPr>
        <w:pStyle w:val="BodyText"/>
      </w:pPr>
    </w:p>
    <w:p w:rsidR="00000000" w:rsidRPr="00265681" w:rsidP="00896F9F">
      <w:pPr>
        <w:pStyle w:val="BodyText"/>
      </w:pPr>
      <w:r w:rsidRPr="00265681">
        <w:t>Assessment must ensure use of:</w:t>
      </w:r>
    </w:p>
    <w:p w:rsidR="00000000" w:rsidRPr="00265681" w:rsidP="00265681">
      <w:pPr>
        <w:pStyle w:val="ListBullet"/>
      </w:pPr>
      <w:r w:rsidRPr="00265681">
        <w:t>paying clients, with different hair braiding requirements; these can be:</w:t>
      </w:r>
    </w:p>
    <w:p w:rsidR="00000000" w:rsidRPr="00265681" w:rsidP="00265681">
      <w:pPr>
        <w:pStyle w:val="ListBullet2"/>
      </w:pPr>
      <w:r w:rsidRPr="00265681">
        <w:t xml:space="preserve">clients in a </w:t>
      </w:r>
      <w:r w:rsidRPr="00265681">
        <w:t>hairdressing industry workplace or</w:t>
      </w:r>
    </w:p>
    <w:p w:rsidR="00000000" w:rsidRPr="00265681" w:rsidP="00265681">
      <w:pPr>
        <w:pStyle w:val="ListBullet2"/>
      </w:pPr>
      <w:r w:rsidRPr="00265681">
        <w:t>clients in a simulated hairdressing workplace within a training organisation who have the expectation that the services provided reflect those of a commercial business</w:t>
      </w:r>
    </w:p>
    <w:p w:rsidR="00000000" w:rsidRPr="00265681" w:rsidP="00265681">
      <w:pPr>
        <w:pStyle w:val="ListBullet"/>
      </w:pPr>
      <w:r w:rsidRPr="00265681">
        <w:t>sufficient client traffic to allow for prioritisatio</w:t>
      </w:r>
      <w:r w:rsidRPr="00265681">
        <w:t>n of tasks so that clients are serviced effectively in a logical sequence</w:t>
      </w:r>
    </w:p>
    <w:p w:rsidR="00000000" w:rsidRPr="00265681" w:rsidP="00265681">
      <w:pPr>
        <w:pStyle w:val="ListBullet"/>
      </w:pPr>
      <w:r w:rsidRPr="00265681">
        <w:t>activities that require the individual to work with commercial speed, timing and productivity to:</w:t>
      </w:r>
    </w:p>
    <w:p w:rsidR="00000000" w:rsidRPr="00265681" w:rsidP="00265681">
      <w:pPr>
        <w:pStyle w:val="ListBullet2"/>
      </w:pPr>
      <w:r w:rsidRPr="00265681">
        <w:t>deal with multiple tasks simultaneously</w:t>
      </w:r>
    </w:p>
    <w:p w:rsidR="00000000" w:rsidRPr="00265681" w:rsidP="00265681">
      <w:pPr>
        <w:pStyle w:val="ListBullet2"/>
      </w:pPr>
      <w:r w:rsidRPr="00265681">
        <w:t xml:space="preserve">complete client services within designated </w:t>
      </w:r>
      <w:r w:rsidRPr="00265681">
        <w:t>timeframes that reflect accepted industry practice</w:t>
      </w:r>
    </w:p>
    <w:p w:rsidR="00000000" w:rsidRPr="00265681" w:rsidP="00265681">
      <w:pPr>
        <w:pStyle w:val="ListBullet"/>
      </w:pPr>
      <w:r w:rsidRPr="00265681">
        <w:t>a hairdressing services workstation with:</w:t>
      </w:r>
    </w:p>
    <w:p w:rsidR="00000000" w:rsidRPr="00265681" w:rsidP="00265681">
      <w:pPr>
        <w:pStyle w:val="ListBullet2"/>
      </w:pPr>
      <w:r w:rsidRPr="00265681">
        <w:t>one mirror per workstation</w:t>
      </w:r>
    </w:p>
    <w:p w:rsidR="00000000" w:rsidRPr="00265681" w:rsidP="00265681">
      <w:pPr>
        <w:pStyle w:val="ListBullet2"/>
      </w:pPr>
      <w:r w:rsidRPr="00265681">
        <w:t>one adjustable client services chair per workstation</w:t>
      </w:r>
    </w:p>
    <w:p w:rsidR="00000000" w:rsidRPr="00265681" w:rsidP="00265681">
      <w:pPr>
        <w:pStyle w:val="ListBullet2"/>
      </w:pPr>
      <w:r w:rsidRPr="00265681">
        <w:t>clean client gowns or wraps</w:t>
      </w:r>
    </w:p>
    <w:p w:rsidR="00000000" w:rsidRPr="00265681" w:rsidP="00265681">
      <w:pPr>
        <w:pStyle w:val="ListBullet2"/>
      </w:pPr>
      <w:r w:rsidRPr="00265681">
        <w:t>professional holding products which can be:</w:t>
      </w:r>
    </w:p>
    <w:p w:rsidR="00000000" w:rsidRPr="00265681" w:rsidP="00265681">
      <w:pPr>
        <w:pStyle w:val="ListBullet3"/>
      </w:pPr>
      <w:r w:rsidRPr="00265681">
        <w:t>gels</w:t>
      </w:r>
    </w:p>
    <w:p w:rsidR="00000000" w:rsidRPr="00265681" w:rsidP="00265681">
      <w:pPr>
        <w:pStyle w:val="ListBullet3"/>
      </w:pPr>
      <w:r w:rsidRPr="00265681">
        <w:t>sprays</w:t>
      </w:r>
    </w:p>
    <w:p w:rsidR="00000000" w:rsidRPr="00265681" w:rsidP="00265681">
      <w:pPr>
        <w:pStyle w:val="ListBullet"/>
      </w:pPr>
      <w:r w:rsidRPr="00265681">
        <w:t>one operator trolley per workstation stocked with:</w:t>
      </w:r>
    </w:p>
    <w:p w:rsidR="00000000" w:rsidRPr="00265681" w:rsidP="00265681">
      <w:pPr>
        <w:pStyle w:val="ListBullet2"/>
      </w:pPr>
      <w:r w:rsidRPr="00265681">
        <w:t>combs</w:t>
      </w:r>
    </w:p>
    <w:p w:rsidR="00000000" w:rsidRPr="00265681" w:rsidP="00265681">
      <w:pPr>
        <w:pStyle w:val="ListBullet2"/>
      </w:pPr>
      <w:r w:rsidRPr="00265681">
        <w:t>sectioning clips</w:t>
      </w:r>
    </w:p>
    <w:p w:rsidR="00000000" w:rsidRPr="00265681" w:rsidP="00265681">
      <w:pPr>
        <w:pStyle w:val="ListBullet2"/>
      </w:pPr>
      <w:r w:rsidRPr="00265681">
        <w:t>pins</w:t>
      </w:r>
    </w:p>
    <w:p w:rsidR="00000000" w:rsidRPr="00265681" w:rsidP="00265681">
      <w:pPr>
        <w:pStyle w:val="ListBullet2"/>
      </w:pPr>
      <w:r w:rsidRPr="00265681">
        <w:t>hair bands</w:t>
      </w:r>
    </w:p>
    <w:p w:rsidR="00000000" w:rsidRPr="00265681" w:rsidP="00265681">
      <w:pPr>
        <w:pStyle w:val="ListBullet"/>
      </w:pPr>
      <w:r w:rsidRPr="00265681">
        <w:t>product instructions</w:t>
      </w:r>
    </w:p>
    <w:p w:rsidR="00000000" w:rsidRPr="00265681" w:rsidP="00265681">
      <w:pPr>
        <w:pStyle w:val="ListBullet"/>
      </w:pPr>
      <w:r w:rsidRPr="00265681">
        <w:t>organisational procedures for:</w:t>
      </w:r>
    </w:p>
    <w:p w:rsidR="00000000" w:rsidRPr="00265681" w:rsidP="00265681">
      <w:pPr>
        <w:pStyle w:val="ListBullet2"/>
      </w:pPr>
      <w:r w:rsidRPr="00265681">
        <w:t>client comfort and safety</w:t>
      </w:r>
    </w:p>
    <w:p w:rsidR="00000000" w:rsidRPr="00265681" w:rsidP="00265681">
      <w:pPr>
        <w:pStyle w:val="ListBullet2"/>
      </w:pPr>
      <w:r w:rsidRPr="00265681">
        <w:t>work health and safety for hair styling services.</w:t>
      </w:r>
    </w:p>
    <w:p w:rsidR="00000000" w:rsidRPr="00265681" w:rsidP="00265681">
      <w:pPr>
        <w:pStyle w:val="BodyText"/>
      </w:pPr>
    </w:p>
    <w:p w:rsidR="00000000" w:rsidRPr="00265681" w:rsidP="00896F9F">
      <w:pPr>
        <w:pStyle w:val="BodyText"/>
      </w:pPr>
      <w:r w:rsidRPr="00265681">
        <w:t>Assessors must satisfy the Standards for Registered Training Organisation’s requirements for assessors; and:</w:t>
      </w:r>
    </w:p>
    <w:p w:rsidR="00000000" w:rsidRPr="00265681" w:rsidP="00265681">
      <w:pPr>
        <w:pStyle w:val="ListBullet"/>
      </w:pPr>
      <w:r w:rsidRPr="00265681">
        <w:t>hold a Certificate III or a Certificate IV qualification in Hairdressing, or be able to demonstrate equivalence of competencies; and</w:t>
      </w:r>
    </w:p>
    <w:p w:rsidR="00000000" w:rsidRPr="00265681" w:rsidP="00265681">
      <w:pPr>
        <w:pStyle w:val="ListBullet"/>
      </w:pPr>
      <w:r w:rsidRPr="00265681">
        <w:t>have at least</w:t>
      </w:r>
      <w:r w:rsidRPr="00265681">
        <w:t xml:space="preserve"> three years full time employment experience as a hairdresser in a salon environment where they have applied the skills and knowledge covered in this unit of competency; this cannot include any indentured traineeship or apprenticeship period.</w:t>
      </w:r>
    </w:p>
    <w:p w:rsidR="00000000" w:rsidRPr="00265681" w:rsidP="00265681">
      <w:pPr>
        <w:pStyle w:val="AllowPageBreak"/>
      </w:pPr>
    </w:p>
    <w:p w:rsidR="00000000" w:rsidRPr="00265681" w:rsidP="00265681">
      <w:pPr>
        <w:pStyle w:val="Heading1"/>
      </w:pPr>
      <w:bookmarkStart w:id="5" w:name="O_842984"/>
      <w:bookmarkEnd w:id="5"/>
      <w:r w:rsidRPr="00265681">
        <w:t>Links</w:t>
      </w:r>
    </w:p>
    <w:p w:rsidR="00000000" w:rsidRPr="00265681" w:rsidP="00896F9F">
      <w:pPr>
        <w:pStyle w:val="BodyText"/>
      </w:pPr>
      <w:r w:rsidRPr="002656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8434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65681" w:rsidP="00265681"/>
    <w:sectPr w:rsidSect="002656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1" w:rsidRPr="00896F9F" w:rsidP="00896F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9F" w:rsidP="002656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6F9F" w:rsidP="002656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6F9F" w:rsidP="002656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681" w:rsidRPr="00896F9F" w:rsidP="00896F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6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9F" w:rsidRPr="002D2AF8" w:rsidP="002656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SHBHDES002 Braid hair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96F9F" w:rsidP="002656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280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AC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E8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6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6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6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6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6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6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6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6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6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6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6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681"/>
  </w:style>
  <w:style w:type="character" w:customStyle="1" w:styleId="Heading1Char">
    <w:name w:val="Heading 1 Char"/>
    <w:basedOn w:val="DefaultParagraphFont"/>
    <w:link w:val="Heading1"/>
    <w:rsid w:val="002656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6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6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6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56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56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6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56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56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6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6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6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6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6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6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6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6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6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6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6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6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6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6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6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681"/>
    <w:rPr>
      <w:b/>
      <w:spacing w:val="0"/>
    </w:rPr>
  </w:style>
  <w:style w:type="paragraph" w:customStyle="1" w:styleId="SuperTitle">
    <w:name w:val="SuperTitle"/>
    <w:basedOn w:val="Title"/>
    <w:rsid w:val="002656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6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6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6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6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6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6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6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6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6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6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6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681"/>
    <w:rPr>
      <w:i/>
    </w:rPr>
  </w:style>
  <w:style w:type="paragraph" w:styleId="Caption">
    <w:name w:val="caption"/>
    <w:basedOn w:val="BodyText"/>
    <w:next w:val="Normal"/>
    <w:qFormat/>
    <w:rsid w:val="002656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6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6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681"/>
  </w:style>
  <w:style w:type="paragraph" w:styleId="TableofFigures">
    <w:name w:val="table of figures"/>
    <w:basedOn w:val="Normal"/>
    <w:next w:val="Normal"/>
    <w:semiHidden/>
    <w:rsid w:val="002656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6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5681"/>
    <w:rPr>
      <w:rFonts w:ascii="Wingdings" w:hAnsi="Wingdings"/>
    </w:rPr>
  </w:style>
  <w:style w:type="paragraph" w:customStyle="1" w:styleId="TableHeading">
    <w:name w:val="Table Heading"/>
    <w:basedOn w:val="HeadingBase"/>
    <w:rsid w:val="002656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681"/>
    <w:rPr>
      <w:color w:val="0033CC"/>
      <w:u w:val="none"/>
    </w:rPr>
  </w:style>
  <w:style w:type="paragraph" w:customStyle="1" w:styleId="BodyTextRight">
    <w:name w:val="Body Text Right"/>
    <w:basedOn w:val="BodyText"/>
    <w:rsid w:val="002656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6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6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6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6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6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681"/>
    <w:rPr>
      <w:sz w:val="32"/>
    </w:rPr>
  </w:style>
  <w:style w:type="paragraph" w:customStyle="1" w:styleId="HeadingProcedure">
    <w:name w:val="Heading Procedure"/>
    <w:basedOn w:val="HeadingBase"/>
    <w:next w:val="Normal"/>
    <w:rsid w:val="002656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681"/>
    <w:pPr>
      <w:spacing w:before="60" w:after="60"/>
    </w:pPr>
  </w:style>
  <w:style w:type="paragraph" w:styleId="ListContinue">
    <w:name w:val="List Continue"/>
    <w:basedOn w:val="List"/>
    <w:rsid w:val="00265681"/>
    <w:pPr>
      <w:ind w:firstLine="0"/>
    </w:pPr>
  </w:style>
  <w:style w:type="paragraph" w:customStyle="1" w:styleId="ListNote">
    <w:name w:val="List Note"/>
    <w:basedOn w:val="List"/>
    <w:rsid w:val="002656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6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6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681"/>
    <w:rPr>
      <w:rFonts w:ascii="Courier New" w:hAnsi="Courier New"/>
    </w:rPr>
  </w:style>
  <w:style w:type="paragraph" w:customStyle="1" w:styleId="NoteBullet">
    <w:name w:val="Note Bullet"/>
    <w:basedOn w:val="Note"/>
    <w:rsid w:val="002656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6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6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6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6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56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6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681"/>
    <w:rPr>
      <w:b/>
      <w:smallCaps/>
    </w:rPr>
  </w:style>
  <w:style w:type="paragraph" w:customStyle="1" w:styleId="TableListNumber">
    <w:name w:val="Table List Number"/>
    <w:basedOn w:val="ListNumber"/>
    <w:rsid w:val="002656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6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681"/>
    <w:pPr>
      <w:numPr>
        <w:numId w:val="10"/>
      </w:numPr>
    </w:pPr>
  </w:style>
  <w:style w:type="paragraph" w:customStyle="1" w:styleId="ListAlpha2">
    <w:name w:val="List Alpha 2"/>
    <w:basedOn w:val="List2"/>
    <w:rsid w:val="00265681"/>
    <w:pPr>
      <w:numPr>
        <w:numId w:val="9"/>
      </w:numPr>
    </w:pPr>
  </w:style>
  <w:style w:type="paragraph" w:styleId="List2">
    <w:name w:val="List 2"/>
    <w:basedOn w:val="BodyText"/>
    <w:rsid w:val="002656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6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6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6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56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5681"/>
    <w:pPr>
      <w:numPr>
        <w:numId w:val="5"/>
      </w:numPr>
    </w:pPr>
  </w:style>
  <w:style w:type="paragraph" w:styleId="ListContinue2">
    <w:name w:val="List Continue 2"/>
    <w:basedOn w:val="List2"/>
    <w:rsid w:val="00265681"/>
    <w:pPr>
      <w:ind w:firstLine="0"/>
    </w:pPr>
  </w:style>
  <w:style w:type="paragraph" w:styleId="ListContinue3">
    <w:name w:val="List Continue 3"/>
    <w:basedOn w:val="List3"/>
    <w:rsid w:val="00265681"/>
    <w:pPr>
      <w:ind w:left="1021" w:firstLine="0"/>
    </w:pPr>
  </w:style>
  <w:style w:type="paragraph" w:styleId="ListContinue4">
    <w:name w:val="List Continue 4"/>
    <w:basedOn w:val="List4"/>
    <w:rsid w:val="00265681"/>
    <w:pPr>
      <w:ind w:firstLine="0"/>
    </w:pPr>
  </w:style>
  <w:style w:type="paragraph" w:styleId="ListContinue5">
    <w:name w:val="List Continue 5"/>
    <w:basedOn w:val="List5"/>
    <w:rsid w:val="00265681"/>
    <w:pPr>
      <w:ind w:firstLine="0"/>
    </w:pPr>
  </w:style>
  <w:style w:type="paragraph" w:styleId="ListNumber3">
    <w:name w:val="List Number 3"/>
    <w:basedOn w:val="List3"/>
    <w:rsid w:val="00265681"/>
    <w:pPr>
      <w:numPr>
        <w:numId w:val="6"/>
      </w:numPr>
    </w:pPr>
  </w:style>
  <w:style w:type="paragraph" w:styleId="ListNumber4">
    <w:name w:val="List Number 4"/>
    <w:basedOn w:val="List4"/>
    <w:rsid w:val="00265681"/>
    <w:pPr>
      <w:numPr>
        <w:numId w:val="7"/>
      </w:numPr>
    </w:pPr>
  </w:style>
  <w:style w:type="paragraph" w:styleId="ListNumber5">
    <w:name w:val="List Number 5"/>
    <w:basedOn w:val="List5"/>
    <w:rsid w:val="00265681"/>
    <w:pPr>
      <w:numPr>
        <w:numId w:val="8"/>
      </w:numPr>
    </w:pPr>
  </w:style>
  <w:style w:type="paragraph" w:styleId="BlockText">
    <w:name w:val="Block Text"/>
    <w:basedOn w:val="Normal"/>
    <w:rsid w:val="002656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6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681"/>
    <w:rPr>
      <w:sz w:val="16"/>
      <w:vertAlign w:val="superscript"/>
    </w:rPr>
  </w:style>
  <w:style w:type="character" w:customStyle="1" w:styleId="Symbols">
    <w:name w:val="Symbols"/>
    <w:basedOn w:val="DefaultParagraphFont"/>
    <w:rsid w:val="00265681"/>
    <w:rPr>
      <w:rFonts w:ascii="Symbol" w:hAnsi="Symbol"/>
    </w:rPr>
  </w:style>
  <w:style w:type="character" w:customStyle="1" w:styleId="MenuOptions">
    <w:name w:val="Menu Options"/>
    <w:basedOn w:val="DefaultParagraphFont"/>
    <w:rsid w:val="002656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681"/>
    <w:rPr>
      <w:b/>
    </w:rPr>
  </w:style>
  <w:style w:type="character" w:customStyle="1" w:styleId="Underlined">
    <w:name w:val="Underlined"/>
    <w:basedOn w:val="DefaultParagraphFont"/>
    <w:rsid w:val="00265681"/>
    <w:rPr>
      <w:u w:val="single"/>
    </w:rPr>
  </w:style>
  <w:style w:type="paragraph" w:customStyle="1" w:styleId="TableBodyTextRight">
    <w:name w:val="Table Body Text Right"/>
    <w:basedOn w:val="TableBodyText"/>
    <w:rsid w:val="002656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681"/>
    <w:rPr>
      <w:sz w:val="18"/>
    </w:rPr>
  </w:style>
  <w:style w:type="paragraph" w:customStyle="1" w:styleId="BodySmallRight">
    <w:name w:val="Body Small Right"/>
    <w:basedOn w:val="BodyTextRight"/>
    <w:rsid w:val="00265681"/>
    <w:rPr>
      <w:sz w:val="18"/>
      <w:szCs w:val="18"/>
    </w:rPr>
  </w:style>
  <w:style w:type="paragraph" w:customStyle="1" w:styleId="MarginEdition">
    <w:name w:val="Margin Edition"/>
    <w:basedOn w:val="MarginNote"/>
    <w:rsid w:val="002656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681"/>
    <w:rPr>
      <w:sz w:val="2"/>
      <w:szCs w:val="2"/>
    </w:rPr>
  </w:style>
  <w:style w:type="character" w:customStyle="1" w:styleId="Small">
    <w:name w:val="Small"/>
    <w:basedOn w:val="DefaultParagraphFont"/>
    <w:rsid w:val="00265681"/>
    <w:rPr>
      <w:sz w:val="16"/>
    </w:rPr>
  </w:style>
  <w:style w:type="paragraph" w:customStyle="1" w:styleId="WideTable">
    <w:name w:val="Wide Table"/>
    <w:basedOn w:val="Normal"/>
    <w:rsid w:val="002656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681"/>
  </w:style>
  <w:style w:type="paragraph" w:styleId="Quote">
    <w:name w:val="Quote"/>
    <w:basedOn w:val="Heading1"/>
    <w:link w:val="QuoteChar"/>
    <w:qFormat/>
    <w:rsid w:val="002656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6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681"/>
    <w:pPr>
      <w:pageBreakBefore/>
    </w:pPr>
  </w:style>
  <w:style w:type="paragraph" w:customStyle="1" w:styleId="Border">
    <w:name w:val="Border"/>
    <w:basedOn w:val="Normal"/>
    <w:qFormat/>
    <w:rsid w:val="002656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6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6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6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6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6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6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6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6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681"/>
    <w:rPr>
      <w:u w:val="single"/>
    </w:rPr>
  </w:style>
  <w:style w:type="character" w:customStyle="1" w:styleId="BoldandItalics">
    <w:name w:val="Bold and Italics"/>
    <w:qFormat/>
    <w:rsid w:val="00265681"/>
    <w:rPr>
      <w:b/>
      <w:i/>
      <w:u w:val="none"/>
    </w:rPr>
  </w:style>
  <w:style w:type="paragraph" w:styleId="BalloonText">
    <w:name w:val="Balloon Text"/>
    <w:basedOn w:val="Normal"/>
    <w:link w:val="BalloonTextChar"/>
    <w:rsid w:val="00265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6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6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6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6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6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681"/>
    <w:pPr>
      <w:spacing w:before="0" w:after="0"/>
    </w:pPr>
  </w:style>
  <w:style w:type="paragraph" w:customStyle="1" w:styleId="BodyTextBold">
    <w:name w:val="Body Text Bold"/>
    <w:basedOn w:val="BodyText"/>
    <w:qFormat/>
    <w:rsid w:val="00265681"/>
    <w:rPr>
      <w:b/>
    </w:rPr>
  </w:style>
  <w:style w:type="character" w:styleId="Hyperlink">
    <w:name w:val="Hyperlink"/>
    <w:basedOn w:val="DefaultParagraphFont"/>
    <w:uiPriority w:val="99"/>
    <w:unhideWhenUsed/>
    <w:rsid w:val="00896F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3161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SHBHDES002 Braid hair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