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584" w:rsidP="00F83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SHBHCUT012 Shave heads and faces</w:t>
      </w:r>
      <w:r>
        <w:fldChar w:fldCharType="end"/>
      </w:r>
    </w:p>
    <w:p w:rsidR="00F83584" w:rsidP="00F83584">
      <w:pPr>
        <w:pStyle w:val="Version"/>
        <w:sectPr w:rsidSect="007E5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85C" w:rsidP="007E585C">
      <w:pPr>
        <w:pStyle w:val="SuperHeading"/>
      </w:pPr>
      <w:r w:rsidRPr="007E585C">
        <w:t>SHBHCUT012 Shave heads and faces</w:t>
      </w:r>
    </w:p>
    <w:p w:rsidR="00000000" w:rsidRPr="007E585C" w:rsidP="007E585C">
      <w:pPr>
        <w:pStyle w:val="Heading1"/>
      </w:pPr>
      <w:bookmarkStart w:id="1" w:name="O_842867"/>
      <w:bookmarkEnd w:id="1"/>
      <w:r w:rsidRPr="007E585C">
        <w:t>Modification History</w:t>
      </w:r>
    </w:p>
    <w:p w:rsidR="00000000" w:rsidRPr="007E585C" w:rsidP="00F83584">
      <w:pPr>
        <w:pStyle w:val="BodyText"/>
      </w:pPr>
      <w:r w:rsidRPr="007E585C">
        <w:t>Not applicable.</w:t>
      </w:r>
    </w:p>
    <w:p w:rsidR="00000000" w:rsidRPr="007E585C" w:rsidP="007E585C">
      <w:pPr>
        <w:pStyle w:val="Heading1"/>
      </w:pPr>
      <w:bookmarkStart w:id="2" w:name="O_842868"/>
      <w:bookmarkEnd w:id="2"/>
      <w:r w:rsidRPr="007E585C">
        <w:t>Application</w:t>
      </w:r>
    </w:p>
    <w:p w:rsidR="00000000" w:rsidRPr="007E585C" w:rsidP="00F83584">
      <w:pPr>
        <w:pStyle w:val="BodyText"/>
      </w:pPr>
      <w:r w:rsidRPr="007E585C">
        <w:t>This unit describes the skills and knowledge required to complete face and head shaves after analysing the client’s head, face and hair characteristics for impacting factors.</w:t>
      </w:r>
    </w:p>
    <w:p w:rsidR="00000000" w:rsidRPr="007E585C" w:rsidP="00F83584">
      <w:pPr>
        <w:pStyle w:val="BodyText"/>
      </w:pPr>
      <w:r w:rsidRPr="007E585C">
        <w:t>This unit appl</w:t>
      </w:r>
      <w:r w:rsidRPr="007E585C">
        <w:t>ies to hairdressers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7E585C" w:rsidP="00F83584">
      <w:pPr>
        <w:pStyle w:val="BodyText"/>
      </w:pPr>
      <w:r w:rsidRPr="007E585C">
        <w:t>In some Australian states an</w:t>
      </w:r>
      <w:r w:rsidRPr="007E585C">
        <w:t>d territories, the use of straight razors is prohibited. No occupational licensing, certification or other specific legislative requirements apply to this unit at the time of publication.</w:t>
      </w:r>
    </w:p>
    <w:p w:rsidR="00000000" w:rsidRPr="007E585C" w:rsidP="007E585C">
      <w:pPr>
        <w:pStyle w:val="Heading1"/>
      </w:pPr>
      <w:bookmarkStart w:id="3" w:name="O_842869"/>
      <w:bookmarkEnd w:id="3"/>
      <w:r w:rsidRPr="007E585C">
        <w:t>Pre-requisite Unit</w:t>
      </w:r>
    </w:p>
    <w:p w:rsidR="00000000" w:rsidRPr="007E585C" w:rsidP="00F83584">
      <w:pPr>
        <w:pStyle w:val="BodyText"/>
      </w:pPr>
      <w:r w:rsidRPr="007E585C">
        <w:t>Nil</w:t>
      </w:r>
    </w:p>
    <w:p w:rsidR="00000000" w:rsidRPr="007E585C" w:rsidP="007E585C">
      <w:pPr>
        <w:pStyle w:val="Heading1"/>
      </w:pPr>
      <w:bookmarkStart w:id="4" w:name="O_842870"/>
      <w:bookmarkEnd w:id="4"/>
      <w:r w:rsidRPr="007E585C">
        <w:t xml:space="preserve">Competency </w:t>
      </w:r>
      <w:r w:rsidRPr="007E585C">
        <w:t>Field</w:t>
      </w:r>
    </w:p>
    <w:p w:rsidR="00000000" w:rsidRPr="007E585C" w:rsidP="00F83584">
      <w:pPr>
        <w:pStyle w:val="BodyText"/>
      </w:pPr>
      <w:r w:rsidRPr="007E585C">
        <w:t>Haircutting</w:t>
      </w:r>
    </w:p>
    <w:p w:rsidR="00000000" w:rsidRPr="007E585C" w:rsidP="007E585C">
      <w:pPr>
        <w:pStyle w:val="Heading1"/>
      </w:pPr>
      <w:bookmarkStart w:id="5" w:name="O_842871"/>
      <w:bookmarkEnd w:id="5"/>
      <w:r w:rsidRPr="007E585C">
        <w:t>Unit Sector</w:t>
      </w:r>
    </w:p>
    <w:p w:rsidR="00000000" w:rsidRPr="007E585C" w:rsidP="00F83584">
      <w:pPr>
        <w:pStyle w:val="BodyText"/>
      </w:pPr>
      <w:r w:rsidRPr="007E585C">
        <w:t>Hairdressing</w:t>
      </w:r>
    </w:p>
    <w:p w:rsidR="00000000" w:rsidRPr="007E585C" w:rsidP="007E585C">
      <w:pPr>
        <w:pStyle w:val="Heading1"/>
      </w:pPr>
      <w:bookmarkStart w:id="6" w:name="O_842872"/>
      <w:bookmarkEnd w:id="6"/>
      <w:r w:rsidRPr="007E58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BodyText"/>
            </w:pPr>
            <w:r w:rsidRPr="007E58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rPr>
                <w:rStyle w:val="SpecialBold"/>
              </w:rPr>
              <w:t>PERFORMANCE CRITERIA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Performance criteria describe the performance needed to demonstrate achievement of the element.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List"/>
              <w:rPr>
                <w:lang w:val="en-NZ"/>
              </w:rPr>
            </w:pPr>
            <w:r w:rsidRPr="007E585C">
              <w:t>1.</w:t>
            </w:r>
            <w:r w:rsidRPr="007E585C">
              <w:tab/>
              <w:t>Prepare client for face or head shave.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List"/>
            </w:pPr>
            <w:r w:rsidRPr="007E585C">
              <w:t>1.1.Visually and physically examine and analyse client head, face and hair characteristics.</w:t>
            </w:r>
          </w:p>
          <w:p w:rsidR="00000000" w:rsidRPr="007E585C" w:rsidP="007E585C">
            <w:pPr>
              <w:pStyle w:val="List"/>
            </w:pPr>
            <w:r w:rsidRPr="007E585C">
              <w:t>1.2.Identify contraindica</w:t>
            </w:r>
            <w:r w:rsidRPr="007E585C">
              <w:t>tions to proceeding with shave and explain any present to client.</w:t>
            </w:r>
          </w:p>
          <w:p w:rsidR="00000000" w:rsidRPr="007E585C" w:rsidP="007E585C">
            <w:pPr>
              <w:pStyle w:val="List"/>
            </w:pPr>
            <w:r w:rsidRPr="007E585C">
              <w:t>1.3.Apply wraps to ensure client protection and safety.</w:t>
            </w:r>
          </w:p>
          <w:p w:rsidR="00000000" w:rsidP="007E585C">
            <w:pPr>
              <w:pStyle w:val="List"/>
              <w:rPr>
                <w:lang w:val="en-NZ"/>
              </w:rPr>
            </w:pPr>
            <w:r w:rsidRPr="007E585C">
              <w:t>1.4.Apply a hot towel to soften area to be shaved.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List"/>
              <w:rPr>
                <w:lang w:val="en-NZ"/>
              </w:rPr>
            </w:pPr>
            <w:r w:rsidRPr="007E585C">
              <w:t>2.</w:t>
            </w:r>
            <w:r w:rsidRPr="007E585C">
              <w:tab/>
              <w:t>Shave head and face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List"/>
            </w:pPr>
            <w:r w:rsidRPr="007E585C">
              <w:t>2.1.Select and prepare equipment required for servic</w:t>
            </w:r>
            <w:r w:rsidRPr="007E585C">
              <w:t>e.</w:t>
            </w:r>
          </w:p>
          <w:p w:rsidR="00000000" w:rsidRPr="007E585C" w:rsidP="007E585C">
            <w:pPr>
              <w:pStyle w:val="List"/>
            </w:pPr>
            <w:r w:rsidRPr="007E585C">
              <w:t>2.2.Maintain client and operator comfort, safety and hygiene throughout shaving service according to organisational procedures.</w:t>
            </w:r>
          </w:p>
          <w:p w:rsidR="00000000" w:rsidRPr="007E585C" w:rsidP="007E585C">
            <w:pPr>
              <w:pStyle w:val="List"/>
            </w:pPr>
            <w:r w:rsidRPr="007E585C">
              <w:t>2.3.Position and adjust client head and neck during service to enable ease of access to head and face areas.</w:t>
            </w:r>
          </w:p>
          <w:p w:rsidR="00000000" w:rsidRPr="007E585C" w:rsidP="007E585C">
            <w:pPr>
              <w:pStyle w:val="List"/>
            </w:pPr>
            <w:r w:rsidRPr="007E585C">
              <w:t>2.4.Apply condit</w:t>
            </w:r>
            <w:r w:rsidRPr="007E585C">
              <w:t>ioning oil and hot towels to soften hair.</w:t>
            </w:r>
          </w:p>
          <w:p w:rsidR="00000000" w:rsidRPr="007E585C" w:rsidP="007E585C">
            <w:pPr>
              <w:pStyle w:val="List"/>
            </w:pPr>
            <w:r w:rsidRPr="007E585C">
              <w:t>2.5.Apply a wet lather of shaving cream and remove lather from areas that will not be shaved.</w:t>
            </w:r>
          </w:p>
          <w:p w:rsidR="00000000" w:rsidRPr="007E585C" w:rsidP="007E585C">
            <w:pPr>
              <w:pStyle w:val="List"/>
            </w:pPr>
            <w:r w:rsidRPr="007E585C">
              <w:t>2.6.Stretch skin taut and using the free hand, shave over once, using razor movements that ensure safe access to area be</w:t>
            </w:r>
            <w:r w:rsidRPr="007E585C">
              <w:t>ing shaved.</w:t>
            </w:r>
          </w:p>
          <w:p w:rsidR="00000000" w:rsidRPr="007E585C" w:rsidP="007E585C">
            <w:pPr>
              <w:pStyle w:val="List"/>
            </w:pPr>
            <w:r w:rsidRPr="007E585C">
              <w:t>2.7.Complete a second and close shave against the hair growth for a smooth result.</w:t>
            </w:r>
          </w:p>
          <w:p w:rsidR="00000000" w:rsidRPr="007E585C" w:rsidP="007E585C">
            <w:pPr>
              <w:pStyle w:val="List"/>
            </w:pPr>
            <w:r w:rsidRPr="007E585C">
              <w:t>2.8.Treat blood spots according to relevant skin penetration regulations and organisational procedures.</w:t>
            </w:r>
          </w:p>
          <w:p w:rsidR="00000000" w:rsidP="007E585C">
            <w:pPr>
              <w:pStyle w:val="List"/>
              <w:rPr>
                <w:lang w:val="en-NZ"/>
              </w:rPr>
            </w:pPr>
            <w:r w:rsidRPr="007E585C">
              <w:t>2.9.Apply hot then cold towels on completion of shave.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List"/>
              <w:rPr>
                <w:lang w:val="en-NZ"/>
              </w:rPr>
            </w:pPr>
            <w:r w:rsidRPr="007E585C">
              <w:t>3</w:t>
            </w:r>
            <w:r w:rsidRPr="007E585C">
              <w:t>.</w:t>
            </w:r>
            <w:r w:rsidRPr="007E585C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List"/>
            </w:pPr>
            <w:r w:rsidRPr="007E585C">
              <w:t>3.1.Apply after shave products to complete service.</w:t>
            </w:r>
          </w:p>
          <w:p w:rsidR="00000000" w:rsidRPr="007E585C" w:rsidP="007E585C">
            <w:pPr>
              <w:pStyle w:val="List"/>
            </w:pPr>
            <w:r w:rsidRPr="007E585C">
              <w:t>3.2.Review service outcomes against client expectations and confirm client satisfaction with result.</w:t>
            </w:r>
          </w:p>
          <w:p w:rsidR="00000000" w:rsidRPr="007E585C" w:rsidP="007E585C">
            <w:pPr>
              <w:pStyle w:val="List"/>
            </w:pPr>
            <w:r w:rsidRPr="007E585C">
              <w:t>3.3.Clean or dispose of equipment and dispose of hair waste according to health regulations and organisational procedures.</w:t>
            </w:r>
          </w:p>
        </w:tc>
      </w:tr>
    </w:tbl>
    <w:p w:rsidR="00000000" w:rsidRPr="007E585C" w:rsidP="007E585C">
      <w:pPr>
        <w:pStyle w:val="BodyText"/>
      </w:pPr>
    </w:p>
    <w:p w:rsidR="00000000" w:rsidRPr="007E585C" w:rsidP="007E585C">
      <w:pPr>
        <w:pStyle w:val="AllowPageBreak"/>
      </w:pPr>
    </w:p>
    <w:p w:rsidR="00000000" w:rsidRPr="007E585C" w:rsidP="007E585C">
      <w:pPr>
        <w:pStyle w:val="Heading1"/>
      </w:pPr>
      <w:bookmarkStart w:id="7" w:name="O_842873"/>
      <w:bookmarkEnd w:id="7"/>
      <w:r w:rsidRPr="007E58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Foundation skills essential to performance in this unit, but not explicit in the performance cri</w:t>
            </w:r>
            <w:r w:rsidRPr="007E585C">
              <w:t>teria are listed here, along with a brief context statement.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BodyText"/>
            </w:pPr>
            <w:r w:rsidRPr="007E58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rPr>
                <w:rStyle w:val="SpecialBold"/>
              </w:rPr>
              <w:t>Description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ListBullet"/>
              <w:rPr>
                <w:lang w:val="en-NZ"/>
              </w:rPr>
            </w:pPr>
            <w:r w:rsidRPr="007E585C">
              <w:t>interpret sometimes unfamiliar and detailed documents including organisational procedures and product instructions.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ListBullet"/>
              <w:rPr>
                <w:lang w:val="en-NZ"/>
              </w:rPr>
            </w:pPr>
            <w:r w:rsidRPr="007E585C">
              <w:t>ask open and closed probe questions and actively listen to effectively interact with client and meet their needs.</w:t>
            </w:r>
          </w:p>
        </w:tc>
      </w:tr>
      <w:tr w:rsidTr="00F835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5C">
            <w:pPr>
              <w:pStyle w:val="BodyText"/>
              <w:rPr>
                <w:lang w:val="en-NZ"/>
              </w:rPr>
            </w:pPr>
            <w:r w:rsidRPr="007E585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5C" w:rsidP="007E585C">
            <w:pPr>
              <w:pStyle w:val="ListBullet"/>
            </w:pPr>
            <w:r w:rsidRPr="007E585C">
              <w:t>manage own timing and productivity to complete shaving services within organisational service times.</w:t>
            </w:r>
          </w:p>
        </w:tc>
      </w:tr>
    </w:tbl>
    <w:p w:rsidR="00000000" w:rsidRPr="007E585C" w:rsidP="007E585C">
      <w:pPr>
        <w:pStyle w:val="BodyText"/>
      </w:pPr>
    </w:p>
    <w:p w:rsidR="00000000" w:rsidRPr="007E585C" w:rsidP="007E585C">
      <w:pPr>
        <w:pStyle w:val="AllowPageBreak"/>
      </w:pPr>
    </w:p>
    <w:p w:rsidR="00000000" w:rsidRPr="007E585C" w:rsidP="007E585C">
      <w:pPr>
        <w:pStyle w:val="Heading1"/>
      </w:pPr>
      <w:bookmarkStart w:id="8" w:name="O_842875"/>
      <w:bookmarkEnd w:id="8"/>
      <w:r w:rsidRPr="007E585C">
        <w:t>Unit Mapping Information</w:t>
      </w:r>
    </w:p>
    <w:p w:rsidR="00000000" w:rsidRPr="007E585C" w:rsidP="00F83584">
      <w:pPr>
        <w:pStyle w:val="BodyText"/>
      </w:pPr>
      <w:r w:rsidRPr="007E585C">
        <w:t>SIHHHCS309A Perform face and head shaves</w:t>
      </w:r>
    </w:p>
    <w:p w:rsidR="00000000" w:rsidRPr="007E585C" w:rsidP="007E585C">
      <w:pPr>
        <w:pStyle w:val="Heading1"/>
      </w:pPr>
      <w:bookmarkStart w:id="9" w:name="O_842882"/>
      <w:bookmarkEnd w:id="9"/>
      <w:r w:rsidRPr="007E585C">
        <w:t>Links</w:t>
      </w:r>
    </w:p>
    <w:p w:rsidR="00000000" w:rsidRPr="007E585C" w:rsidP="00F83584">
      <w:pPr>
        <w:pStyle w:val="BodyText"/>
      </w:pPr>
      <w:r w:rsidRPr="007E58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7CC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E585C" w:rsidP="007E585C"/>
    <w:sectPr w:rsidSect="007E58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C" w:rsidRPr="00F83584" w:rsidP="00F83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84" w:rsidP="007E5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584" w:rsidP="007E5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3584" w:rsidP="007E5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85C" w:rsidRPr="00F83584" w:rsidP="00F83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84" w:rsidRPr="002D2AF8" w:rsidP="007E5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SHBHCUT012 Shave heads and 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83584" w:rsidP="007E5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1ED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84A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85C"/>
  </w:style>
  <w:style w:type="character" w:customStyle="1" w:styleId="Heading1Char">
    <w:name w:val="Heading 1 Char"/>
    <w:basedOn w:val="DefaultParagraphFont"/>
    <w:link w:val="Heading1"/>
    <w:rsid w:val="007E5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8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58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8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85C"/>
    <w:rPr>
      <w:b/>
      <w:spacing w:val="0"/>
    </w:rPr>
  </w:style>
  <w:style w:type="paragraph" w:customStyle="1" w:styleId="SuperHeading">
    <w:name w:val="SuperHeading"/>
    <w:basedOn w:val="Normal"/>
    <w:rsid w:val="007E5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8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5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8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85C"/>
    <w:rPr>
      <w:i/>
    </w:rPr>
  </w:style>
  <w:style w:type="paragraph" w:styleId="Caption">
    <w:name w:val="caption"/>
    <w:basedOn w:val="BodyText"/>
    <w:next w:val="Normal"/>
    <w:qFormat/>
    <w:rsid w:val="007E5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85C"/>
  </w:style>
  <w:style w:type="paragraph" w:styleId="TableofFigures">
    <w:name w:val="table of figures"/>
    <w:basedOn w:val="Normal"/>
    <w:next w:val="Normal"/>
    <w:semiHidden/>
    <w:rsid w:val="007E5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8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85C"/>
    <w:rPr>
      <w:rFonts w:ascii="Wingdings" w:hAnsi="Wingdings"/>
    </w:rPr>
  </w:style>
  <w:style w:type="paragraph" w:customStyle="1" w:styleId="TableHeading">
    <w:name w:val="Table Heading"/>
    <w:basedOn w:val="HeadingBase"/>
    <w:rsid w:val="007E5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85C"/>
    <w:rPr>
      <w:color w:val="0033CC"/>
      <w:u w:val="none"/>
    </w:rPr>
  </w:style>
  <w:style w:type="paragraph" w:customStyle="1" w:styleId="BodyTextRight">
    <w:name w:val="Body Text Right"/>
    <w:basedOn w:val="BodyText"/>
    <w:rsid w:val="007E5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8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85C"/>
    <w:rPr>
      <w:sz w:val="32"/>
    </w:rPr>
  </w:style>
  <w:style w:type="paragraph" w:customStyle="1" w:styleId="HeadingProcedure">
    <w:name w:val="Heading Procedure"/>
    <w:basedOn w:val="HeadingBase"/>
    <w:next w:val="Normal"/>
    <w:rsid w:val="007E5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85C"/>
    <w:pPr>
      <w:spacing w:before="60" w:after="60"/>
    </w:pPr>
  </w:style>
  <w:style w:type="paragraph" w:styleId="ListContinue">
    <w:name w:val="List Continue"/>
    <w:basedOn w:val="List"/>
    <w:rsid w:val="007E585C"/>
    <w:pPr>
      <w:ind w:firstLine="0"/>
    </w:pPr>
  </w:style>
  <w:style w:type="paragraph" w:customStyle="1" w:styleId="ListNote">
    <w:name w:val="List Note"/>
    <w:basedOn w:val="List"/>
    <w:rsid w:val="007E5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85C"/>
    <w:rPr>
      <w:rFonts w:ascii="Courier New" w:hAnsi="Courier New"/>
    </w:rPr>
  </w:style>
  <w:style w:type="paragraph" w:customStyle="1" w:styleId="NoteBullet">
    <w:name w:val="Note Bullet"/>
    <w:basedOn w:val="Note"/>
    <w:rsid w:val="007E5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8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85C"/>
    <w:rPr>
      <w:b/>
      <w:smallCaps/>
    </w:rPr>
  </w:style>
  <w:style w:type="paragraph" w:customStyle="1" w:styleId="TableListNumber">
    <w:name w:val="Table List Number"/>
    <w:basedOn w:val="ListNumber"/>
    <w:rsid w:val="007E5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85C"/>
    <w:pPr>
      <w:numPr>
        <w:numId w:val="8"/>
      </w:numPr>
    </w:pPr>
  </w:style>
  <w:style w:type="paragraph" w:customStyle="1" w:styleId="ListAlpha2">
    <w:name w:val="List Alpha 2"/>
    <w:basedOn w:val="List2"/>
    <w:rsid w:val="007E585C"/>
    <w:pPr>
      <w:numPr>
        <w:numId w:val="7"/>
      </w:numPr>
    </w:pPr>
  </w:style>
  <w:style w:type="paragraph" w:styleId="List2">
    <w:name w:val="List 2"/>
    <w:basedOn w:val="BodyText"/>
    <w:rsid w:val="007E5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8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8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85C"/>
    <w:pPr>
      <w:numPr>
        <w:numId w:val="3"/>
      </w:numPr>
    </w:pPr>
  </w:style>
  <w:style w:type="paragraph" w:styleId="ListContinue2">
    <w:name w:val="List Continue 2"/>
    <w:basedOn w:val="List2"/>
    <w:rsid w:val="007E585C"/>
    <w:pPr>
      <w:ind w:firstLine="0"/>
    </w:pPr>
  </w:style>
  <w:style w:type="paragraph" w:styleId="ListContinue3">
    <w:name w:val="List Continue 3"/>
    <w:basedOn w:val="List3"/>
    <w:rsid w:val="007E585C"/>
    <w:pPr>
      <w:ind w:left="1021" w:firstLine="0"/>
    </w:pPr>
  </w:style>
  <w:style w:type="paragraph" w:styleId="ListContinue4">
    <w:name w:val="List Continue 4"/>
    <w:basedOn w:val="List4"/>
    <w:rsid w:val="007E585C"/>
    <w:pPr>
      <w:ind w:firstLine="0"/>
    </w:pPr>
  </w:style>
  <w:style w:type="paragraph" w:styleId="ListContinue5">
    <w:name w:val="List Continue 5"/>
    <w:basedOn w:val="List5"/>
    <w:rsid w:val="007E585C"/>
    <w:pPr>
      <w:ind w:firstLine="0"/>
    </w:pPr>
  </w:style>
  <w:style w:type="paragraph" w:styleId="ListNumber3">
    <w:name w:val="List Number 3"/>
    <w:basedOn w:val="List3"/>
    <w:rsid w:val="007E585C"/>
    <w:pPr>
      <w:numPr>
        <w:numId w:val="4"/>
      </w:numPr>
    </w:pPr>
  </w:style>
  <w:style w:type="paragraph" w:styleId="ListNumber4">
    <w:name w:val="List Number 4"/>
    <w:basedOn w:val="List4"/>
    <w:rsid w:val="007E585C"/>
    <w:pPr>
      <w:numPr>
        <w:numId w:val="5"/>
      </w:numPr>
    </w:pPr>
  </w:style>
  <w:style w:type="paragraph" w:styleId="ListNumber5">
    <w:name w:val="List Number 5"/>
    <w:basedOn w:val="List5"/>
    <w:rsid w:val="007E585C"/>
    <w:pPr>
      <w:numPr>
        <w:numId w:val="6"/>
      </w:numPr>
    </w:pPr>
  </w:style>
  <w:style w:type="paragraph" w:styleId="BlockText">
    <w:name w:val="Block Text"/>
    <w:basedOn w:val="Normal"/>
    <w:rsid w:val="007E5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85C"/>
    <w:rPr>
      <w:sz w:val="16"/>
      <w:vertAlign w:val="superscript"/>
    </w:rPr>
  </w:style>
  <w:style w:type="character" w:customStyle="1" w:styleId="Symbols">
    <w:name w:val="Symbols"/>
    <w:basedOn w:val="DefaultParagraphFont"/>
    <w:rsid w:val="007E585C"/>
    <w:rPr>
      <w:rFonts w:ascii="Symbol" w:hAnsi="Symbol"/>
    </w:rPr>
  </w:style>
  <w:style w:type="character" w:customStyle="1" w:styleId="MenuOptions">
    <w:name w:val="Menu Options"/>
    <w:basedOn w:val="DefaultParagraphFont"/>
    <w:rsid w:val="007E5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85C"/>
    <w:rPr>
      <w:b/>
    </w:rPr>
  </w:style>
  <w:style w:type="character" w:customStyle="1" w:styleId="Underlined">
    <w:name w:val="Underlined"/>
    <w:basedOn w:val="DefaultParagraphFont"/>
    <w:rsid w:val="007E585C"/>
    <w:rPr>
      <w:u w:val="single"/>
    </w:rPr>
  </w:style>
  <w:style w:type="paragraph" w:customStyle="1" w:styleId="TableBodyTextRight">
    <w:name w:val="Table Body Text Right"/>
    <w:basedOn w:val="TableBodyText"/>
    <w:rsid w:val="007E5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85C"/>
    <w:rPr>
      <w:sz w:val="18"/>
    </w:rPr>
  </w:style>
  <w:style w:type="paragraph" w:customStyle="1" w:styleId="BodySmallRight">
    <w:name w:val="Body Small Right"/>
    <w:basedOn w:val="BodyTextRight"/>
    <w:rsid w:val="007E585C"/>
    <w:rPr>
      <w:sz w:val="18"/>
      <w:szCs w:val="18"/>
    </w:rPr>
  </w:style>
  <w:style w:type="paragraph" w:customStyle="1" w:styleId="MarginEdition">
    <w:name w:val="Margin Edition"/>
    <w:basedOn w:val="MarginNote"/>
    <w:rsid w:val="007E5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85C"/>
    <w:rPr>
      <w:sz w:val="2"/>
      <w:szCs w:val="2"/>
    </w:rPr>
  </w:style>
  <w:style w:type="character" w:customStyle="1" w:styleId="Small">
    <w:name w:val="Small"/>
    <w:basedOn w:val="DefaultParagraphFont"/>
    <w:rsid w:val="007E585C"/>
    <w:rPr>
      <w:sz w:val="16"/>
    </w:rPr>
  </w:style>
  <w:style w:type="paragraph" w:customStyle="1" w:styleId="WideTable">
    <w:name w:val="Wide Table"/>
    <w:basedOn w:val="Normal"/>
    <w:rsid w:val="007E5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85C"/>
  </w:style>
  <w:style w:type="paragraph" w:styleId="Quote">
    <w:name w:val="Quote"/>
    <w:basedOn w:val="Heading1"/>
    <w:link w:val="QuoteChar"/>
    <w:qFormat/>
    <w:rsid w:val="007E5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85C"/>
    <w:pPr>
      <w:pageBreakBefore/>
    </w:pPr>
  </w:style>
  <w:style w:type="paragraph" w:customStyle="1" w:styleId="Border">
    <w:name w:val="Border"/>
    <w:basedOn w:val="Normal"/>
    <w:qFormat/>
    <w:rsid w:val="007E5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85C"/>
    <w:rPr>
      <w:u w:val="single"/>
    </w:rPr>
  </w:style>
  <w:style w:type="character" w:customStyle="1" w:styleId="BoldandItalics">
    <w:name w:val="Bold and Italics"/>
    <w:qFormat/>
    <w:rsid w:val="007E585C"/>
    <w:rPr>
      <w:b/>
      <w:i/>
      <w:u w:val="none"/>
    </w:rPr>
  </w:style>
  <w:style w:type="paragraph" w:styleId="BalloonText">
    <w:name w:val="Balloon Text"/>
    <w:basedOn w:val="Normal"/>
    <w:link w:val="BalloonTextChar"/>
    <w:rsid w:val="007E5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85C"/>
    <w:pPr>
      <w:spacing w:before="0" w:after="0"/>
    </w:pPr>
  </w:style>
  <w:style w:type="paragraph" w:customStyle="1" w:styleId="BodyTextBold">
    <w:name w:val="Body Text Bold"/>
    <w:basedOn w:val="BodyText"/>
    <w:qFormat/>
    <w:rsid w:val="007E585C"/>
    <w:rPr>
      <w:b/>
    </w:rPr>
  </w:style>
  <w:style w:type="character" w:styleId="Hyperlink">
    <w:name w:val="Hyperlink"/>
    <w:basedOn w:val="DefaultParagraphFont"/>
    <w:uiPriority w:val="99"/>
    <w:unhideWhenUsed/>
    <w:rsid w:val="00F83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3043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SHBHCUT012 Shave heads and 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