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05A" w:rsidP="001440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SHBBSSC004 Identify the function and structure of skin and hair for cosmetic tattooing</w:t>
      </w:r>
      <w:r>
        <w:fldChar w:fldCharType="end"/>
      </w:r>
    </w:p>
    <w:p w:rsidR="0014405A" w:rsidP="0014405A">
      <w:pPr>
        <w:pStyle w:val="Version"/>
        <w:sectPr w:rsidSect="00CF54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54CB" w:rsidP="00CF54CB">
      <w:pPr>
        <w:pStyle w:val="SuperHeading"/>
      </w:pPr>
      <w:r w:rsidRPr="00CF54CB">
        <w:t>Assessment Requirements for SHBBSSC004 Identify the function and structure of skin and hair for cosmetic tattooing</w:t>
      </w:r>
    </w:p>
    <w:p w:rsidR="00000000" w:rsidRPr="00CF54CB" w:rsidP="00CF54CB">
      <w:pPr>
        <w:pStyle w:val="Heading1"/>
      </w:pPr>
      <w:bookmarkStart w:id="1" w:name="O_1204296"/>
      <w:bookmarkEnd w:id="1"/>
      <w:r w:rsidRPr="00CF54CB">
        <w:t>Modification History</w:t>
      </w:r>
    </w:p>
    <w:p w:rsidR="00000000" w:rsidRPr="00CF54CB" w:rsidP="0014405A">
      <w:pPr>
        <w:pStyle w:val="BodyText"/>
      </w:pPr>
      <w:r w:rsidRPr="00CF54CB">
        <w:t>No equivalent unit.</w:t>
      </w:r>
    </w:p>
    <w:p w:rsidR="00000000" w:rsidRPr="00CF54CB" w:rsidP="00CF54CB">
      <w:pPr>
        <w:pStyle w:val="Heading1"/>
      </w:pPr>
      <w:bookmarkStart w:id="2" w:name="O_1204297"/>
      <w:bookmarkEnd w:id="2"/>
      <w:r w:rsidRPr="00CF54CB">
        <w:t>Performance Evidence</w:t>
      </w:r>
    </w:p>
    <w:p w:rsidR="00000000" w:rsidRPr="00CF54CB" w:rsidP="0014405A">
      <w:pPr>
        <w:pStyle w:val="BodyText"/>
      </w:pPr>
      <w:r w:rsidRPr="00CF54CB">
        <w:t>Evidence of the ability to complete tasks outlined in elements and performance criteria of this unit in the context of the job role, and:</w:t>
      </w:r>
    </w:p>
    <w:p w:rsidR="00000000" w:rsidRPr="00CF54CB" w:rsidP="00CF54CB">
      <w:pPr>
        <w:pStyle w:val="ListBullet"/>
      </w:pPr>
      <w:r w:rsidRPr="00CF54CB">
        <w:t>source and interpret information on skin anatomy and physiology outlined in the Knowledge Evidence using at least thr</w:t>
      </w:r>
      <w:r w:rsidRPr="00CF54CB">
        <w:t>ee credible sources</w:t>
      </w:r>
    </w:p>
    <w:p w:rsidR="00000000" w:rsidRPr="00CF54CB" w:rsidP="00CF54CB">
      <w:pPr>
        <w:pStyle w:val="ListBullet"/>
      </w:pPr>
      <w:r w:rsidRPr="00CF54CB">
        <w:t>using the above information correctly identify and explain skin anatomy and physiology specified in the Knowledge Evidence on at least three different client servicing occasions.</w:t>
      </w:r>
    </w:p>
    <w:p w:rsidR="00000000" w:rsidRPr="00CF54CB" w:rsidP="00CF54CB">
      <w:pPr>
        <w:pStyle w:val="AllowPageBreak"/>
      </w:pPr>
    </w:p>
    <w:p w:rsidR="00000000" w:rsidRPr="00CF54CB" w:rsidP="00CF54CB">
      <w:pPr>
        <w:pStyle w:val="Heading1"/>
      </w:pPr>
      <w:bookmarkStart w:id="3" w:name="O_1204298"/>
      <w:bookmarkEnd w:id="3"/>
      <w:r w:rsidRPr="00CF54CB">
        <w:t>Knowledge Evidence</w:t>
      </w:r>
    </w:p>
    <w:p w:rsidR="00000000" w:rsidRPr="00CF54CB" w:rsidP="0014405A">
      <w:pPr>
        <w:pStyle w:val="BodyText"/>
      </w:pPr>
      <w:r w:rsidRPr="00CF54CB">
        <w:t>Demonstrated knowle</w:t>
      </w:r>
      <w:r w:rsidRPr="00CF54CB">
        <w:t>dge required to complete the tasks outlined in elements and performance criteria of this unit:</w:t>
      </w:r>
    </w:p>
    <w:p w:rsidR="00000000" w:rsidRPr="00CF54CB" w:rsidP="00CF54CB">
      <w:pPr>
        <w:pStyle w:val="ListBullet"/>
      </w:pPr>
      <w:r w:rsidRPr="00CF54CB">
        <w:t>types of credible sources of information on skin anatomy</w:t>
      </w:r>
    </w:p>
    <w:p w:rsidR="00000000" w:rsidRPr="00CF54CB" w:rsidP="00CF54CB">
      <w:pPr>
        <w:pStyle w:val="ListBullet"/>
      </w:pPr>
      <w:r w:rsidRPr="00CF54CB">
        <w:t>skin and skin structure:</w:t>
      </w:r>
    </w:p>
    <w:p w:rsidR="00000000" w:rsidRPr="00CF54CB" w:rsidP="00CF54CB">
      <w:pPr>
        <w:pStyle w:val="ListBullet2"/>
      </w:pPr>
      <w:r w:rsidRPr="00CF54CB">
        <w:t>gross and microscopic</w:t>
      </w:r>
    </w:p>
    <w:p w:rsidR="00000000" w:rsidRPr="00CF54CB" w:rsidP="00CF54CB">
      <w:pPr>
        <w:pStyle w:val="ListBullet2"/>
      </w:pPr>
      <w:r w:rsidRPr="00CF54CB">
        <w:t>epidermis, dermis and subcutaneous</w:t>
      </w:r>
    </w:p>
    <w:p w:rsidR="00000000" w:rsidRPr="00CF54CB" w:rsidP="00CF54CB">
      <w:pPr>
        <w:pStyle w:val="ListBullet2"/>
      </w:pPr>
      <w:r w:rsidRPr="00CF54CB">
        <w:t>differences depending on location</w:t>
      </w:r>
    </w:p>
    <w:p w:rsidR="00000000" w:rsidRPr="00CF54CB" w:rsidP="00CF54CB">
      <w:pPr>
        <w:pStyle w:val="ListBullet"/>
      </w:pPr>
      <w:r w:rsidRPr="00CF54CB">
        <w:t>function and role of skin:</w:t>
      </w:r>
    </w:p>
    <w:p w:rsidR="00000000" w:rsidRPr="00CF54CB" w:rsidP="00CF54CB">
      <w:pPr>
        <w:pStyle w:val="ListBullet2"/>
      </w:pPr>
      <w:r w:rsidRPr="00CF54CB">
        <w:t>skin as the integumentary system</w:t>
      </w:r>
    </w:p>
    <w:p w:rsidR="00000000" w:rsidRPr="00CF54CB" w:rsidP="00CF54CB">
      <w:pPr>
        <w:pStyle w:val="ListBullet2"/>
      </w:pPr>
      <w:r w:rsidRPr="00CF54CB">
        <w:t>function as barrier</w:t>
      </w:r>
    </w:p>
    <w:p w:rsidR="00000000" w:rsidRPr="00CF54CB" w:rsidP="00CF54CB">
      <w:pPr>
        <w:pStyle w:val="ListBullet2"/>
      </w:pPr>
      <w:r w:rsidRPr="00CF54CB">
        <w:t>epidermal cells</w:t>
      </w:r>
    </w:p>
    <w:p w:rsidR="00000000" w:rsidRPr="00CF54CB" w:rsidP="00CF54CB">
      <w:pPr>
        <w:pStyle w:val="ListBullet2"/>
      </w:pPr>
      <w:r w:rsidRPr="00CF54CB">
        <w:t>epidermal appendages and dermal structures</w:t>
      </w:r>
    </w:p>
    <w:p w:rsidR="00000000" w:rsidRPr="00CF54CB" w:rsidP="00CF54CB">
      <w:pPr>
        <w:pStyle w:val="ListBullet2"/>
      </w:pPr>
      <w:r w:rsidRPr="00CF54CB">
        <w:t>homeostasis</w:t>
      </w:r>
    </w:p>
    <w:p w:rsidR="00000000" w:rsidRPr="00CF54CB" w:rsidP="00CF54CB">
      <w:pPr>
        <w:pStyle w:val="ListBullet2"/>
      </w:pPr>
      <w:r w:rsidRPr="00CF54CB">
        <w:t>protection</w:t>
      </w:r>
    </w:p>
    <w:p w:rsidR="00000000" w:rsidRPr="00CF54CB" w:rsidP="00CF54CB">
      <w:pPr>
        <w:pStyle w:val="ListBullet2"/>
      </w:pPr>
      <w:r w:rsidRPr="00CF54CB">
        <w:t>role in skin of tissues:</w:t>
      </w:r>
    </w:p>
    <w:p w:rsidR="00000000" w:rsidRPr="00CF54CB" w:rsidP="00CF54CB">
      <w:pPr>
        <w:pStyle w:val="ListBullet3"/>
      </w:pPr>
      <w:r w:rsidRPr="00CF54CB">
        <w:t>connective</w:t>
      </w:r>
    </w:p>
    <w:p w:rsidR="00000000" w:rsidRPr="00CF54CB" w:rsidP="00CF54CB">
      <w:pPr>
        <w:pStyle w:val="ListBullet3"/>
      </w:pPr>
      <w:r w:rsidRPr="00CF54CB">
        <w:t>nervous</w:t>
      </w:r>
    </w:p>
    <w:p w:rsidR="00000000" w:rsidRPr="00CF54CB" w:rsidP="00CF54CB">
      <w:pPr>
        <w:pStyle w:val="ListBullet3"/>
      </w:pPr>
      <w:r w:rsidRPr="00CF54CB">
        <w:t>vascular</w:t>
      </w:r>
    </w:p>
    <w:p w:rsidR="00000000" w:rsidRPr="00CF54CB" w:rsidP="00CF54CB">
      <w:pPr>
        <w:pStyle w:val="ListBullet3"/>
      </w:pPr>
      <w:r w:rsidRPr="00CF54CB">
        <w:t>sensation</w:t>
      </w:r>
    </w:p>
    <w:p w:rsidR="00000000" w:rsidRPr="00CF54CB" w:rsidP="00CF54CB">
      <w:pPr>
        <w:pStyle w:val="ListBullet3"/>
      </w:pPr>
      <w:r w:rsidRPr="00CF54CB">
        <w:t>thermoregulation</w:t>
      </w:r>
    </w:p>
    <w:p w:rsidR="00000000" w:rsidRPr="00CF54CB" w:rsidP="00CF54CB">
      <w:pPr>
        <w:pStyle w:val="ListBullet3"/>
      </w:pPr>
      <w:r w:rsidRPr="00CF54CB">
        <w:t>vitamin D production</w:t>
      </w:r>
    </w:p>
    <w:p w:rsidR="00000000" w:rsidRPr="00CF54CB" w:rsidP="00CF54CB">
      <w:pPr>
        <w:pStyle w:val="ListBullet"/>
      </w:pPr>
      <w:r w:rsidRPr="00CF54CB">
        <w:t>layers of the epidermis and function of each layer:</w:t>
      </w:r>
    </w:p>
    <w:p w:rsidR="00000000" w:rsidRPr="00CF54CB" w:rsidP="00CF54CB">
      <w:pPr>
        <w:pStyle w:val="ListBullet2"/>
      </w:pPr>
      <w:r w:rsidRPr="00CF54CB">
        <w:t>keratin filaments and desmosomes</w:t>
      </w:r>
    </w:p>
    <w:p w:rsidR="00000000" w:rsidRPr="00CF54CB" w:rsidP="00CF54CB">
      <w:pPr>
        <w:pStyle w:val="ListBullet2"/>
      </w:pPr>
      <w:r w:rsidRPr="00CF54CB">
        <w:t xml:space="preserve">the structure of the dermis and its appendages </w:t>
      </w:r>
    </w:p>
    <w:p w:rsidR="00000000" w:rsidRPr="00CF54CB" w:rsidP="00CF54CB">
      <w:pPr>
        <w:pStyle w:val="ListBullet2"/>
      </w:pPr>
      <w:r w:rsidRPr="00CF54CB">
        <w:t xml:space="preserve">target for pigment placement </w:t>
      </w:r>
    </w:p>
    <w:p w:rsidR="00000000" w:rsidRPr="00CF54CB" w:rsidP="00CF54CB">
      <w:pPr>
        <w:pStyle w:val="ListBullet2"/>
      </w:pPr>
      <w:r w:rsidRPr="00CF54CB">
        <w:t>components of the dermis and each component</w:t>
      </w:r>
      <w:r w:rsidRPr="00CF54CB">
        <w:t>’s function</w:t>
      </w:r>
    </w:p>
    <w:p w:rsidR="00000000" w:rsidRPr="00CF54CB" w:rsidP="00CF54CB">
      <w:pPr>
        <w:pStyle w:val="ListBullet2"/>
      </w:pPr>
      <w:r w:rsidRPr="00CF54CB">
        <w:t>blood vessels of the skin and describe their function</w:t>
      </w:r>
    </w:p>
    <w:p w:rsidR="00000000" w:rsidRPr="00CF54CB" w:rsidP="00CF54CB">
      <w:pPr>
        <w:pStyle w:val="ListBullet2"/>
      </w:pPr>
      <w:r w:rsidRPr="00CF54CB">
        <w:t>the role of cutaneous nerves</w:t>
      </w:r>
    </w:p>
    <w:p w:rsidR="00000000" w:rsidRPr="00CF54CB" w:rsidP="00CF54CB">
      <w:pPr>
        <w:pStyle w:val="ListBullet2"/>
      </w:pPr>
      <w:r w:rsidRPr="00CF54CB">
        <w:t xml:space="preserve">sensors – free nerve terminals </w:t>
      </w:r>
    </w:p>
    <w:p w:rsidR="00000000" w:rsidRPr="00CF54CB" w:rsidP="00CF54CB">
      <w:pPr>
        <w:pStyle w:val="ListBullet2"/>
      </w:pPr>
      <w:r w:rsidRPr="00CF54CB">
        <w:t>dermatomes of the body</w:t>
      </w:r>
    </w:p>
    <w:p w:rsidR="00000000" w:rsidRPr="00CF54CB" w:rsidP="00CF54CB">
      <w:pPr>
        <w:pStyle w:val="ListBullet"/>
      </w:pPr>
      <w:r w:rsidRPr="00CF54CB">
        <w:t>hair physiology:</w:t>
      </w:r>
    </w:p>
    <w:p w:rsidR="00000000" w:rsidRPr="00CF54CB" w:rsidP="00CF54CB">
      <w:pPr>
        <w:pStyle w:val="ListBullet2"/>
      </w:pPr>
      <w:r w:rsidRPr="00CF54CB">
        <w:t>the hair follicle</w:t>
      </w:r>
    </w:p>
    <w:p w:rsidR="00000000" w:rsidRPr="00CF54CB" w:rsidP="00CF54CB">
      <w:pPr>
        <w:pStyle w:val="ListBullet2"/>
      </w:pPr>
      <w:r w:rsidRPr="00CF54CB">
        <w:t>hair structure</w:t>
      </w:r>
    </w:p>
    <w:p w:rsidR="00000000" w:rsidRPr="00CF54CB" w:rsidP="00CF54CB">
      <w:pPr>
        <w:pStyle w:val="ListBullet2"/>
      </w:pPr>
      <w:r w:rsidRPr="00CF54CB">
        <w:t>hair growth cycle</w:t>
      </w:r>
    </w:p>
    <w:p w:rsidR="00000000" w:rsidRPr="00CF54CB" w:rsidP="00CF54CB">
      <w:pPr>
        <w:pStyle w:val="ListBullet2"/>
      </w:pPr>
      <w:r w:rsidRPr="00CF54CB">
        <w:t>types of hair</w:t>
      </w:r>
    </w:p>
    <w:p w:rsidR="00000000" w:rsidRPr="00CF54CB" w:rsidP="00CF54CB">
      <w:pPr>
        <w:pStyle w:val="ListBullet"/>
      </w:pPr>
      <w:r w:rsidRPr="00CF54CB">
        <w:t>skin physiology:</w:t>
      </w:r>
    </w:p>
    <w:p w:rsidR="00000000" w:rsidRPr="00CF54CB" w:rsidP="00CF54CB">
      <w:pPr>
        <w:pStyle w:val="ListBullet2"/>
      </w:pPr>
      <w:r w:rsidRPr="00CF54CB">
        <w:t>ker</w:t>
      </w:r>
      <w:r w:rsidRPr="00CF54CB">
        <w:t>atin structure</w:t>
      </w:r>
    </w:p>
    <w:p w:rsidR="00000000" w:rsidRPr="00CF54CB" w:rsidP="00CF54CB">
      <w:pPr>
        <w:pStyle w:val="ListBullet2"/>
      </w:pPr>
      <w:r w:rsidRPr="00CF54CB">
        <w:t>how keratinocytes are joined together</w:t>
      </w:r>
    </w:p>
    <w:p w:rsidR="00000000" w:rsidRPr="00CF54CB" w:rsidP="00CF54CB">
      <w:pPr>
        <w:pStyle w:val="ListBullet2"/>
      </w:pPr>
      <w:r w:rsidRPr="00CF54CB">
        <w:t>barrier functions</w:t>
      </w:r>
    </w:p>
    <w:p w:rsidR="00000000" w:rsidRPr="00CF54CB" w:rsidP="00CF54CB">
      <w:pPr>
        <w:pStyle w:val="ListBullet2"/>
      </w:pPr>
      <w:r w:rsidRPr="00CF54CB">
        <w:t>the lamellar bodies</w:t>
      </w:r>
    </w:p>
    <w:p w:rsidR="00000000" w:rsidRPr="00CF54CB" w:rsidP="00CF54CB">
      <w:pPr>
        <w:pStyle w:val="ListBullet2"/>
      </w:pPr>
      <w:r w:rsidRPr="00CF54CB">
        <w:t>epidermal kinetics‒how skin maintains itself</w:t>
      </w:r>
    </w:p>
    <w:p w:rsidR="00000000" w:rsidRPr="00CF54CB" w:rsidP="00CF54CB">
      <w:pPr>
        <w:pStyle w:val="ListBullet2"/>
      </w:pPr>
      <w:r w:rsidRPr="00CF54CB">
        <w:t>the melanocyte</w:t>
      </w:r>
    </w:p>
    <w:p w:rsidR="00000000" w:rsidRPr="00CF54CB" w:rsidP="00CF54CB">
      <w:pPr>
        <w:pStyle w:val="ListBullet2"/>
      </w:pPr>
      <w:r w:rsidRPr="00CF54CB">
        <w:t>melanin chemistry</w:t>
      </w:r>
    </w:p>
    <w:p w:rsidR="00000000" w:rsidRPr="00CF54CB" w:rsidP="00CF54CB">
      <w:pPr>
        <w:pStyle w:val="ListBullet2"/>
      </w:pPr>
      <w:r w:rsidRPr="00CF54CB">
        <w:t>melanin physiology</w:t>
      </w:r>
    </w:p>
    <w:p w:rsidR="00000000" w:rsidRPr="00CF54CB" w:rsidP="00CF54CB">
      <w:pPr>
        <w:pStyle w:val="ListBullet2"/>
      </w:pPr>
      <w:r w:rsidRPr="00CF54CB">
        <w:t>melanogenesis</w:t>
      </w:r>
    </w:p>
    <w:p w:rsidR="00000000" w:rsidRPr="00CF54CB" w:rsidP="00CF54CB">
      <w:pPr>
        <w:pStyle w:val="ListBullet2"/>
      </w:pPr>
      <w:r w:rsidRPr="00CF54CB">
        <w:t>langerhans cells</w:t>
      </w:r>
    </w:p>
    <w:p w:rsidR="00000000" w:rsidRPr="00CF54CB" w:rsidP="00CF54CB">
      <w:pPr>
        <w:pStyle w:val="ListBullet2"/>
      </w:pPr>
      <w:r w:rsidRPr="00CF54CB">
        <w:t>how langerhans cells work in the skin</w:t>
      </w:r>
    </w:p>
    <w:p w:rsidR="00000000" w:rsidRPr="00CF54CB" w:rsidP="00CF54CB">
      <w:pPr>
        <w:pStyle w:val="ListBullet2"/>
      </w:pPr>
      <w:r w:rsidRPr="00CF54CB">
        <w:t>the fibroblast and its role, collagen and synthesis, collagen types</w:t>
      </w:r>
    </w:p>
    <w:p w:rsidR="00000000" w:rsidRPr="00CF54CB" w:rsidP="00CF54CB">
      <w:pPr>
        <w:pStyle w:val="ListBullet2"/>
      </w:pPr>
      <w:r w:rsidRPr="00CF54CB">
        <w:t>elastin production and role in the skin glycosaminoglycans</w:t>
      </w:r>
    </w:p>
    <w:p w:rsidR="00000000" w:rsidRPr="00CF54CB" w:rsidP="00CF54CB">
      <w:pPr>
        <w:pStyle w:val="ListBullet2"/>
      </w:pPr>
      <w:r w:rsidRPr="00CF54CB">
        <w:t xml:space="preserve">hyaluronic acid </w:t>
      </w:r>
    </w:p>
    <w:p w:rsidR="00000000" w:rsidRPr="00CF54CB" w:rsidP="00CF54CB">
      <w:pPr>
        <w:pStyle w:val="ListBullet"/>
      </w:pPr>
      <w:r w:rsidRPr="00CF54CB">
        <w:t>anatomy and physiology of the skin and skin structures as related to cosmetic tattooing treatments:</w:t>
      </w:r>
    </w:p>
    <w:p w:rsidR="00000000" w:rsidRPr="00CF54CB" w:rsidP="00CF54CB">
      <w:pPr>
        <w:pStyle w:val="ListBullet2"/>
      </w:pPr>
      <w:r w:rsidRPr="00CF54CB">
        <w:t>normal pr</w:t>
      </w:r>
      <w:r w:rsidRPr="00CF54CB">
        <w:t>ocess of skin ageing and structural change</w:t>
      </w:r>
    </w:p>
    <w:p w:rsidR="00000000" w:rsidRPr="00CF54CB" w:rsidP="00CF54CB">
      <w:pPr>
        <w:pStyle w:val="ListBullet2"/>
      </w:pPr>
      <w:r w:rsidRPr="00CF54CB">
        <w:t>normal skin response to irritation and trauma</w:t>
      </w:r>
    </w:p>
    <w:p w:rsidR="00000000" w:rsidRPr="00CF54CB" w:rsidP="00CF54CB">
      <w:pPr>
        <w:pStyle w:val="ListBullet2"/>
      </w:pPr>
      <w:r w:rsidRPr="00CF54CB">
        <w:t>scars, including hypertrophic and keloid, their origin and evolution, and abnormal scar tissue</w:t>
      </w:r>
    </w:p>
    <w:p w:rsidR="00000000" w:rsidRPr="00CF54CB" w:rsidP="00CF54CB">
      <w:pPr>
        <w:pStyle w:val="ListBullet2"/>
      </w:pPr>
      <w:r w:rsidRPr="00CF54CB">
        <w:t>causes of skin damage</w:t>
      </w:r>
    </w:p>
    <w:p w:rsidR="00000000" w:rsidRPr="00CF54CB" w:rsidP="00CF54CB">
      <w:pPr>
        <w:pStyle w:val="ListBullet2"/>
      </w:pPr>
      <w:r w:rsidRPr="00CF54CB">
        <w:t>effects of implanted tattoo pigment on physical structure of the skin</w:t>
      </w:r>
    </w:p>
    <w:p w:rsidR="00000000" w:rsidRPr="00CF54CB" w:rsidP="00CF54CB">
      <w:pPr>
        <w:pStyle w:val="ListBullet2"/>
      </w:pPr>
      <w:r w:rsidRPr="00CF54CB">
        <w:t>wound healing in different skin types and locations</w:t>
      </w:r>
    </w:p>
    <w:p w:rsidR="00000000" w:rsidRPr="00CF54CB" w:rsidP="00CF54CB">
      <w:pPr>
        <w:pStyle w:val="ListBullet2"/>
      </w:pPr>
      <w:r w:rsidRPr="00CF54CB">
        <w:t>tissue interaction with cosmetic tattooing pigments</w:t>
      </w:r>
    </w:p>
    <w:p w:rsidR="00000000" w:rsidRPr="00CF54CB" w:rsidP="00CF54CB">
      <w:pPr>
        <w:pStyle w:val="ListBullet"/>
      </w:pPr>
      <w:r w:rsidRPr="00CF54CB">
        <w:t>innate immunity:</w:t>
      </w:r>
    </w:p>
    <w:p w:rsidR="00000000" w:rsidRPr="00CF54CB" w:rsidP="00CF54CB">
      <w:pPr>
        <w:pStyle w:val="ListBullet2"/>
      </w:pPr>
      <w:r w:rsidRPr="00CF54CB">
        <w:t xml:space="preserve">white blood cells interaction with cosmetic tattooing pigments </w:t>
      </w:r>
      <w:r w:rsidRPr="00CF54CB">
        <w:t>in the skin</w:t>
      </w:r>
    </w:p>
    <w:p w:rsidR="00000000" w:rsidRPr="00CF54CB" w:rsidP="00CF54CB">
      <w:pPr>
        <w:pStyle w:val="ListBullet"/>
      </w:pPr>
      <w:r w:rsidRPr="00CF54CB">
        <w:t>structure and distribution of skin glands:</w:t>
      </w:r>
    </w:p>
    <w:p w:rsidR="00000000" w:rsidRPr="00CF54CB" w:rsidP="00CF54CB">
      <w:pPr>
        <w:pStyle w:val="ListBullet2"/>
      </w:pPr>
      <w:r w:rsidRPr="00CF54CB">
        <w:t>production, composition, functions and control of skin gland secretions:</w:t>
      </w:r>
    </w:p>
    <w:p w:rsidR="00000000" w:rsidRPr="00CF54CB" w:rsidP="00CF54CB">
      <w:pPr>
        <w:pStyle w:val="ListBullet3"/>
      </w:pPr>
      <w:r w:rsidRPr="00CF54CB">
        <w:t>sebum</w:t>
      </w:r>
    </w:p>
    <w:p w:rsidR="00000000" w:rsidRPr="00CF54CB" w:rsidP="00CF54CB">
      <w:pPr>
        <w:pStyle w:val="ListBullet3"/>
      </w:pPr>
      <w:r w:rsidRPr="00CF54CB">
        <w:t>eccrine and apocrine sweat fluids</w:t>
      </w:r>
    </w:p>
    <w:p w:rsidR="00000000" w:rsidRPr="00CF54CB" w:rsidP="00CF54CB">
      <w:pPr>
        <w:pStyle w:val="ListBullet"/>
      </w:pPr>
      <w:r w:rsidRPr="00CF54CB">
        <w:t>appearance and characteristics of skin types:</w:t>
      </w:r>
    </w:p>
    <w:p w:rsidR="00000000" w:rsidRPr="00CF54CB" w:rsidP="00CF54CB">
      <w:pPr>
        <w:pStyle w:val="ListBullet2"/>
      </w:pPr>
      <w:r w:rsidRPr="00CF54CB">
        <w:t>dry, alipid and lipid dry</w:t>
      </w:r>
    </w:p>
    <w:p w:rsidR="00000000" w:rsidRPr="00CF54CB" w:rsidP="00CF54CB">
      <w:pPr>
        <w:pStyle w:val="ListBullet2"/>
      </w:pPr>
      <w:r w:rsidRPr="00CF54CB">
        <w:t>oily and lipid</w:t>
      </w:r>
    </w:p>
    <w:p w:rsidR="00000000" w:rsidRPr="00CF54CB" w:rsidP="00CF54CB">
      <w:pPr>
        <w:pStyle w:val="ListBullet2"/>
      </w:pPr>
      <w:r w:rsidRPr="00CF54CB">
        <w:t>diffused red</w:t>
      </w:r>
    </w:p>
    <w:p w:rsidR="00000000" w:rsidRPr="00CF54CB" w:rsidP="00CF54CB">
      <w:pPr>
        <w:pStyle w:val="ListBullet"/>
      </w:pPr>
      <w:r w:rsidRPr="00CF54CB">
        <w:t>normal body flora</w:t>
      </w:r>
    </w:p>
    <w:p w:rsidR="00000000" w:rsidRPr="00CF54CB" w:rsidP="00CF54CB">
      <w:pPr>
        <w:pStyle w:val="ListBullet"/>
      </w:pPr>
      <w:r w:rsidRPr="00CF54CB">
        <w:t>electromagnetic spectrum and effect of light on skin</w:t>
      </w:r>
    </w:p>
    <w:p w:rsidR="00000000" w:rsidRPr="00CF54CB" w:rsidP="00CF54CB">
      <w:pPr>
        <w:pStyle w:val="ListBullet"/>
      </w:pPr>
      <w:r w:rsidRPr="00CF54CB">
        <w:t>physiological basis of skin colour:</w:t>
      </w:r>
    </w:p>
    <w:p w:rsidR="00000000" w:rsidRPr="00CF54CB" w:rsidP="00CF54CB">
      <w:pPr>
        <w:pStyle w:val="ListBullet2"/>
      </w:pPr>
      <w:r w:rsidRPr="00CF54CB">
        <w:t>factors that contribute to skin colour</w:t>
      </w:r>
    </w:p>
    <w:p w:rsidR="00000000" w:rsidRPr="00CF54CB" w:rsidP="00CF54CB">
      <w:pPr>
        <w:pStyle w:val="ListBullet2"/>
      </w:pPr>
      <w:r w:rsidRPr="00CF54CB">
        <w:t>structure and location of melanocytes and keratinocytes and responses to ultraviolet radiation</w:t>
      </w:r>
    </w:p>
    <w:p w:rsidR="00000000" w:rsidRPr="00CF54CB" w:rsidP="00CF54CB">
      <w:pPr>
        <w:pStyle w:val="ListBullet"/>
      </w:pPr>
      <w:r w:rsidRPr="00CF54CB">
        <w:t>relationship between skin type, minimal erythemal dose, skin protection factor and sunscreen use</w:t>
      </w:r>
    </w:p>
    <w:p w:rsidR="00000000" w:rsidRPr="00CF54CB" w:rsidP="00CF54CB">
      <w:pPr>
        <w:pStyle w:val="ListBullet"/>
      </w:pPr>
      <w:r w:rsidRPr="00CF54CB">
        <w:t>Fitzpatrick skin types</w:t>
      </w:r>
    </w:p>
    <w:p w:rsidR="00000000" w:rsidRPr="00CF54CB" w:rsidP="00CF54CB">
      <w:pPr>
        <w:pStyle w:val="ListBullet"/>
      </w:pPr>
      <w:r w:rsidRPr="00CF54CB">
        <w:t>skin as a sense organ:</w:t>
      </w:r>
    </w:p>
    <w:p w:rsidR="00000000" w:rsidRPr="00CF54CB" w:rsidP="00CF54CB">
      <w:pPr>
        <w:pStyle w:val="ListBullet2"/>
      </w:pPr>
      <w:r w:rsidRPr="00CF54CB">
        <w:t>process of nerve</w:t>
      </w:r>
      <w:r w:rsidRPr="00CF54CB">
        <w:t xml:space="preserve"> conduction</w:t>
      </w:r>
    </w:p>
    <w:p w:rsidR="00000000" w:rsidRPr="00CF54CB" w:rsidP="00CF54CB">
      <w:pPr>
        <w:pStyle w:val="ListBullet2"/>
      </w:pPr>
      <w:r w:rsidRPr="00CF54CB">
        <w:t>stimuli and skin receptors</w:t>
      </w:r>
    </w:p>
    <w:p w:rsidR="00000000" w:rsidRPr="00CF54CB" w:rsidP="00CF54CB">
      <w:pPr>
        <w:pStyle w:val="ListBullet2"/>
      </w:pPr>
      <w:r w:rsidRPr="00CF54CB">
        <w:t>systems and pathways of sensory and motor neuronal conduction</w:t>
      </w:r>
    </w:p>
    <w:p w:rsidR="00000000" w:rsidRPr="00CF54CB" w:rsidP="00CF54CB">
      <w:pPr>
        <w:pStyle w:val="ListBullet2"/>
      </w:pPr>
      <w:r w:rsidRPr="00CF54CB">
        <w:t>types of receptors</w:t>
      </w:r>
    </w:p>
    <w:p w:rsidR="00000000" w:rsidRPr="00CF54CB" w:rsidP="00CF54CB">
      <w:pPr>
        <w:pStyle w:val="ListBullet2"/>
      </w:pPr>
      <w:r w:rsidRPr="00CF54CB">
        <w:t>variations in sensory perception and their significance to cosmetic tattooing</w:t>
      </w:r>
    </w:p>
    <w:p w:rsidR="00000000" w:rsidRPr="00CF54CB" w:rsidP="00CF54CB">
      <w:pPr>
        <w:pStyle w:val="ListBullet"/>
      </w:pPr>
      <w:r w:rsidRPr="00CF54CB">
        <w:t>function, formation and behaviour of major skin chemicals</w:t>
      </w:r>
      <w:r w:rsidRPr="00CF54CB">
        <w:t>:</w:t>
      </w:r>
    </w:p>
    <w:p w:rsidR="00000000" w:rsidRPr="00CF54CB" w:rsidP="00CF54CB">
      <w:pPr>
        <w:pStyle w:val="ListBullet2"/>
      </w:pPr>
      <w:r w:rsidRPr="00CF54CB">
        <w:t>complex fatty acids</w:t>
      </w:r>
    </w:p>
    <w:p w:rsidR="00000000" w:rsidRPr="00CF54CB" w:rsidP="00CF54CB">
      <w:pPr>
        <w:pStyle w:val="ListBullet2"/>
      </w:pPr>
      <w:r w:rsidRPr="00CF54CB">
        <w:t>complex lipids:</w:t>
      </w:r>
    </w:p>
    <w:p w:rsidR="00000000" w:rsidRPr="00CF54CB" w:rsidP="00CF54CB">
      <w:pPr>
        <w:pStyle w:val="ListBullet3"/>
      </w:pPr>
      <w:r w:rsidRPr="00CF54CB">
        <w:t>phospholipids</w:t>
      </w:r>
    </w:p>
    <w:p w:rsidR="00000000" w:rsidRPr="00CF54CB" w:rsidP="00CF54CB">
      <w:pPr>
        <w:pStyle w:val="ListBullet3"/>
      </w:pPr>
      <w:r w:rsidRPr="00CF54CB">
        <w:t>sphingolipids</w:t>
      </w:r>
    </w:p>
    <w:p w:rsidR="00000000" w:rsidRPr="00CF54CB" w:rsidP="00CF54CB">
      <w:pPr>
        <w:pStyle w:val="ListBullet2"/>
      </w:pPr>
      <w:r w:rsidRPr="00CF54CB">
        <w:t>glycosaminoglycans</w:t>
      </w:r>
    </w:p>
    <w:p w:rsidR="00000000" w:rsidRPr="00CF54CB" w:rsidP="00CF54CB">
      <w:pPr>
        <w:pStyle w:val="ListBullet2"/>
      </w:pPr>
      <w:r w:rsidRPr="00CF54CB">
        <w:t>lipids:</w:t>
      </w:r>
    </w:p>
    <w:p w:rsidR="00000000" w:rsidRPr="00CF54CB" w:rsidP="00CF54CB">
      <w:pPr>
        <w:pStyle w:val="ListBullet3"/>
      </w:pPr>
      <w:r w:rsidRPr="00CF54CB">
        <w:t>saponifiable</w:t>
      </w:r>
    </w:p>
    <w:p w:rsidR="00000000" w:rsidRPr="00CF54CB" w:rsidP="00CF54CB">
      <w:pPr>
        <w:pStyle w:val="ListBullet3"/>
      </w:pPr>
      <w:r w:rsidRPr="00CF54CB">
        <w:t>non-saponifiable</w:t>
      </w:r>
    </w:p>
    <w:p w:rsidR="00000000" w:rsidRPr="00CF54CB" w:rsidP="00CF54CB">
      <w:pPr>
        <w:pStyle w:val="ListBullet2"/>
      </w:pPr>
      <w:r w:rsidRPr="00CF54CB">
        <w:t>proteins:</w:t>
      </w:r>
    </w:p>
    <w:p w:rsidR="00000000" w:rsidRPr="00CF54CB" w:rsidP="00CF54CB">
      <w:pPr>
        <w:pStyle w:val="ListBullet3"/>
      </w:pPr>
      <w:r w:rsidRPr="00CF54CB">
        <w:t>soluble</w:t>
      </w:r>
    </w:p>
    <w:p w:rsidR="00000000" w:rsidRPr="00CF54CB" w:rsidP="00CF54CB">
      <w:pPr>
        <w:pStyle w:val="ListBullet3"/>
      </w:pPr>
      <w:r w:rsidRPr="00CF54CB">
        <w:t>insoluble</w:t>
      </w:r>
    </w:p>
    <w:p w:rsidR="00000000" w:rsidRPr="00CF54CB" w:rsidP="00CF54CB">
      <w:pPr>
        <w:pStyle w:val="ListBullet3"/>
      </w:pPr>
      <w:r w:rsidRPr="00CF54CB">
        <w:t>collagen</w:t>
      </w:r>
    </w:p>
    <w:p w:rsidR="00000000" w:rsidRPr="00CF54CB" w:rsidP="00CF54CB">
      <w:pPr>
        <w:pStyle w:val="ListBullet3"/>
      </w:pPr>
      <w:r w:rsidRPr="00CF54CB">
        <w:t>elastin</w:t>
      </w:r>
    </w:p>
    <w:p w:rsidR="00000000" w:rsidRPr="00CF54CB" w:rsidP="00CF54CB">
      <w:pPr>
        <w:pStyle w:val="ListBullet3"/>
      </w:pPr>
      <w:r w:rsidRPr="00CF54CB">
        <w:t>keratin</w:t>
      </w:r>
    </w:p>
    <w:p w:rsidR="00000000" w:rsidRPr="00CF54CB" w:rsidP="00CF54CB">
      <w:pPr>
        <w:pStyle w:val="ListBullet"/>
      </w:pPr>
      <w:r w:rsidRPr="00CF54CB">
        <w:t>growth, development, ageing and healing of human skin:</w:t>
      </w:r>
    </w:p>
    <w:p w:rsidR="00000000" w:rsidRPr="00CF54CB" w:rsidP="00CF54CB">
      <w:pPr>
        <w:pStyle w:val="ListBullet2"/>
      </w:pPr>
      <w:r w:rsidRPr="00CF54CB">
        <w:t>cell division and differentiation</w:t>
      </w:r>
    </w:p>
    <w:p w:rsidR="00000000" w:rsidRPr="00CF54CB" w:rsidP="00CF54CB">
      <w:pPr>
        <w:pStyle w:val="ListBullet2"/>
      </w:pPr>
      <w:r w:rsidRPr="00CF54CB">
        <w:t>growth of epidermis</w:t>
      </w:r>
    </w:p>
    <w:p w:rsidR="00000000" w:rsidRPr="00CF54CB" w:rsidP="00CF54CB">
      <w:pPr>
        <w:pStyle w:val="ListBullet2"/>
      </w:pPr>
      <w:r w:rsidRPr="00CF54CB">
        <w:t>normal ageing and photo-ageing</w:t>
      </w:r>
    </w:p>
    <w:p w:rsidR="00000000" w:rsidRPr="00CF54CB" w:rsidP="00CF54CB">
      <w:pPr>
        <w:pStyle w:val="ListBullet2"/>
      </w:pPr>
      <w:r w:rsidRPr="00CF54CB">
        <w:t>stages in wound healing</w:t>
      </w:r>
    </w:p>
    <w:p w:rsidR="00000000" w:rsidRPr="00CF54CB" w:rsidP="00CF54CB">
      <w:pPr>
        <w:pStyle w:val="ListBullet2"/>
      </w:pPr>
      <w:r w:rsidRPr="00CF54CB">
        <w:t>theories about ageing</w:t>
      </w:r>
    </w:p>
    <w:p w:rsidR="00000000" w:rsidRPr="00CF54CB" w:rsidP="00CF54CB">
      <w:pPr>
        <w:pStyle w:val="ListBullet2"/>
      </w:pPr>
      <w:r w:rsidRPr="00CF54CB">
        <w:t>wound healing:</w:t>
      </w:r>
    </w:p>
    <w:p w:rsidR="00000000" w:rsidRPr="00CF54CB" w:rsidP="00CF54CB">
      <w:pPr>
        <w:pStyle w:val="ListBullet3"/>
      </w:pPr>
      <w:r w:rsidRPr="00CF54CB">
        <w:t>hypertrophic</w:t>
      </w:r>
    </w:p>
    <w:p w:rsidR="00000000" w:rsidRPr="00CF54CB" w:rsidP="00CF54CB">
      <w:pPr>
        <w:pStyle w:val="ListBullet3"/>
      </w:pPr>
      <w:r w:rsidRPr="00CF54CB">
        <w:t>keloid</w:t>
      </w:r>
    </w:p>
    <w:p w:rsidR="00000000" w:rsidRPr="00CF54CB" w:rsidP="00CF54CB">
      <w:pPr>
        <w:pStyle w:val="ListBullet3"/>
      </w:pPr>
      <w:r w:rsidRPr="00CF54CB">
        <w:t>origin and evolution of scars</w:t>
      </w:r>
    </w:p>
    <w:p w:rsidR="00000000" w:rsidRPr="00CF54CB" w:rsidP="00CF54CB">
      <w:pPr>
        <w:pStyle w:val="ListBullet3"/>
      </w:pPr>
      <w:r w:rsidRPr="00CF54CB">
        <w:t>normal skin responses to irritation and trauma</w:t>
      </w:r>
    </w:p>
    <w:p w:rsidR="00000000" w:rsidRPr="00CF54CB" w:rsidP="00CF54CB">
      <w:pPr>
        <w:pStyle w:val="ListBullet3"/>
      </w:pPr>
      <w:r w:rsidRPr="00CF54CB">
        <w:t>innate immunity and the interaction with cosmetic tattooing pigment</w:t>
      </w:r>
    </w:p>
    <w:p w:rsidR="00000000" w:rsidRPr="00CF54CB" w:rsidP="00CF54CB">
      <w:pPr>
        <w:pStyle w:val="ListBullet"/>
      </w:pPr>
      <w:r w:rsidRPr="00CF54CB">
        <w:t>skin and hair conditions:</w:t>
      </w:r>
    </w:p>
    <w:p w:rsidR="00000000" w:rsidRPr="00CF54CB" w:rsidP="00CF54CB">
      <w:pPr>
        <w:pStyle w:val="ListBullet2"/>
      </w:pPr>
      <w:r w:rsidRPr="00CF54CB">
        <w:t>acne</w:t>
      </w:r>
    </w:p>
    <w:p w:rsidR="00000000" w:rsidRPr="00CF54CB" w:rsidP="00CF54CB">
      <w:pPr>
        <w:pStyle w:val="ListBullet2"/>
      </w:pPr>
      <w:r w:rsidRPr="00CF54CB">
        <w:t>eczema and atopic dermatitis</w:t>
      </w:r>
    </w:p>
    <w:p w:rsidR="00000000" w:rsidRPr="00CF54CB" w:rsidP="00CF54CB">
      <w:pPr>
        <w:pStyle w:val="ListBullet2"/>
      </w:pPr>
      <w:r w:rsidRPr="00CF54CB">
        <w:t>hair disorders</w:t>
      </w:r>
    </w:p>
    <w:p w:rsidR="00000000" w:rsidRPr="00CF54CB" w:rsidP="00CF54CB">
      <w:pPr>
        <w:pStyle w:val="ListBullet2"/>
      </w:pPr>
      <w:r w:rsidRPr="00CF54CB">
        <w:t>pigmentation disorders</w:t>
      </w:r>
    </w:p>
    <w:p w:rsidR="00000000" w:rsidRPr="00CF54CB" w:rsidP="00CF54CB">
      <w:pPr>
        <w:pStyle w:val="ListBullet2"/>
      </w:pPr>
      <w:r w:rsidRPr="00CF54CB">
        <w:t>vascular disorders</w:t>
      </w:r>
    </w:p>
    <w:p w:rsidR="00000000" w:rsidRPr="00CF54CB" w:rsidP="00CF54CB">
      <w:pPr>
        <w:pStyle w:val="ListBullet2"/>
      </w:pPr>
      <w:r w:rsidRPr="00CF54CB">
        <w:t>seborrheic dermatitis</w:t>
      </w:r>
    </w:p>
    <w:p w:rsidR="00000000" w:rsidRPr="00CF54CB" w:rsidP="00CF54CB">
      <w:pPr>
        <w:pStyle w:val="ListBullet2"/>
      </w:pPr>
      <w:r w:rsidRPr="00CF54CB">
        <w:t>transepidermal water loss</w:t>
      </w:r>
    </w:p>
    <w:p w:rsidR="00000000" w:rsidRPr="00CF54CB" w:rsidP="00CF54CB">
      <w:pPr>
        <w:pStyle w:val="ListBullet2"/>
      </w:pPr>
      <w:r w:rsidRPr="00CF54CB">
        <w:t>inflammatory skin disorders</w:t>
      </w:r>
    </w:p>
    <w:p w:rsidR="00000000" w:rsidRPr="00CF54CB" w:rsidP="00CF54CB">
      <w:pPr>
        <w:pStyle w:val="ListBullet2"/>
      </w:pPr>
      <w:r w:rsidRPr="00CF54CB">
        <w:t>bacterial infections</w:t>
      </w:r>
    </w:p>
    <w:p w:rsidR="00000000" w:rsidRPr="00CF54CB" w:rsidP="00CF54CB">
      <w:pPr>
        <w:pStyle w:val="ListBullet2"/>
      </w:pPr>
      <w:r w:rsidRPr="00CF54CB">
        <w:t>common bacteria on the skin</w:t>
      </w:r>
    </w:p>
    <w:p w:rsidR="00000000" w:rsidRPr="00CF54CB" w:rsidP="00CF54CB">
      <w:pPr>
        <w:pStyle w:val="ListBullet2"/>
      </w:pPr>
      <w:r w:rsidRPr="00CF54CB">
        <w:t>pathogenicity of bacteria</w:t>
      </w:r>
    </w:p>
    <w:p w:rsidR="00000000" w:rsidRPr="00CF54CB" w:rsidP="00CF54CB">
      <w:pPr>
        <w:pStyle w:val="ListBullet2"/>
      </w:pPr>
      <w:r w:rsidRPr="00CF54CB">
        <w:t>cocci, staphylococcus aureus</w:t>
      </w:r>
    </w:p>
    <w:p w:rsidR="00000000" w:rsidRPr="00CF54CB" w:rsidP="00CF54CB">
      <w:pPr>
        <w:pStyle w:val="ListBullet2"/>
      </w:pPr>
      <w:r w:rsidRPr="00CF54CB">
        <w:t>viral infections</w:t>
      </w:r>
    </w:p>
    <w:p w:rsidR="00000000" w:rsidRPr="00CF54CB" w:rsidP="00CF54CB">
      <w:pPr>
        <w:pStyle w:val="ListBullet2"/>
      </w:pPr>
      <w:r w:rsidRPr="00CF54CB">
        <w:t>common viral diseases of the skin</w:t>
      </w:r>
    </w:p>
    <w:p w:rsidR="00000000" w:rsidRPr="00CF54CB" w:rsidP="00CF54CB">
      <w:pPr>
        <w:pStyle w:val="ListBullet2"/>
      </w:pPr>
      <w:r w:rsidRPr="00CF54CB">
        <w:t>mechanisms of viral infections of the skin</w:t>
      </w:r>
    </w:p>
    <w:p w:rsidR="00000000" w:rsidRPr="00CF54CB" w:rsidP="00CF54CB">
      <w:pPr>
        <w:pStyle w:val="ListBullet2"/>
      </w:pPr>
      <w:r w:rsidRPr="00CF54CB">
        <w:t>herpes virus</w:t>
      </w:r>
    </w:p>
    <w:p w:rsidR="00000000" w:rsidRPr="00CF54CB" w:rsidP="00CF54CB">
      <w:pPr>
        <w:pStyle w:val="ListBullet2"/>
      </w:pPr>
      <w:r w:rsidRPr="00CF54CB">
        <w:t>fungal infections</w:t>
      </w:r>
    </w:p>
    <w:p w:rsidR="00000000" w:rsidRPr="00CF54CB" w:rsidP="00CF54CB">
      <w:pPr>
        <w:pStyle w:val="ListBullet2"/>
      </w:pPr>
      <w:r w:rsidRPr="00CF54CB">
        <w:t>fungal diseases of the skin</w:t>
      </w:r>
    </w:p>
    <w:p w:rsidR="00000000" w:rsidRPr="00CF54CB" w:rsidP="00CF54CB">
      <w:pPr>
        <w:pStyle w:val="ListBullet2"/>
      </w:pPr>
      <w:r w:rsidRPr="00CF54CB">
        <w:t>gram negative infections</w:t>
      </w:r>
    </w:p>
    <w:p w:rsidR="00000000" w:rsidRPr="00CF54CB" w:rsidP="00CF54CB">
      <w:pPr>
        <w:pStyle w:val="ListBullet2"/>
      </w:pPr>
      <w:r w:rsidRPr="00CF54CB">
        <w:t>how infections are transmitted</w:t>
      </w:r>
    </w:p>
    <w:p w:rsidR="00000000" w:rsidRPr="00CF54CB" w:rsidP="00CF54CB">
      <w:pPr>
        <w:pStyle w:val="ListBullet2"/>
      </w:pPr>
      <w:r w:rsidRPr="00CF54CB">
        <w:t>impetigo</w:t>
      </w:r>
    </w:p>
    <w:p w:rsidR="00000000" w:rsidRPr="00CF54CB" w:rsidP="00CF54CB">
      <w:pPr>
        <w:pStyle w:val="ListBullet2"/>
      </w:pPr>
      <w:r w:rsidRPr="00CF54CB">
        <w:t>folliculitis</w:t>
      </w:r>
    </w:p>
    <w:p w:rsidR="00000000" w:rsidRPr="00CF54CB" w:rsidP="00CF54CB">
      <w:pPr>
        <w:pStyle w:val="ListBullet2"/>
      </w:pPr>
      <w:r w:rsidRPr="00CF54CB">
        <w:t>furuncles</w:t>
      </w:r>
    </w:p>
    <w:p w:rsidR="00000000" w:rsidRPr="00CF54CB" w:rsidP="00CF54CB">
      <w:pPr>
        <w:pStyle w:val="ListBullet2"/>
      </w:pPr>
      <w:r w:rsidRPr="00CF54CB">
        <w:t>carbuncles</w:t>
      </w:r>
    </w:p>
    <w:p w:rsidR="00000000" w:rsidRPr="00CF54CB" w:rsidP="00CF54CB">
      <w:pPr>
        <w:pStyle w:val="ListBullet2"/>
      </w:pPr>
      <w:r w:rsidRPr="00CF54CB">
        <w:t>cellulitis</w:t>
      </w:r>
    </w:p>
    <w:p w:rsidR="00000000" w:rsidRPr="00CF54CB" w:rsidP="00CF54CB">
      <w:pPr>
        <w:pStyle w:val="ListBullet2"/>
      </w:pPr>
      <w:r w:rsidRPr="00CF54CB">
        <w:t>cancers of the skin</w:t>
      </w:r>
    </w:p>
    <w:p w:rsidR="00000000" w:rsidRPr="00CF54CB" w:rsidP="00CF54CB">
      <w:pPr>
        <w:pStyle w:val="ListBullet2"/>
      </w:pPr>
      <w:r w:rsidRPr="00CF54CB">
        <w:t>disorders of the sebaceous glands</w:t>
      </w:r>
    </w:p>
    <w:p w:rsidR="00000000" w:rsidRPr="00CF54CB" w:rsidP="00CF54CB">
      <w:pPr>
        <w:pStyle w:val="ListBullet2"/>
      </w:pPr>
      <w:r w:rsidRPr="00CF54CB">
        <w:t>hyperproliferative disorders</w:t>
      </w:r>
    </w:p>
    <w:p w:rsidR="00000000" w:rsidRPr="00CF54CB" w:rsidP="00CF54CB">
      <w:pPr>
        <w:pStyle w:val="ListBullet2"/>
      </w:pPr>
      <w:r w:rsidRPr="00CF54CB">
        <w:t>disorders of pigmentation, common lesions of the skin</w:t>
      </w:r>
    </w:p>
    <w:p w:rsidR="00000000" w:rsidRPr="00CF54CB" w:rsidP="00CF54CB">
      <w:pPr>
        <w:pStyle w:val="ListBullet2"/>
      </w:pPr>
      <w:r w:rsidRPr="00CF54CB">
        <w:t>lithification</w:t>
      </w:r>
    </w:p>
    <w:p w:rsidR="00000000" w:rsidRPr="00CF54CB" w:rsidP="00CF54CB">
      <w:pPr>
        <w:pStyle w:val="ListBullet2"/>
      </w:pPr>
      <w:r w:rsidRPr="00CF54CB">
        <w:t>telangiectasia</w:t>
      </w:r>
    </w:p>
    <w:p w:rsidR="00000000" w:rsidRPr="00CF54CB" w:rsidP="00CF54CB">
      <w:pPr>
        <w:pStyle w:val="ListBullet2"/>
      </w:pPr>
      <w:r w:rsidRPr="00CF54CB">
        <w:t>macule</w:t>
      </w:r>
    </w:p>
    <w:p w:rsidR="00000000" w:rsidRPr="00CF54CB" w:rsidP="00CF54CB">
      <w:pPr>
        <w:pStyle w:val="ListBullet2"/>
      </w:pPr>
      <w:r w:rsidRPr="00CF54CB">
        <w:t>petechiae</w:t>
      </w:r>
    </w:p>
    <w:p w:rsidR="00000000" w:rsidRPr="00CF54CB" w:rsidP="00CF54CB">
      <w:pPr>
        <w:pStyle w:val="ListBullet2"/>
      </w:pPr>
      <w:r w:rsidRPr="00CF54CB">
        <w:t>erosion</w:t>
      </w:r>
    </w:p>
    <w:p w:rsidR="00000000" w:rsidRPr="00CF54CB" w:rsidP="00CF54CB">
      <w:pPr>
        <w:pStyle w:val="ListBullet2"/>
      </w:pPr>
      <w:r w:rsidRPr="00CF54CB">
        <w:t>ulcer, fissures</w:t>
      </w:r>
    </w:p>
    <w:p w:rsidR="00000000" w:rsidRPr="00CF54CB" w:rsidP="00CF54CB">
      <w:pPr>
        <w:pStyle w:val="ListBullet2"/>
      </w:pPr>
      <w:r w:rsidRPr="00CF54CB">
        <w:t>depression scar (striae)</w:t>
      </w:r>
    </w:p>
    <w:p w:rsidR="00000000" w:rsidRPr="00CF54CB" w:rsidP="00CF54CB">
      <w:pPr>
        <w:pStyle w:val="ListBullet2"/>
      </w:pPr>
      <w:r w:rsidRPr="00CF54CB">
        <w:t>elevated lesions</w:t>
      </w:r>
    </w:p>
    <w:p w:rsidR="00000000" w:rsidRPr="00CF54CB" w:rsidP="00CF54CB">
      <w:pPr>
        <w:pStyle w:val="ListBullet2"/>
      </w:pPr>
      <w:r w:rsidRPr="00CF54CB">
        <w:t>plaque</w:t>
      </w:r>
    </w:p>
    <w:p w:rsidR="00000000" w:rsidRPr="00CF54CB" w:rsidP="00CF54CB">
      <w:pPr>
        <w:pStyle w:val="ListBullet2"/>
      </w:pPr>
      <w:r w:rsidRPr="00CF54CB">
        <w:t>pustule</w:t>
      </w:r>
    </w:p>
    <w:p w:rsidR="00000000" w:rsidRPr="00CF54CB" w:rsidP="00CF54CB">
      <w:pPr>
        <w:pStyle w:val="ListBullet2"/>
      </w:pPr>
      <w:r w:rsidRPr="00CF54CB">
        <w:t>scale</w:t>
      </w:r>
    </w:p>
    <w:p w:rsidR="00000000" w:rsidRPr="00CF54CB" w:rsidP="00CF54CB">
      <w:pPr>
        <w:pStyle w:val="ListBullet2"/>
      </w:pPr>
      <w:r w:rsidRPr="00CF54CB">
        <w:t>wheal</w:t>
      </w:r>
    </w:p>
    <w:p w:rsidR="00000000" w:rsidRPr="00CF54CB" w:rsidP="00CF54CB">
      <w:pPr>
        <w:pStyle w:val="ListBullet2"/>
      </w:pPr>
      <w:r w:rsidRPr="00CF54CB">
        <w:t>burn scar</w:t>
      </w:r>
    </w:p>
    <w:p w:rsidR="00000000" w:rsidRPr="00CF54CB" w:rsidP="00CF54CB">
      <w:pPr>
        <w:pStyle w:val="ListBullet2"/>
      </w:pPr>
      <w:r w:rsidRPr="00CF54CB">
        <w:t>nodule</w:t>
      </w:r>
    </w:p>
    <w:p w:rsidR="00000000" w:rsidRPr="00CF54CB" w:rsidP="00CF54CB">
      <w:pPr>
        <w:pStyle w:val="ListBullet2"/>
      </w:pPr>
      <w:r w:rsidRPr="00CF54CB">
        <w:t>papule</w:t>
      </w:r>
    </w:p>
    <w:p w:rsidR="00000000" w:rsidRPr="00CF54CB" w:rsidP="00CF54CB">
      <w:pPr>
        <w:pStyle w:val="ListBullet2"/>
      </w:pPr>
      <w:r w:rsidRPr="00CF54CB">
        <w:t>cyst</w:t>
      </w:r>
    </w:p>
    <w:p w:rsidR="00000000" w:rsidRPr="00CF54CB" w:rsidP="00CF54CB">
      <w:pPr>
        <w:pStyle w:val="ListBullet2"/>
      </w:pPr>
      <w:r w:rsidRPr="00CF54CB">
        <w:t>vesicle</w:t>
      </w:r>
    </w:p>
    <w:p w:rsidR="00000000" w:rsidRPr="00CF54CB" w:rsidP="00CF54CB">
      <w:pPr>
        <w:pStyle w:val="ListBullet2"/>
      </w:pPr>
      <w:r w:rsidRPr="00CF54CB">
        <w:t>crust and mole</w:t>
      </w:r>
    </w:p>
    <w:p w:rsidR="00000000" w:rsidRPr="00CF54CB" w:rsidP="00CF54CB">
      <w:pPr>
        <w:pStyle w:val="ListBullet2"/>
      </w:pPr>
      <w:r w:rsidRPr="00CF54CB">
        <w:t>papovavirus</w:t>
      </w:r>
    </w:p>
    <w:p w:rsidR="00000000" w:rsidRPr="00CF54CB" w:rsidP="00CF54CB">
      <w:pPr>
        <w:pStyle w:val="ListBullet"/>
      </w:pPr>
      <w:r w:rsidRPr="00CF54CB">
        <w:t>skin ageing</w:t>
      </w:r>
    </w:p>
    <w:p w:rsidR="00000000" w:rsidRPr="00CF54CB" w:rsidP="00CF54CB">
      <w:pPr>
        <w:pStyle w:val="ListBullet"/>
      </w:pPr>
      <w:r w:rsidRPr="00CF54CB">
        <w:t>concepts of cosmetic chemistry:</w:t>
      </w:r>
    </w:p>
    <w:p w:rsidR="00000000" w:rsidRPr="00CF54CB" w:rsidP="00CF54CB">
      <w:pPr>
        <w:pStyle w:val="ListBullet2"/>
      </w:pPr>
      <w:r w:rsidRPr="00CF54CB">
        <w:t>formulation, function and action of cosmetic emulsions and ingredients:</w:t>
      </w:r>
    </w:p>
    <w:p w:rsidR="00000000" w:rsidRPr="00CF54CB" w:rsidP="00CF54CB">
      <w:pPr>
        <w:pStyle w:val="ListBullet3"/>
      </w:pPr>
      <w:r w:rsidRPr="00CF54CB">
        <w:t>anti-oxidants</w:t>
      </w:r>
    </w:p>
    <w:p w:rsidR="00000000" w:rsidRPr="00CF54CB" w:rsidP="00CF54CB">
      <w:pPr>
        <w:pStyle w:val="ListBullet3"/>
      </w:pPr>
      <w:r w:rsidRPr="00CF54CB">
        <w:t>emollients</w:t>
      </w:r>
    </w:p>
    <w:p w:rsidR="00000000" w:rsidRPr="00CF54CB" w:rsidP="00CF54CB">
      <w:pPr>
        <w:pStyle w:val="ListBullet3"/>
      </w:pPr>
      <w:r w:rsidRPr="00CF54CB">
        <w:t>humectants</w:t>
      </w:r>
    </w:p>
    <w:p w:rsidR="00000000" w:rsidRPr="00CF54CB" w:rsidP="00CF54CB">
      <w:pPr>
        <w:pStyle w:val="ListBullet3"/>
      </w:pPr>
      <w:r w:rsidRPr="00CF54CB">
        <w:t>moisturisers</w:t>
      </w:r>
    </w:p>
    <w:p w:rsidR="00000000" w:rsidRPr="00CF54CB" w:rsidP="00CF54CB">
      <w:pPr>
        <w:pStyle w:val="ListBullet3"/>
      </w:pPr>
      <w:r w:rsidRPr="00CF54CB">
        <w:t>occludents</w:t>
      </w:r>
    </w:p>
    <w:p w:rsidR="00000000" w:rsidRPr="00CF54CB" w:rsidP="00CF54CB">
      <w:pPr>
        <w:pStyle w:val="ListBullet2"/>
      </w:pPr>
      <w:r w:rsidRPr="00CF54CB">
        <w:t>differences between therapeutic, cosmetic and cosmeceutical products</w:t>
      </w:r>
    </w:p>
    <w:p w:rsidR="00000000" w:rsidRPr="00CF54CB" w:rsidP="00CF54CB">
      <w:pPr>
        <w:pStyle w:val="ListBullet2"/>
      </w:pPr>
      <w:r w:rsidRPr="00CF54CB">
        <w:t>contraindications to specific cosmetic formulations and ingredients identified in product information</w:t>
      </w:r>
    </w:p>
    <w:p w:rsidR="00000000" w:rsidRPr="00CF54CB" w:rsidP="00CF54CB">
      <w:pPr>
        <w:pStyle w:val="ListBullet"/>
      </w:pPr>
      <w:r w:rsidRPr="00CF54CB">
        <w:t>contraindications and precautions which may restrict treatment, or require referral to a medical practitioner for clearance:</w:t>
      </w:r>
    </w:p>
    <w:p w:rsidR="00000000" w:rsidRPr="00CF54CB" w:rsidP="00CF54CB">
      <w:pPr>
        <w:pStyle w:val="ListBullet2"/>
      </w:pPr>
      <w:r w:rsidRPr="00CF54CB">
        <w:t>bacterial, fungal, parasiti</w:t>
      </w:r>
      <w:r w:rsidRPr="00CF54CB">
        <w:t>c and viral infections</w:t>
      </w:r>
    </w:p>
    <w:p w:rsidR="00000000" w:rsidRPr="00CF54CB" w:rsidP="00CF54CB">
      <w:pPr>
        <w:pStyle w:val="ListBullet2"/>
      </w:pPr>
      <w:r w:rsidRPr="00CF54CB">
        <w:t>cancer</w:t>
      </w:r>
    </w:p>
    <w:p w:rsidR="00000000" w:rsidRPr="00CF54CB" w:rsidP="00CF54CB">
      <w:pPr>
        <w:pStyle w:val="ListBullet2"/>
      </w:pPr>
      <w:r w:rsidRPr="00CF54CB">
        <w:t>clients with symptoms of infectious disease</w:t>
      </w:r>
    </w:p>
    <w:p w:rsidR="00000000" w:rsidRPr="00CF54CB" w:rsidP="00CF54CB">
      <w:pPr>
        <w:pStyle w:val="ListBullet2"/>
      </w:pPr>
      <w:r w:rsidRPr="00CF54CB">
        <w:t>pigmented lesions</w:t>
      </w:r>
    </w:p>
    <w:p w:rsidR="00000000" w:rsidRPr="00CF54CB" w:rsidP="00CF54CB">
      <w:pPr>
        <w:pStyle w:val="ListBullet2"/>
      </w:pPr>
      <w:r w:rsidRPr="00CF54CB">
        <w:t>recent cosmetic treatments:</w:t>
      </w:r>
    </w:p>
    <w:p w:rsidR="00000000" w:rsidRPr="00CF54CB" w:rsidP="00CF54CB">
      <w:pPr>
        <w:pStyle w:val="ListBullet3"/>
      </w:pPr>
      <w:r w:rsidRPr="00CF54CB">
        <w:t>injectables</w:t>
      </w:r>
    </w:p>
    <w:p w:rsidR="00000000" w:rsidRPr="00CF54CB" w:rsidP="00CF54CB">
      <w:pPr>
        <w:pStyle w:val="ListBullet3"/>
      </w:pPr>
      <w:r w:rsidRPr="00CF54CB">
        <w:t>intense pulsed light</w:t>
      </w:r>
    </w:p>
    <w:p w:rsidR="00000000" w:rsidRPr="00CF54CB" w:rsidP="00CF54CB">
      <w:pPr>
        <w:pStyle w:val="ListBullet3"/>
      </w:pPr>
      <w:r w:rsidRPr="00CF54CB">
        <w:t>laser</w:t>
      </w:r>
    </w:p>
    <w:p w:rsidR="00000000" w:rsidRPr="00CF54CB" w:rsidP="00CF54CB">
      <w:pPr>
        <w:pStyle w:val="ListBullet3"/>
      </w:pPr>
      <w:r w:rsidRPr="00CF54CB">
        <w:t>dermabrasion</w:t>
      </w:r>
    </w:p>
    <w:p w:rsidR="00000000" w:rsidRPr="00CF54CB" w:rsidP="00CF54CB">
      <w:pPr>
        <w:pStyle w:val="ListBullet2"/>
      </w:pPr>
      <w:r w:rsidRPr="00CF54CB">
        <w:t>undiagnosed lumps</w:t>
      </w:r>
    </w:p>
    <w:p w:rsidR="00000000" w:rsidRPr="00CF54CB" w:rsidP="00CF54CB">
      <w:pPr>
        <w:pStyle w:val="ListBullet2"/>
      </w:pPr>
      <w:r w:rsidRPr="00CF54CB">
        <w:t>allergies</w:t>
      </w:r>
    </w:p>
    <w:p w:rsidR="00000000" w:rsidRPr="00CF54CB" w:rsidP="00CF54CB">
      <w:pPr>
        <w:pStyle w:val="ListBullet2"/>
      </w:pPr>
      <w:r w:rsidRPr="00CF54CB">
        <w:t>areas exhibiting loss of tactile sensation</w:t>
      </w:r>
    </w:p>
    <w:p w:rsidR="00000000" w:rsidRPr="00CF54CB" w:rsidP="00CF54CB">
      <w:pPr>
        <w:pStyle w:val="ListBullet2"/>
      </w:pPr>
      <w:r w:rsidRPr="00CF54CB">
        <w:t>dysfunction of the nervous system</w:t>
      </w:r>
    </w:p>
    <w:p w:rsidR="00000000" w:rsidRPr="00CF54CB" w:rsidP="00CF54CB">
      <w:pPr>
        <w:pStyle w:val="ListBullet2"/>
      </w:pPr>
      <w:r w:rsidRPr="00CF54CB">
        <w:t>inflammations and swellings</w:t>
      </w:r>
    </w:p>
    <w:p w:rsidR="00000000" w:rsidRPr="00CF54CB" w:rsidP="00CF54CB">
      <w:pPr>
        <w:pStyle w:val="ListBullet2"/>
      </w:pPr>
      <w:r w:rsidRPr="00CF54CB">
        <w:t>trichotillomania</w:t>
      </w:r>
    </w:p>
    <w:p w:rsidR="00000000" w:rsidRPr="00CF54CB" w:rsidP="00CF54CB">
      <w:pPr>
        <w:pStyle w:val="ListBullet2"/>
      </w:pPr>
      <w:r w:rsidRPr="00CF54CB">
        <w:t>alopecia</w:t>
      </w:r>
    </w:p>
    <w:p w:rsidR="00000000" w:rsidRPr="00CF54CB" w:rsidP="00CF54CB">
      <w:pPr>
        <w:pStyle w:val="ListBullet2"/>
      </w:pPr>
      <w:r w:rsidRPr="00CF54CB">
        <w:t>auto immunity</w:t>
      </w:r>
    </w:p>
    <w:p w:rsidR="00000000" w:rsidRPr="00CF54CB" w:rsidP="00CF54CB">
      <w:pPr>
        <w:pStyle w:val="ListBullet2"/>
      </w:pPr>
      <w:r w:rsidRPr="00CF54CB">
        <w:t>vitiligo</w:t>
      </w:r>
    </w:p>
    <w:p w:rsidR="00000000" w:rsidRPr="00CF54CB" w:rsidP="00CF54CB">
      <w:pPr>
        <w:pStyle w:val="ListBullet2"/>
      </w:pPr>
      <w:r w:rsidRPr="00CF54CB">
        <w:t>body dysmorphia</w:t>
      </w:r>
    </w:p>
    <w:p w:rsidR="00000000" w:rsidRPr="00CF54CB" w:rsidP="00CF54CB">
      <w:pPr>
        <w:pStyle w:val="ListBullet2"/>
      </w:pPr>
      <w:r w:rsidRPr="00CF54CB">
        <w:t>herpes simplex</w:t>
      </w:r>
    </w:p>
    <w:p w:rsidR="00000000" w:rsidRPr="00CF54CB" w:rsidP="00CF54CB">
      <w:pPr>
        <w:pStyle w:val="ListBullet2"/>
      </w:pPr>
      <w:r w:rsidRPr="00CF54CB">
        <w:t>skin trauma</w:t>
      </w:r>
    </w:p>
    <w:p w:rsidR="00000000" w:rsidRPr="00CF54CB" w:rsidP="00CF54CB">
      <w:pPr>
        <w:pStyle w:val="ListBullet2"/>
      </w:pPr>
      <w:r w:rsidRPr="00CF54CB">
        <w:t>recent scar tissue</w:t>
      </w:r>
    </w:p>
    <w:p w:rsidR="00000000" w:rsidRPr="00CF54CB" w:rsidP="00CF54CB">
      <w:pPr>
        <w:pStyle w:val="ListBullet2"/>
      </w:pPr>
      <w:r w:rsidRPr="00CF54CB">
        <w:t>medications and their relationship to the provision of cosmetic tattooing treatment</w:t>
      </w:r>
    </w:p>
    <w:p w:rsidR="00000000" w:rsidRPr="00CF54CB" w:rsidP="00CF54CB">
      <w:pPr>
        <w:pStyle w:val="ListBullet"/>
      </w:pPr>
      <w:r w:rsidRPr="00CF54CB">
        <w:t>medical treatments, drugs and side effects relevant to cosmetic tattooing:</w:t>
      </w:r>
    </w:p>
    <w:p w:rsidR="00000000" w:rsidRPr="00CF54CB" w:rsidP="00CF54CB">
      <w:pPr>
        <w:pStyle w:val="ListBullet2"/>
      </w:pPr>
      <w:r w:rsidRPr="00CF54CB">
        <w:t>vasodilating medications</w:t>
      </w:r>
    </w:p>
    <w:p w:rsidR="00000000" w:rsidRPr="00CF54CB" w:rsidP="00CF54CB">
      <w:pPr>
        <w:pStyle w:val="ListBullet2"/>
      </w:pPr>
      <w:r w:rsidRPr="00CF54CB">
        <w:t>herbal supplements or remedies</w:t>
      </w:r>
    </w:p>
    <w:p w:rsidR="00000000" w:rsidRPr="00CF54CB" w:rsidP="00CF54CB">
      <w:pPr>
        <w:pStyle w:val="ListBullet2"/>
      </w:pPr>
      <w:r w:rsidRPr="00CF54CB">
        <w:t>prescription medications</w:t>
      </w:r>
    </w:p>
    <w:p w:rsidR="00000000" w:rsidRPr="00CF54CB" w:rsidP="00CF54CB">
      <w:pPr>
        <w:pStyle w:val="ListBullet"/>
      </w:pPr>
      <w:r w:rsidRPr="00CF54CB">
        <w:t>scope of practice and when to refer to medical professionals</w:t>
      </w:r>
    </w:p>
    <w:p w:rsidR="00000000" w:rsidRPr="00CF54CB" w:rsidP="00CF54CB">
      <w:pPr>
        <w:pStyle w:val="ListBullet"/>
      </w:pPr>
      <w:r w:rsidRPr="00CF54CB">
        <w:t>appearance, possible medical treatm</w:t>
      </w:r>
      <w:r w:rsidRPr="00CF54CB">
        <w:t>ents and limitations of facial treatments on skin conditions, diseases and disorders:</w:t>
      </w:r>
    </w:p>
    <w:p w:rsidR="00000000" w:rsidRPr="00CF54CB" w:rsidP="00CF54CB">
      <w:pPr>
        <w:pStyle w:val="ListBullet2"/>
      </w:pPr>
      <w:r w:rsidRPr="00CF54CB">
        <w:t>acne</w:t>
      </w:r>
    </w:p>
    <w:p w:rsidR="00000000" w:rsidRPr="00CF54CB" w:rsidP="00CF54CB">
      <w:pPr>
        <w:pStyle w:val="ListBullet2"/>
      </w:pPr>
      <w:r w:rsidRPr="00CF54CB">
        <w:t>closed comedones and milia</w:t>
      </w:r>
    </w:p>
    <w:p w:rsidR="00000000" w:rsidRPr="00CF54CB" w:rsidP="00CF54CB">
      <w:pPr>
        <w:pStyle w:val="ListBullet2"/>
      </w:pPr>
      <w:r w:rsidRPr="00CF54CB">
        <w:t>couperose</w:t>
      </w:r>
    </w:p>
    <w:p w:rsidR="00000000" w:rsidRPr="00CF54CB" w:rsidP="00CF54CB">
      <w:pPr>
        <w:pStyle w:val="ListBullet2"/>
      </w:pPr>
      <w:r w:rsidRPr="00CF54CB">
        <w:t>dehydration and transepidermal water loss</w:t>
      </w:r>
    </w:p>
    <w:p w:rsidR="00000000" w:rsidRPr="00CF54CB" w:rsidP="00CF54CB">
      <w:pPr>
        <w:pStyle w:val="ListBullet2"/>
      </w:pPr>
      <w:r w:rsidRPr="00CF54CB">
        <w:t>dermatitis and eczema</w:t>
      </w:r>
    </w:p>
    <w:p w:rsidR="00000000" w:rsidRPr="00CF54CB" w:rsidP="00CF54CB">
      <w:pPr>
        <w:pStyle w:val="ListBullet2"/>
      </w:pPr>
      <w:r w:rsidRPr="00CF54CB">
        <w:t>erythema</w:t>
      </w:r>
    </w:p>
    <w:p w:rsidR="00000000" w:rsidRPr="00CF54CB" w:rsidP="00CF54CB">
      <w:pPr>
        <w:pStyle w:val="ListBullet2"/>
      </w:pPr>
      <w:r w:rsidRPr="00CF54CB">
        <w:t>ichthyosis</w:t>
      </w:r>
    </w:p>
    <w:p w:rsidR="00000000" w:rsidRPr="00CF54CB" w:rsidP="00CF54CB">
      <w:pPr>
        <w:pStyle w:val="ListBullet2"/>
      </w:pPr>
      <w:r w:rsidRPr="00CF54CB">
        <w:t>lupus erythematosus</w:t>
      </w:r>
    </w:p>
    <w:p w:rsidR="00000000" w:rsidRPr="00CF54CB" w:rsidP="00CF54CB">
      <w:pPr>
        <w:pStyle w:val="ListBullet2"/>
      </w:pPr>
      <w:r w:rsidRPr="00CF54CB">
        <w:t>mature</w:t>
      </w:r>
    </w:p>
    <w:p w:rsidR="00000000" w:rsidRPr="00CF54CB" w:rsidP="00CF54CB">
      <w:pPr>
        <w:pStyle w:val="ListBullet2"/>
      </w:pPr>
      <w:r w:rsidRPr="00CF54CB">
        <w:t>photoaged</w:t>
      </w:r>
    </w:p>
    <w:p w:rsidR="00000000" w:rsidRPr="00CF54CB" w:rsidP="00CF54CB">
      <w:pPr>
        <w:pStyle w:val="ListBullet2"/>
      </w:pPr>
      <w:r w:rsidRPr="00CF54CB">
        <w:t>pigmentation disorders</w:t>
      </w:r>
    </w:p>
    <w:p w:rsidR="00000000" w:rsidRPr="00CF54CB" w:rsidP="00CF54CB">
      <w:pPr>
        <w:pStyle w:val="ListBullet2"/>
      </w:pPr>
      <w:r w:rsidRPr="00CF54CB">
        <w:t>dynamic lines</w:t>
      </w:r>
    </w:p>
    <w:p w:rsidR="00000000" w:rsidRPr="00CF54CB" w:rsidP="00CF54CB">
      <w:pPr>
        <w:pStyle w:val="ListBullet2"/>
      </w:pPr>
      <w:r w:rsidRPr="00CF54CB">
        <w:t>scleroderma</w:t>
      </w:r>
    </w:p>
    <w:p w:rsidR="00000000" w:rsidRPr="00CF54CB" w:rsidP="00CF54CB">
      <w:pPr>
        <w:pStyle w:val="ListBullet2"/>
      </w:pPr>
      <w:r w:rsidRPr="00CF54CB">
        <w:t>seborrhoea</w:t>
      </w:r>
    </w:p>
    <w:p w:rsidR="00000000" w:rsidRPr="00CF54CB" w:rsidP="00CF54CB">
      <w:pPr>
        <w:pStyle w:val="ListBullet2"/>
      </w:pPr>
      <w:r w:rsidRPr="00CF54CB">
        <w:t>sensitive and diffused red skin</w:t>
      </w:r>
    </w:p>
    <w:p w:rsidR="00000000" w:rsidRPr="00CF54CB" w:rsidP="00CF54CB">
      <w:pPr>
        <w:pStyle w:val="ListBullet2"/>
      </w:pPr>
      <w:r w:rsidRPr="00CF54CB">
        <w:t>skin tumours</w:t>
      </w:r>
    </w:p>
    <w:p w:rsidR="00000000" w:rsidRPr="00CF54CB" w:rsidP="00CF54CB">
      <w:pPr>
        <w:pStyle w:val="ListBullet2"/>
      </w:pPr>
      <w:r w:rsidRPr="00CF54CB">
        <w:t>urticaria</w:t>
      </w:r>
    </w:p>
    <w:p w:rsidR="00000000" w:rsidRPr="00CF54CB" w:rsidP="00CF54CB">
      <w:pPr>
        <w:pStyle w:val="ListBullet"/>
      </w:pPr>
      <w:r w:rsidRPr="00CF54CB">
        <w:t>physiology of adverse reactions to cosmetic tattoo treatments and products, and appropriate remedial action:</w:t>
      </w:r>
    </w:p>
    <w:p w:rsidR="00000000" w:rsidRPr="00CF54CB" w:rsidP="00CF54CB">
      <w:pPr>
        <w:pStyle w:val="ListBullet2"/>
      </w:pPr>
      <w:r w:rsidRPr="00CF54CB">
        <w:t>allergic reactions</w:t>
      </w:r>
    </w:p>
    <w:p w:rsidR="00000000" w:rsidRPr="00CF54CB" w:rsidP="00CF54CB">
      <w:pPr>
        <w:pStyle w:val="ListBullet2"/>
      </w:pPr>
      <w:r w:rsidRPr="00CF54CB">
        <w:t>erythema and skin inflammation</w:t>
      </w:r>
    </w:p>
    <w:p w:rsidR="00000000" w:rsidRPr="00CF54CB" w:rsidP="00CF54CB">
      <w:pPr>
        <w:pStyle w:val="ListBullet2"/>
      </w:pPr>
      <w:r w:rsidRPr="00CF54CB">
        <w:t>normal skin responses to irritation and trauma</w:t>
      </w:r>
    </w:p>
    <w:p w:rsidR="00000000" w:rsidRPr="00CF54CB" w:rsidP="00CF54CB">
      <w:pPr>
        <w:pStyle w:val="ListBullet2"/>
      </w:pPr>
      <w:r w:rsidRPr="00CF54CB">
        <w:t>skin blemishes</w:t>
      </w:r>
    </w:p>
    <w:p w:rsidR="00000000" w:rsidRPr="00CF54CB" w:rsidP="00CF54CB">
      <w:pPr>
        <w:pStyle w:val="ListBullet2"/>
      </w:pPr>
      <w:r w:rsidRPr="00CF54CB">
        <w:t>skin inflammation</w:t>
      </w:r>
    </w:p>
    <w:p w:rsidR="00000000" w:rsidRPr="00CF54CB" w:rsidP="00CF54CB">
      <w:pPr>
        <w:pStyle w:val="ListBullet2"/>
      </w:pPr>
      <w:r w:rsidRPr="00CF54CB">
        <w:t>alcohol consumption</w:t>
      </w:r>
    </w:p>
    <w:p w:rsidR="00000000" w:rsidRPr="00CF54CB" w:rsidP="00CF54CB">
      <w:pPr>
        <w:pStyle w:val="ListBullet2"/>
      </w:pPr>
      <w:r w:rsidRPr="00CF54CB">
        <w:t>climate</w:t>
      </w:r>
    </w:p>
    <w:p w:rsidR="00000000" w:rsidRPr="00CF54CB" w:rsidP="00CF54CB">
      <w:pPr>
        <w:pStyle w:val="ListBullet2"/>
      </w:pPr>
      <w:r w:rsidRPr="00CF54CB">
        <w:t>exercise routine</w:t>
      </w:r>
    </w:p>
    <w:p w:rsidR="00000000" w:rsidRPr="00CF54CB" w:rsidP="00CF54CB">
      <w:pPr>
        <w:pStyle w:val="ListBullet2"/>
      </w:pPr>
      <w:r w:rsidRPr="00CF54CB">
        <w:t>hobbies</w:t>
      </w:r>
    </w:p>
    <w:p w:rsidR="00000000" w:rsidRPr="00CF54CB" w:rsidP="00CF54CB">
      <w:pPr>
        <w:pStyle w:val="ListBullet2"/>
      </w:pPr>
      <w:r w:rsidRPr="00CF54CB">
        <w:t>nutrition</w:t>
      </w:r>
    </w:p>
    <w:p w:rsidR="00000000" w:rsidRPr="00CF54CB" w:rsidP="00CF54CB">
      <w:pPr>
        <w:pStyle w:val="ListBullet2"/>
      </w:pPr>
      <w:r w:rsidRPr="00CF54CB">
        <w:t>sleeping patterns</w:t>
      </w:r>
    </w:p>
    <w:p w:rsidR="00000000" w:rsidRPr="00CF54CB" w:rsidP="00CF54CB">
      <w:pPr>
        <w:pStyle w:val="ListBullet2"/>
      </w:pPr>
      <w:r w:rsidRPr="00CF54CB">
        <w:t>tobacco consumption</w:t>
      </w:r>
    </w:p>
    <w:p w:rsidR="00000000" w:rsidRPr="00CF54CB" w:rsidP="00CF54CB">
      <w:pPr>
        <w:pStyle w:val="ListBullet2"/>
      </w:pPr>
      <w:r w:rsidRPr="00CF54CB">
        <w:t>type of employment</w:t>
      </w:r>
    </w:p>
    <w:p w:rsidR="00000000" w:rsidRPr="00CF54CB" w:rsidP="00CF54CB">
      <w:pPr>
        <w:pStyle w:val="ListBullet"/>
      </w:pPr>
      <w:r w:rsidRPr="00CF54CB">
        <w:t>aftercare advice, produc</w:t>
      </w:r>
      <w:r w:rsidRPr="00CF54CB">
        <w:t>ts and future treatments to maintain client treatment objectives</w:t>
      </w:r>
    </w:p>
    <w:p w:rsidR="00000000" w:rsidRPr="00CF54CB" w:rsidP="00CF54CB">
      <w:pPr>
        <w:pStyle w:val="ListBullet"/>
      </w:pPr>
      <w:r w:rsidRPr="00CF54CB">
        <w:t>use and functions of anaesthetics:</w:t>
      </w:r>
    </w:p>
    <w:p w:rsidR="00000000" w:rsidRPr="00CF54CB" w:rsidP="00CF54CB">
      <w:pPr>
        <w:pStyle w:val="ListBullet2"/>
      </w:pPr>
      <w:r w:rsidRPr="00CF54CB">
        <w:t>classifications and mechanisms of topical anaesthetics</w:t>
      </w:r>
    </w:p>
    <w:p w:rsidR="00000000" w:rsidRPr="00CF54CB" w:rsidP="00CF54CB">
      <w:pPr>
        <w:pStyle w:val="ListBullet2"/>
      </w:pPr>
      <w:r w:rsidRPr="00CF54CB">
        <w:t>application and clinical use</w:t>
      </w:r>
    </w:p>
    <w:p w:rsidR="00000000" w:rsidRPr="00CF54CB" w:rsidP="00CF54CB">
      <w:pPr>
        <w:pStyle w:val="ListBullet2"/>
      </w:pPr>
      <w:r w:rsidRPr="00CF54CB">
        <w:t>types</w:t>
      </w:r>
    </w:p>
    <w:p w:rsidR="00000000" w:rsidRPr="00CF54CB" w:rsidP="00CF54CB">
      <w:pPr>
        <w:pStyle w:val="ListBullet2"/>
      </w:pPr>
      <w:r w:rsidRPr="00CF54CB">
        <w:t xml:space="preserve">ingredients </w:t>
      </w:r>
    </w:p>
    <w:p w:rsidR="00000000" w:rsidRPr="00CF54CB" w:rsidP="00CF54CB">
      <w:pPr>
        <w:pStyle w:val="ListBullet2"/>
      </w:pPr>
      <w:r w:rsidRPr="00CF54CB">
        <w:t>scope according to state and territory legislation:</w:t>
      </w:r>
    </w:p>
    <w:p w:rsidR="00000000" w:rsidRPr="00CF54CB" w:rsidP="00CF54CB">
      <w:pPr>
        <w:pStyle w:val="ListBullet3"/>
      </w:pPr>
      <w:r w:rsidRPr="00CF54CB">
        <w:t>schedule</w:t>
      </w:r>
    </w:p>
    <w:p w:rsidR="00000000" w:rsidRPr="00CF54CB" w:rsidP="00CF54CB">
      <w:pPr>
        <w:pStyle w:val="ListBullet3"/>
      </w:pPr>
      <w:r w:rsidRPr="00CF54CB">
        <w:t>Therapeutics Goods Administration (TGA)</w:t>
      </w:r>
    </w:p>
    <w:p w:rsidR="00000000" w:rsidRPr="00CF54CB" w:rsidP="00CF54CB">
      <w:pPr>
        <w:pStyle w:val="ListBullet2"/>
      </w:pPr>
      <w:r w:rsidRPr="00CF54CB">
        <w:t>adverse effects</w:t>
      </w:r>
    </w:p>
    <w:p w:rsidR="00000000" w:rsidRPr="00CF54CB" w:rsidP="00CF54CB">
      <w:pPr>
        <w:pStyle w:val="ListBullet2"/>
      </w:pPr>
      <w:r w:rsidRPr="00CF54CB">
        <w:t>safety</w:t>
      </w:r>
    </w:p>
    <w:p w:rsidR="00000000" w:rsidRPr="00CF54CB" w:rsidP="00CF54CB">
      <w:pPr>
        <w:pStyle w:val="ListBullet2"/>
      </w:pPr>
      <w:r w:rsidRPr="00CF54CB">
        <w:t>effect on pain receptors</w:t>
      </w:r>
    </w:p>
    <w:p w:rsidR="00000000" w:rsidRPr="00CF54CB" w:rsidP="00CF54CB">
      <w:pPr>
        <w:pStyle w:val="ListBullet2"/>
      </w:pPr>
      <w:r w:rsidRPr="00CF54CB">
        <w:t xml:space="preserve">management of toxicity </w:t>
      </w:r>
    </w:p>
    <w:p w:rsidR="00000000" w:rsidRPr="00CF54CB" w:rsidP="00CF54CB">
      <w:pPr>
        <w:pStyle w:val="ListBullet2"/>
      </w:pPr>
      <w:r w:rsidRPr="00CF54CB">
        <w:t>physical reactions</w:t>
      </w:r>
    </w:p>
    <w:p w:rsidR="00000000" w:rsidRPr="00CF54CB" w:rsidP="00CF54CB">
      <w:pPr>
        <w:pStyle w:val="ListBullet"/>
      </w:pPr>
      <w:r w:rsidRPr="00CF54CB">
        <w:t>tattoo removal:</w:t>
      </w:r>
    </w:p>
    <w:p w:rsidR="00000000" w:rsidRPr="00CF54CB" w:rsidP="00CF54CB">
      <w:pPr>
        <w:pStyle w:val="ListBullet2"/>
      </w:pPr>
      <w:r w:rsidRPr="00CF54CB">
        <w:t>how saline tattoo removal works</w:t>
      </w:r>
    </w:p>
    <w:p w:rsidR="00000000" w:rsidRPr="00CF54CB" w:rsidP="00CF54CB">
      <w:pPr>
        <w:pStyle w:val="ListBullet2"/>
      </w:pPr>
      <w:r w:rsidRPr="00CF54CB">
        <w:t>o</w:t>
      </w:r>
      <w:r w:rsidRPr="00CF54CB">
        <w:t>smosis and tonicity of a cell as it relates to saline tattoo removal</w:t>
      </w:r>
    </w:p>
    <w:p w:rsidR="00000000" w:rsidRPr="00CF54CB" w:rsidP="00CF54CB">
      <w:pPr>
        <w:pStyle w:val="ListBullet2"/>
      </w:pPr>
      <w:r w:rsidRPr="00CF54CB">
        <w:t>carcinogens in tattoo pigment</w:t>
      </w:r>
    </w:p>
    <w:p w:rsidR="00000000" w:rsidRPr="00CF54CB" w:rsidP="00CF54CB">
      <w:pPr>
        <w:pStyle w:val="ListBullet2"/>
      </w:pPr>
      <w:r w:rsidRPr="00CF54CB">
        <w:t xml:space="preserve">laser cleavage of tattoo pigment </w:t>
      </w:r>
    </w:p>
    <w:p w:rsidR="00000000" w:rsidRPr="00CF54CB" w:rsidP="00CF54CB">
      <w:pPr>
        <w:pStyle w:val="ListBullet2"/>
      </w:pPr>
      <w:r w:rsidRPr="00CF54CB">
        <w:t>how laser works in tattoo removal (chromophores)</w:t>
      </w:r>
    </w:p>
    <w:p w:rsidR="00000000" w:rsidRPr="00CF54CB" w:rsidP="00CF54CB">
      <w:pPr>
        <w:pStyle w:val="ListBullet2"/>
      </w:pPr>
      <w:r w:rsidRPr="00CF54CB">
        <w:t>advantages and disadvantages of different tattoo removal methods.</w:t>
      </w:r>
    </w:p>
    <w:p w:rsidR="00000000" w:rsidRPr="00CF54CB" w:rsidP="00CF54CB">
      <w:pPr>
        <w:pStyle w:val="ListBullet"/>
      </w:pPr>
      <w:r w:rsidRPr="00CF54CB">
        <w:t>cell me</w:t>
      </w:r>
      <w:r w:rsidRPr="00CF54CB">
        <w:t>mbrane:</w:t>
      </w:r>
    </w:p>
    <w:p w:rsidR="00000000" w:rsidRPr="00CF54CB" w:rsidP="00CF54CB">
      <w:pPr>
        <w:pStyle w:val="ListBullet2"/>
      </w:pPr>
      <w:r w:rsidRPr="00CF54CB">
        <w:t>osmosis and osmotic pressure</w:t>
      </w:r>
    </w:p>
    <w:p w:rsidR="00000000" w:rsidRPr="00CF54CB" w:rsidP="00CF54CB">
      <w:pPr>
        <w:pStyle w:val="ListBullet2"/>
      </w:pPr>
      <w:r w:rsidRPr="00CF54CB">
        <w:t>contrast osmolarity and tonicity</w:t>
      </w:r>
    </w:p>
    <w:p w:rsidR="00000000" w:rsidRPr="00CF54CB" w:rsidP="00CF54CB">
      <w:pPr>
        <w:pStyle w:val="ListBullet2"/>
      </w:pPr>
      <w:r w:rsidRPr="00CF54CB">
        <w:t>difference between the terms isotonic, hypotonic and hypertonic</w:t>
      </w:r>
    </w:p>
    <w:p w:rsidR="00000000" w:rsidRPr="00CF54CB" w:rsidP="00CF54CB">
      <w:pPr>
        <w:pStyle w:val="ListBullet2"/>
      </w:pPr>
      <w:r w:rsidRPr="00CF54CB">
        <w:t>solutions in terms of comparative osmolarities (iso-, hypo- and hyper-)</w:t>
      </w:r>
    </w:p>
    <w:p w:rsidR="00000000" w:rsidRPr="00CF54CB" w:rsidP="00CF54CB">
      <w:pPr>
        <w:pStyle w:val="ListBullet2"/>
      </w:pPr>
      <w:r w:rsidRPr="00CF54CB">
        <w:t>difference between osmolarity and tonicity, and t</w:t>
      </w:r>
      <w:r w:rsidRPr="00CF54CB">
        <w:t>he tonicity (iso-, hypo- and hyper-)</w:t>
      </w:r>
    </w:p>
    <w:p w:rsidR="00000000" w:rsidRPr="00CF54CB" w:rsidP="00CF54CB">
      <w:pPr>
        <w:pStyle w:val="ListBullet2"/>
      </w:pPr>
      <w:r w:rsidRPr="00CF54CB">
        <w:t>contrast penetrating solutes and nonpenetrating solutes</w:t>
      </w:r>
    </w:p>
    <w:p w:rsidR="00000000" w:rsidRPr="00CF54CB" w:rsidP="00CF54CB">
      <w:pPr>
        <w:pStyle w:val="ListBullet2"/>
      </w:pPr>
      <w:r w:rsidRPr="00CF54CB">
        <w:t>osmotic water movement across a cell membrane in the presence of nonpenetrating and penetrating solutes</w:t>
      </w:r>
    </w:p>
    <w:p w:rsidR="00000000" w:rsidRPr="00CF54CB" w:rsidP="00CF54CB">
      <w:pPr>
        <w:pStyle w:val="ListBullet"/>
      </w:pPr>
      <w:r w:rsidRPr="00CF54CB">
        <w:t>overview of:</w:t>
      </w:r>
    </w:p>
    <w:p w:rsidR="00000000" w:rsidRPr="00CF54CB" w:rsidP="00CF54CB">
      <w:pPr>
        <w:pStyle w:val="ListBullet2"/>
      </w:pPr>
      <w:r w:rsidRPr="00CF54CB">
        <w:t xml:space="preserve">endocrine system </w:t>
      </w:r>
    </w:p>
    <w:p w:rsidR="00000000" w:rsidRPr="00CF54CB" w:rsidP="00CF54CB">
      <w:pPr>
        <w:pStyle w:val="ListBullet2"/>
      </w:pPr>
      <w:r w:rsidRPr="00CF54CB">
        <w:t>nervous system:</w:t>
      </w:r>
    </w:p>
    <w:p w:rsidR="00000000" w:rsidRPr="00CF54CB" w:rsidP="00CF54CB">
      <w:pPr>
        <w:pStyle w:val="ListBullet3"/>
      </w:pPr>
      <w:r w:rsidRPr="00CF54CB">
        <w:t>central nervous system</w:t>
      </w:r>
    </w:p>
    <w:p w:rsidR="00000000" w:rsidRPr="00CF54CB" w:rsidP="00CF54CB">
      <w:pPr>
        <w:pStyle w:val="ListBullet3"/>
      </w:pPr>
      <w:r w:rsidRPr="00CF54CB">
        <w:t>anatomy of the CNS</w:t>
      </w:r>
    </w:p>
    <w:p w:rsidR="00000000" w:rsidRPr="00CF54CB" w:rsidP="00CF54CB">
      <w:pPr>
        <w:pStyle w:val="ListBullet3"/>
      </w:pPr>
      <w:r w:rsidRPr="00CF54CB">
        <w:t>brain</w:t>
      </w:r>
    </w:p>
    <w:p w:rsidR="00000000" w:rsidRPr="00CF54CB" w:rsidP="00CF54CB">
      <w:pPr>
        <w:pStyle w:val="ListBullet3"/>
      </w:pPr>
      <w:r w:rsidRPr="00CF54CB">
        <w:t>brain function</w:t>
      </w:r>
    </w:p>
    <w:p w:rsidR="00000000" w:rsidRPr="00CF54CB" w:rsidP="00CF54CB">
      <w:pPr>
        <w:pStyle w:val="ListBullet"/>
      </w:pPr>
      <w:r w:rsidRPr="00CF54CB">
        <w:t>general properties of the sensory system:</w:t>
      </w:r>
    </w:p>
    <w:p w:rsidR="00000000" w:rsidRPr="00CF54CB" w:rsidP="00CF54CB">
      <w:pPr>
        <w:pStyle w:val="ListBullet2"/>
      </w:pPr>
      <w:r w:rsidRPr="00CF54CB">
        <w:t>somatic senses</w:t>
      </w:r>
    </w:p>
    <w:p w:rsidR="00000000" w:rsidRPr="00CF54CB" w:rsidP="00CF54CB">
      <w:pPr>
        <w:pStyle w:val="ListBullet"/>
      </w:pPr>
      <w:r w:rsidRPr="00CF54CB">
        <w:t xml:space="preserve">neurons: </w:t>
      </w:r>
    </w:p>
    <w:p w:rsidR="00000000" w:rsidRPr="00CF54CB" w:rsidP="00CF54CB">
      <w:pPr>
        <w:pStyle w:val="ListBullet2"/>
      </w:pPr>
      <w:r w:rsidRPr="00CF54CB">
        <w:t>organisation of the nervous system</w:t>
      </w:r>
    </w:p>
    <w:p w:rsidR="00000000" w:rsidRPr="00CF54CB" w:rsidP="00CF54CB">
      <w:pPr>
        <w:pStyle w:val="ListBullet2"/>
      </w:pPr>
      <w:r w:rsidRPr="00CF54CB">
        <w:t>cells of the nervous system</w:t>
      </w:r>
    </w:p>
    <w:p w:rsidR="00000000" w:rsidRPr="00CF54CB" w:rsidP="00CF54CB">
      <w:pPr>
        <w:pStyle w:val="ListBullet2"/>
      </w:pPr>
      <w:r w:rsidRPr="00CF54CB">
        <w:t xml:space="preserve">electrical signals in neurons </w:t>
      </w:r>
    </w:p>
    <w:p w:rsidR="00000000" w:rsidRPr="00CF54CB" w:rsidP="00CF54CB">
      <w:pPr>
        <w:pStyle w:val="ListBullet2"/>
      </w:pPr>
      <w:r w:rsidRPr="00CF54CB">
        <w:t>cell-to-cell communication in the nervous system</w:t>
      </w:r>
    </w:p>
    <w:p w:rsidR="00000000" w:rsidRPr="00CF54CB" w:rsidP="00CF54CB">
      <w:pPr>
        <w:pStyle w:val="ListBullet2"/>
      </w:pPr>
      <w:r w:rsidRPr="00CF54CB">
        <w:t xml:space="preserve">integration of neural information transfer division: </w:t>
      </w:r>
    </w:p>
    <w:p w:rsidR="00000000" w:rsidRPr="00CF54CB" w:rsidP="00CF54CB">
      <w:pPr>
        <w:pStyle w:val="ListBullet3"/>
      </w:pPr>
      <w:r w:rsidRPr="00CF54CB">
        <w:t xml:space="preserve">autonomic and somatic motor control </w:t>
      </w:r>
    </w:p>
    <w:p w:rsidR="00000000" w:rsidRPr="00CF54CB" w:rsidP="00CF54CB">
      <w:pPr>
        <w:pStyle w:val="ListBullet3"/>
      </w:pPr>
      <w:r w:rsidRPr="00CF54CB">
        <w:t>organisation of the sympathetic and parasympathetic branches and anatomical and functional differences between them</w:t>
      </w:r>
    </w:p>
    <w:p w:rsidR="00000000" w:rsidRPr="00CF54CB" w:rsidP="00CF54CB">
      <w:pPr>
        <w:pStyle w:val="ListBullet3"/>
      </w:pPr>
      <w:r w:rsidRPr="00CF54CB">
        <w:t>differences between the somatic motor division and the autonomic division</w:t>
      </w:r>
    </w:p>
    <w:p w:rsidR="00000000" w:rsidRPr="00CF54CB" w:rsidP="00CF54CB">
      <w:pPr>
        <w:pStyle w:val="ListBullet"/>
      </w:pPr>
      <w:r w:rsidRPr="00CF54CB">
        <w:t>muscles:</w:t>
      </w:r>
    </w:p>
    <w:p w:rsidR="00000000" w:rsidRPr="00CF54CB" w:rsidP="00CF54CB">
      <w:pPr>
        <w:pStyle w:val="ListBullet2"/>
      </w:pPr>
      <w:r w:rsidRPr="00CF54CB">
        <w:t xml:space="preserve">the skeletal muscle </w:t>
      </w:r>
    </w:p>
    <w:p w:rsidR="00000000" w:rsidRPr="00CF54CB" w:rsidP="00CF54CB">
      <w:pPr>
        <w:pStyle w:val="ListBullet2"/>
      </w:pPr>
      <w:r w:rsidRPr="00CF54CB">
        <w:t>fibre anatomy</w:t>
      </w:r>
    </w:p>
    <w:p w:rsidR="00000000" w:rsidRPr="00CF54CB" w:rsidP="00CF54CB">
      <w:pPr>
        <w:pStyle w:val="ListBullet2"/>
      </w:pPr>
      <w:r w:rsidRPr="00CF54CB">
        <w:t>the mechanics of body movement when applied to muscle physiology</w:t>
      </w:r>
    </w:p>
    <w:p w:rsidR="00000000" w:rsidRPr="00CF54CB" w:rsidP="00CF54CB">
      <w:pPr>
        <w:pStyle w:val="ListBullet2"/>
      </w:pPr>
      <w:r w:rsidRPr="00CF54CB">
        <w:t xml:space="preserve">major groups of smooth muscle </w:t>
      </w:r>
    </w:p>
    <w:p w:rsidR="00000000" w:rsidRPr="00CF54CB" w:rsidP="00CF54CB">
      <w:pPr>
        <w:pStyle w:val="ListBullet"/>
      </w:pPr>
      <w:r w:rsidRPr="00CF54CB">
        <w:t xml:space="preserve">control of body movement </w:t>
      </w:r>
    </w:p>
    <w:p w:rsidR="00000000" w:rsidRPr="00CF54CB" w:rsidP="00CF54CB">
      <w:pPr>
        <w:pStyle w:val="ListBullet"/>
      </w:pPr>
      <w:r w:rsidRPr="00CF54CB">
        <w:t>cardiovascular physiology:</w:t>
      </w:r>
    </w:p>
    <w:p w:rsidR="00000000" w:rsidRPr="00CF54CB" w:rsidP="00CF54CB">
      <w:pPr>
        <w:pStyle w:val="ListBullet2"/>
      </w:pPr>
      <w:r w:rsidRPr="00CF54CB">
        <w:t>basic structure of the CV system</w:t>
      </w:r>
    </w:p>
    <w:p w:rsidR="00000000" w:rsidRPr="00CF54CB" w:rsidP="00CF54CB">
      <w:pPr>
        <w:pStyle w:val="ListBullet2"/>
      </w:pPr>
      <w:r w:rsidRPr="00CF54CB">
        <w:t>the key functions of the CV system</w:t>
      </w:r>
    </w:p>
    <w:p w:rsidR="00000000" w:rsidRPr="00CF54CB" w:rsidP="00CF54CB">
      <w:pPr>
        <w:pStyle w:val="ListBullet2"/>
      </w:pPr>
      <w:r w:rsidRPr="00CF54CB">
        <w:t>how arteries differ from veins and what ensures one-way flow of blood through the system</w:t>
      </w:r>
    </w:p>
    <w:p w:rsidR="00000000" w:rsidRPr="00CF54CB" w:rsidP="00CF54CB">
      <w:pPr>
        <w:pStyle w:val="ListBullet2"/>
      </w:pPr>
      <w:r w:rsidRPr="00CF54CB">
        <w:t>diagram the structure of the heart</w:t>
      </w:r>
    </w:p>
    <w:p w:rsidR="00000000" w:rsidRPr="00CF54CB" w:rsidP="00CF54CB">
      <w:pPr>
        <w:pStyle w:val="ListBullet"/>
      </w:pPr>
      <w:r w:rsidRPr="00CF54CB">
        <w:t>blood flow and blood pressure:</w:t>
      </w:r>
    </w:p>
    <w:p w:rsidR="00000000" w:rsidRPr="00CF54CB" w:rsidP="00CF54CB">
      <w:pPr>
        <w:pStyle w:val="ListBullet2"/>
      </w:pPr>
      <w:r w:rsidRPr="00CF54CB">
        <w:t>the</w:t>
      </w:r>
      <w:r w:rsidRPr="00CF54CB">
        <w:t xml:space="preserve"> anatomy and roles of arteries, arterioles, capillaries, venules and veins</w:t>
      </w:r>
    </w:p>
    <w:p w:rsidR="00000000" w:rsidRPr="00CF54CB" w:rsidP="00CF54CB">
      <w:pPr>
        <w:pStyle w:val="ListBullet2"/>
      </w:pPr>
      <w:r w:rsidRPr="00CF54CB">
        <w:t xml:space="preserve">layered composition of the blood vessel walls </w:t>
      </w:r>
    </w:p>
    <w:p w:rsidR="00000000" w:rsidRPr="00CF54CB" w:rsidP="00CF54CB">
      <w:pPr>
        <w:pStyle w:val="ListBullet2"/>
      </w:pPr>
      <w:r w:rsidRPr="00CF54CB">
        <w:t>why blood pressure decreases as blood flows through the circulatory system</w:t>
      </w:r>
    </w:p>
    <w:p w:rsidR="00000000" w:rsidRPr="00CF54CB" w:rsidP="00CF54CB">
      <w:pPr>
        <w:pStyle w:val="ListBullet2"/>
      </w:pPr>
      <w:r w:rsidRPr="00CF54CB">
        <w:t>determinates of capillary density in a tissue and tissues w</w:t>
      </w:r>
      <w:r w:rsidRPr="00CF54CB">
        <w:t>ith highest capillary density</w:t>
      </w:r>
    </w:p>
    <w:p w:rsidR="00000000" w:rsidRPr="00CF54CB" w:rsidP="00CF54CB">
      <w:pPr>
        <w:pStyle w:val="ListBullet2"/>
      </w:pPr>
      <w:r w:rsidRPr="00CF54CB">
        <w:t>types of exchange between the plasma and interstitial fluid can take place at the capillary.</w:t>
      </w:r>
    </w:p>
    <w:p w:rsidR="00000000" w:rsidRPr="00CF54CB" w:rsidP="00CF54CB">
      <w:pPr>
        <w:pStyle w:val="ListBullet"/>
      </w:pPr>
      <w:r w:rsidRPr="00CF54CB">
        <w:t>the lymphatic system:</w:t>
      </w:r>
    </w:p>
    <w:p w:rsidR="00000000" w:rsidRPr="00CF54CB" w:rsidP="00CF54CB">
      <w:pPr>
        <w:pStyle w:val="ListBullet2"/>
      </w:pPr>
      <w:r w:rsidRPr="00CF54CB">
        <w:t>the three systems in which the lymphatics interact and the role of the lymphatics in each</w:t>
      </w:r>
    </w:p>
    <w:p w:rsidR="00000000" w:rsidRPr="00CF54CB" w:rsidP="00CF54CB">
      <w:pPr>
        <w:pStyle w:val="ListBullet2"/>
      </w:pPr>
      <w:r w:rsidRPr="00CF54CB">
        <w:t>what is lymph and w</w:t>
      </w:r>
      <w:r w:rsidRPr="00CF54CB">
        <w:t>hat are lymph nodes</w:t>
      </w:r>
    </w:p>
    <w:p w:rsidR="00000000" w:rsidRPr="00CF54CB" w:rsidP="00CF54CB">
      <w:pPr>
        <w:pStyle w:val="ListBullet2"/>
      </w:pPr>
      <w:r w:rsidRPr="00CF54CB">
        <w:t>the lymphatic system and the circulatory system</w:t>
      </w:r>
    </w:p>
    <w:p w:rsidR="00000000" w:rsidRPr="00CF54CB" w:rsidP="00CF54CB">
      <w:pPr>
        <w:pStyle w:val="ListBullet2"/>
      </w:pPr>
      <w:r w:rsidRPr="00CF54CB">
        <w:t xml:space="preserve">where lymph re-joins the blood </w:t>
      </w:r>
    </w:p>
    <w:p w:rsidR="00000000" w:rsidRPr="00CF54CB" w:rsidP="00CF54CB">
      <w:pPr>
        <w:pStyle w:val="ListBullet"/>
      </w:pPr>
      <w:r w:rsidRPr="00CF54CB">
        <w:t>blood:</w:t>
      </w:r>
    </w:p>
    <w:p w:rsidR="00000000" w:rsidRPr="00CF54CB" w:rsidP="00CF54CB">
      <w:pPr>
        <w:pStyle w:val="ListBullet2"/>
      </w:pPr>
      <w:r w:rsidRPr="00CF54CB">
        <w:t>the composition of plasma and where most plasma proteins are made</w:t>
      </w:r>
    </w:p>
    <w:p w:rsidR="00000000" w:rsidRPr="00CF54CB" w:rsidP="00CF54CB">
      <w:pPr>
        <w:pStyle w:val="ListBullet2"/>
      </w:pPr>
      <w:r w:rsidRPr="00CF54CB">
        <w:t>main groups of plasma proteins and their function</w:t>
      </w:r>
    </w:p>
    <w:p w:rsidR="00000000" w:rsidRPr="00CF54CB" w:rsidP="00CF54CB">
      <w:pPr>
        <w:pStyle w:val="ListBullet2"/>
      </w:pPr>
      <w:r w:rsidRPr="00CF54CB">
        <w:t>main cellular elements of blood and their primary function(s)</w:t>
      </w:r>
    </w:p>
    <w:p w:rsidR="00000000" w:rsidRPr="00CF54CB" w:rsidP="00CF54CB">
      <w:pPr>
        <w:pStyle w:val="ListBullet2"/>
      </w:pPr>
      <w:r w:rsidRPr="00CF54CB">
        <w:t>other names for red blood cells and white blood cells</w:t>
      </w:r>
    </w:p>
    <w:p w:rsidR="00000000" w:rsidRPr="00CF54CB" w:rsidP="00CF54CB">
      <w:pPr>
        <w:pStyle w:val="ListBullet2"/>
      </w:pPr>
      <w:r w:rsidRPr="00CF54CB">
        <w:t>parent sells of platelets</w:t>
      </w:r>
    </w:p>
    <w:p w:rsidR="00000000" w:rsidRPr="00CF54CB" w:rsidP="00CF54CB">
      <w:pPr>
        <w:pStyle w:val="ListBullet2"/>
      </w:pPr>
      <w:r w:rsidRPr="00CF54CB">
        <w:t>five mature white blood cells found in blood and the function of each type.</w:t>
      </w:r>
    </w:p>
    <w:p w:rsidR="00000000" w:rsidRPr="00CF54CB" w:rsidP="00CF54CB">
      <w:pPr>
        <w:pStyle w:val="ListBullet2"/>
      </w:pPr>
      <w:r w:rsidRPr="00CF54CB">
        <w:t>where red blood cells are produced</w:t>
      </w:r>
    </w:p>
    <w:p w:rsidR="00000000" w:rsidRPr="00CF54CB" w:rsidP="00CF54CB">
      <w:pPr>
        <w:pStyle w:val="ListBullet2"/>
      </w:pPr>
      <w:r w:rsidRPr="00CF54CB">
        <w:t>the</w:t>
      </w:r>
      <w:r w:rsidRPr="00CF54CB">
        <w:t xml:space="preserve"> life span of red blood cells and white blood cells cytokines and their roles </w:t>
      </w:r>
    </w:p>
    <w:p w:rsidR="00000000" w:rsidRPr="00CF54CB" w:rsidP="00CF54CB">
      <w:pPr>
        <w:pStyle w:val="ListBullet2"/>
      </w:pPr>
      <w:r w:rsidRPr="00CF54CB">
        <w:t>main causes of anaemia</w:t>
      </w:r>
    </w:p>
    <w:p w:rsidR="00000000" w:rsidRPr="00CF54CB" w:rsidP="00CF54CB">
      <w:pPr>
        <w:pStyle w:val="ListBullet"/>
      </w:pPr>
      <w:r w:rsidRPr="00CF54CB">
        <w:t>platelets and coagulation:</w:t>
      </w:r>
    </w:p>
    <w:p w:rsidR="00000000" w:rsidRPr="00CF54CB" w:rsidP="00CF54CB">
      <w:pPr>
        <w:pStyle w:val="ListBullet2"/>
      </w:pPr>
      <w:r w:rsidRPr="00CF54CB">
        <w:t>challenges our bodies must overcome when repairing a damaged blood vessel</w:t>
      </w:r>
    </w:p>
    <w:p w:rsidR="00000000" w:rsidRPr="00CF54CB" w:rsidP="00CF54CB">
      <w:pPr>
        <w:pStyle w:val="ListBullet2"/>
      </w:pPr>
      <w:r w:rsidRPr="00CF54CB">
        <w:t>how platelets are formed, their intracellular compo</w:t>
      </w:r>
      <w:r w:rsidRPr="00CF54CB">
        <w:t>nents and life span</w:t>
      </w:r>
    </w:p>
    <w:p w:rsidR="00000000" w:rsidRPr="00CF54CB" w:rsidP="00CF54CB">
      <w:pPr>
        <w:pStyle w:val="ListBullet2"/>
      </w:pPr>
      <w:r w:rsidRPr="00CF54CB">
        <w:t>haemostasis and the three major steps in this process</w:t>
      </w:r>
    </w:p>
    <w:p w:rsidR="00000000" w:rsidRPr="00CF54CB" w:rsidP="00CF54CB">
      <w:pPr>
        <w:pStyle w:val="ListBullet2"/>
      </w:pPr>
      <w:r w:rsidRPr="00CF54CB">
        <w:t>how platelets are activated and the chemical released as they begin adhering to collagen fibres</w:t>
      </w:r>
    </w:p>
    <w:p w:rsidR="00000000" w:rsidRPr="00CF54CB" w:rsidP="00CF54CB">
      <w:pPr>
        <w:pStyle w:val="ListBullet2"/>
      </w:pPr>
      <w:r w:rsidRPr="00CF54CB">
        <w:t>vasoconstrictive chemicals and the process of coagulation</w:t>
      </w:r>
    </w:p>
    <w:p w:rsidR="00000000" w:rsidRPr="00CF54CB" w:rsidP="00CF54CB">
      <w:pPr>
        <w:pStyle w:val="ListBullet2"/>
      </w:pPr>
      <w:r w:rsidRPr="00CF54CB">
        <w:t>haemophilia</w:t>
      </w:r>
    </w:p>
    <w:p w:rsidR="00000000" w:rsidRPr="00CF54CB" w:rsidP="00CF54CB">
      <w:pPr>
        <w:pStyle w:val="ListBullet"/>
      </w:pPr>
      <w:r w:rsidRPr="00CF54CB">
        <w:t xml:space="preserve">breathing: </w:t>
      </w:r>
    </w:p>
    <w:p w:rsidR="00000000" w:rsidRPr="00CF54CB" w:rsidP="00CF54CB">
      <w:pPr>
        <w:pStyle w:val="ListBullet2"/>
      </w:pPr>
      <w:r w:rsidRPr="00CF54CB">
        <w:t>gas exchange and transport</w:t>
      </w:r>
    </w:p>
    <w:p w:rsidR="00000000" w:rsidRPr="00CF54CB" w:rsidP="00CF54CB">
      <w:pPr>
        <w:pStyle w:val="ListBullet2"/>
      </w:pPr>
      <w:r w:rsidRPr="00CF54CB">
        <w:t>gas transport in blood</w:t>
      </w:r>
    </w:p>
    <w:p w:rsidR="00000000" w:rsidRPr="00CF54CB" w:rsidP="00CF54CB">
      <w:pPr>
        <w:pStyle w:val="ListBullet"/>
      </w:pPr>
      <w:r w:rsidRPr="00CF54CB">
        <w:t>kidneys:</w:t>
      </w:r>
    </w:p>
    <w:p w:rsidR="00000000" w:rsidRPr="00CF54CB" w:rsidP="00CF54CB">
      <w:pPr>
        <w:pStyle w:val="ListBullet2"/>
      </w:pPr>
      <w:r w:rsidRPr="00CF54CB">
        <w:t>filtration</w:t>
      </w:r>
    </w:p>
    <w:p w:rsidR="00000000" w:rsidRPr="00CF54CB" w:rsidP="00CF54CB">
      <w:pPr>
        <w:pStyle w:val="ListBullet2"/>
      </w:pPr>
      <w:r w:rsidRPr="00CF54CB">
        <w:t>reabsorption</w:t>
      </w:r>
    </w:p>
    <w:p w:rsidR="00000000" w:rsidRPr="00CF54CB" w:rsidP="00CF54CB">
      <w:pPr>
        <w:pStyle w:val="ListBullet2"/>
      </w:pPr>
      <w:r w:rsidRPr="00CF54CB">
        <w:t>secretion</w:t>
      </w:r>
    </w:p>
    <w:p w:rsidR="00000000" w:rsidRPr="00CF54CB" w:rsidP="00CF54CB">
      <w:pPr>
        <w:pStyle w:val="ListBullet2"/>
      </w:pPr>
      <w:r w:rsidRPr="00CF54CB">
        <w:t>excretion</w:t>
      </w:r>
    </w:p>
    <w:p w:rsidR="00000000" w:rsidRPr="00CF54CB" w:rsidP="00CF54CB">
      <w:pPr>
        <w:pStyle w:val="ListBullet"/>
      </w:pPr>
      <w:r w:rsidRPr="00CF54CB">
        <w:t>digestive: Type 1 diabetes</w:t>
      </w:r>
    </w:p>
    <w:p w:rsidR="00000000" w:rsidRPr="00CF54CB" w:rsidP="00CF54CB">
      <w:pPr>
        <w:pStyle w:val="ListBullet"/>
      </w:pPr>
      <w:r w:rsidRPr="00CF54CB">
        <w:t>endocrine – cortisol- thyroid hormones</w:t>
      </w:r>
    </w:p>
    <w:p w:rsidR="00000000" w:rsidRPr="00CF54CB" w:rsidP="00CF54CB">
      <w:pPr>
        <w:pStyle w:val="ListBullet"/>
      </w:pPr>
      <w:r w:rsidRPr="00CF54CB">
        <w:t>the immune system:</w:t>
      </w:r>
    </w:p>
    <w:p w:rsidR="00000000" w:rsidRPr="00CF54CB" w:rsidP="00CF54CB">
      <w:pPr>
        <w:pStyle w:val="ListBullet2"/>
      </w:pPr>
      <w:r w:rsidRPr="00CF54CB">
        <w:t>immunity and the immune response</w:t>
      </w:r>
    </w:p>
    <w:p w:rsidR="00000000" w:rsidRPr="00CF54CB" w:rsidP="00CF54CB">
      <w:pPr>
        <w:pStyle w:val="ListBullet2"/>
      </w:pPr>
      <w:r w:rsidRPr="00CF54CB">
        <w:t>basic steps of the internal immune response</w:t>
      </w:r>
    </w:p>
    <w:p w:rsidR="00000000" w:rsidRPr="00CF54CB" w:rsidP="00CF54CB">
      <w:pPr>
        <w:pStyle w:val="ListBullet2"/>
      </w:pPr>
      <w:r w:rsidRPr="00CF54CB">
        <w:t>ways that leukocytes (white blood cells) differ from red blood cells</w:t>
      </w:r>
    </w:p>
    <w:p w:rsidR="00000000" w:rsidRPr="00CF54CB" w:rsidP="00CF54CB">
      <w:pPr>
        <w:pStyle w:val="ListBullet2"/>
      </w:pPr>
      <w:r w:rsidRPr="00CF54CB">
        <w:t>the classification system for immune cells</w:t>
      </w:r>
    </w:p>
    <w:p w:rsidR="00000000" w:rsidRPr="00CF54CB" w:rsidP="00CF54CB">
      <w:pPr>
        <w:pStyle w:val="ListBullet2"/>
      </w:pPr>
      <w:r w:rsidRPr="00CF54CB">
        <w:t>basophils, neutrophils, eosinophils, monocytes and macrophages and role(s) in the immune system</w:t>
      </w:r>
    </w:p>
    <w:p w:rsidR="00000000" w:rsidRPr="00CF54CB" w:rsidP="00CF54CB">
      <w:pPr>
        <w:pStyle w:val="ListBullet2"/>
      </w:pPr>
      <w:r w:rsidRPr="00CF54CB">
        <w:t>lymp</w:t>
      </w:r>
      <w:r w:rsidRPr="00CF54CB">
        <w:t>hocytes in terms of numbers, percentage in circulation and role(s) in the immune system and major subtypes of lymphocytes</w:t>
      </w:r>
    </w:p>
    <w:p w:rsidR="00000000" w:rsidRPr="00CF54CB" w:rsidP="00CF54CB">
      <w:pPr>
        <w:pStyle w:val="ListBullet2"/>
      </w:pPr>
      <w:r w:rsidRPr="00CF54CB">
        <w:t>PAMP’s and PRR’s and their roles in the innate immune response</w:t>
      </w:r>
    </w:p>
    <w:p w:rsidR="00000000" w:rsidRPr="00CF54CB" w:rsidP="00CF54CB">
      <w:pPr>
        <w:pStyle w:val="ListBullet2"/>
      </w:pPr>
      <w:r w:rsidRPr="00CF54CB">
        <w:t>chemotaxis and examples</w:t>
      </w:r>
    </w:p>
    <w:p w:rsidR="00000000" w:rsidRPr="00CF54CB" w:rsidP="00CF54CB">
      <w:pPr>
        <w:pStyle w:val="ListBullet2"/>
      </w:pPr>
      <w:r w:rsidRPr="00CF54CB">
        <w:t>process of phagocytosis</w:t>
      </w:r>
    </w:p>
    <w:p w:rsidR="00000000" w:rsidRPr="00CF54CB" w:rsidP="00CF54CB">
      <w:pPr>
        <w:pStyle w:val="ListBullet2"/>
      </w:pPr>
      <w:r w:rsidRPr="00CF54CB">
        <w:t xml:space="preserve">roles inflammation has </w:t>
      </w:r>
      <w:r w:rsidRPr="00CF54CB">
        <w:t>in fighting infection</w:t>
      </w:r>
    </w:p>
    <w:p w:rsidR="00000000" w:rsidRPr="00CF54CB" w:rsidP="00CF54CB">
      <w:pPr>
        <w:pStyle w:val="ListBullet2"/>
      </w:pPr>
      <w:r w:rsidRPr="00CF54CB">
        <w:t xml:space="preserve">cells which create the inflammatory response </w:t>
      </w:r>
    </w:p>
    <w:p w:rsidR="00000000" w:rsidRPr="00CF54CB" w:rsidP="00CF54CB">
      <w:pPr>
        <w:pStyle w:val="ListBullet2"/>
      </w:pPr>
      <w:r w:rsidRPr="00CF54CB">
        <w:t>the role cytokines play in the inflammatory response</w:t>
      </w:r>
    </w:p>
    <w:p w:rsidR="00000000" w:rsidRPr="00CF54CB" w:rsidP="00CF54CB">
      <w:pPr>
        <w:pStyle w:val="ListBullet2"/>
      </w:pPr>
      <w:r w:rsidRPr="00CF54CB">
        <w:t>acute phase proteins role in the inflammatory response and their origin</w:t>
      </w:r>
    </w:p>
    <w:p w:rsidR="00000000" w:rsidRPr="00CF54CB" w:rsidP="00CF54CB">
      <w:pPr>
        <w:pStyle w:val="ListBullet2"/>
      </w:pPr>
      <w:r w:rsidRPr="00CF54CB">
        <w:t>histamine and the purpose in the immune response</w:t>
      </w:r>
    </w:p>
    <w:p w:rsidR="00000000" w:rsidRPr="00CF54CB" w:rsidP="00CF54CB">
      <w:pPr>
        <w:pStyle w:val="ListBullet2"/>
      </w:pPr>
      <w:r w:rsidRPr="00CF54CB">
        <w:t>response creat</w:t>
      </w:r>
      <w:r w:rsidRPr="00CF54CB">
        <w:t>ed by histamine action</w:t>
      </w:r>
    </w:p>
    <w:p w:rsidR="00000000" w:rsidRPr="00CF54CB" w:rsidP="00CF54CB">
      <w:pPr>
        <w:pStyle w:val="ListBullet2"/>
      </w:pPr>
      <w:r w:rsidRPr="00CF54CB">
        <w:t>interleukins and the ways they modulate the immune response</w:t>
      </w:r>
    </w:p>
    <w:p w:rsidR="00000000" w:rsidRPr="00CF54CB" w:rsidP="00CF54CB">
      <w:pPr>
        <w:pStyle w:val="ListBullet2"/>
      </w:pPr>
      <w:r w:rsidRPr="00CF54CB">
        <w:t>how acquired immunity differs from innate immunity</w:t>
      </w:r>
    </w:p>
    <w:p w:rsidR="00000000" w:rsidRPr="00CF54CB" w:rsidP="00CF54CB">
      <w:pPr>
        <w:pStyle w:val="ListBullet2"/>
      </w:pPr>
      <w:r w:rsidRPr="00CF54CB">
        <w:t>the role of T-lymphocytes</w:t>
      </w:r>
    </w:p>
    <w:p w:rsidR="00000000" w:rsidRPr="00CF54CB" w:rsidP="00CF54CB">
      <w:pPr>
        <w:pStyle w:val="ListBullet2"/>
      </w:pPr>
      <w:r w:rsidRPr="00CF54CB">
        <w:t>immune response pathways</w:t>
      </w:r>
    </w:p>
    <w:p w:rsidR="00000000" w:rsidRPr="00CF54CB" w:rsidP="00CF54CB">
      <w:pPr>
        <w:pStyle w:val="ListBullet"/>
      </w:pPr>
      <w:r w:rsidRPr="00CF54CB">
        <w:t>biochemistry:</w:t>
      </w:r>
    </w:p>
    <w:p w:rsidR="00000000" w:rsidRPr="00CF54CB" w:rsidP="00CF54CB">
      <w:pPr>
        <w:pStyle w:val="ListBullet2"/>
      </w:pPr>
      <w:r w:rsidRPr="00CF54CB">
        <w:t>electrons, neutrons and protons</w:t>
      </w:r>
    </w:p>
    <w:p w:rsidR="00000000" w:rsidRPr="00CF54CB" w:rsidP="00CF54CB">
      <w:pPr>
        <w:pStyle w:val="ListBullet2"/>
      </w:pPr>
      <w:r w:rsidRPr="00CF54CB">
        <w:t>molecules and chemi</w:t>
      </w:r>
      <w:r w:rsidRPr="00CF54CB">
        <w:t>cal compounds</w:t>
      </w:r>
    </w:p>
    <w:p w:rsidR="00000000" w:rsidRPr="00CF54CB" w:rsidP="00CF54CB">
      <w:pPr>
        <w:pStyle w:val="ListBullet2"/>
      </w:pPr>
      <w:r w:rsidRPr="00CF54CB">
        <w:t>how chemicals bond</w:t>
      </w:r>
    </w:p>
    <w:p w:rsidR="00000000" w:rsidRPr="00CF54CB" w:rsidP="00CF54CB">
      <w:pPr>
        <w:pStyle w:val="ListBullet2"/>
      </w:pPr>
      <w:r w:rsidRPr="00CF54CB">
        <w:t>covalent and ionic bond</w:t>
      </w:r>
    </w:p>
    <w:p w:rsidR="00000000" w:rsidRPr="00CF54CB" w:rsidP="00CF54CB">
      <w:pPr>
        <w:pStyle w:val="ListBullet2"/>
      </w:pPr>
      <w:r w:rsidRPr="00CF54CB">
        <w:t>polarity and solubility</w:t>
      </w:r>
    </w:p>
    <w:p w:rsidR="00000000" w:rsidRPr="00CF54CB" w:rsidP="00CF54CB">
      <w:pPr>
        <w:pStyle w:val="ListBullet2"/>
      </w:pPr>
      <w:r w:rsidRPr="00CF54CB">
        <w:t>acids and bases</w:t>
      </w:r>
    </w:p>
    <w:p w:rsidR="00000000" w:rsidRPr="00CF54CB" w:rsidP="00CF54CB">
      <w:pPr>
        <w:pStyle w:val="ListBullet2"/>
      </w:pPr>
      <w:r w:rsidRPr="00CF54CB">
        <w:t>basics of organic chemistry</w:t>
      </w:r>
    </w:p>
    <w:p w:rsidR="00000000" w:rsidRPr="00CF54CB" w:rsidP="00CF54CB">
      <w:pPr>
        <w:pStyle w:val="ListBullet2"/>
      </w:pPr>
      <w:r w:rsidRPr="00CF54CB">
        <w:t>benzene, ketones</w:t>
      </w:r>
    </w:p>
    <w:p w:rsidR="00000000" w:rsidRPr="00CF54CB" w:rsidP="00CF54CB">
      <w:pPr>
        <w:pStyle w:val="ListBullet2"/>
      </w:pPr>
      <w:r w:rsidRPr="00CF54CB">
        <w:t>aldehydes and carboxylic acids</w:t>
      </w:r>
    </w:p>
    <w:p w:rsidR="00000000" w:rsidRPr="00CF54CB" w:rsidP="00CF54CB">
      <w:pPr>
        <w:pStyle w:val="ListBullet2"/>
      </w:pPr>
      <w:r w:rsidRPr="00CF54CB">
        <w:t>carboxyl groups, amines</w:t>
      </w:r>
    </w:p>
    <w:p w:rsidR="00000000" w:rsidRPr="00CF54CB" w:rsidP="00CF54CB">
      <w:pPr>
        <w:pStyle w:val="ListBullet2"/>
      </w:pPr>
      <w:r w:rsidRPr="00CF54CB">
        <w:t>proteins</w:t>
      </w:r>
    </w:p>
    <w:p w:rsidR="00000000" w:rsidRPr="00CF54CB" w:rsidP="00CF54CB">
      <w:pPr>
        <w:pStyle w:val="ListBullet2"/>
      </w:pPr>
      <w:r w:rsidRPr="00CF54CB">
        <w:t>amino acids</w:t>
      </w:r>
    </w:p>
    <w:p w:rsidR="00000000" w:rsidRPr="00CF54CB" w:rsidP="00CF54CB">
      <w:pPr>
        <w:pStyle w:val="ListBullet2"/>
      </w:pPr>
      <w:r w:rsidRPr="00CF54CB">
        <w:t>peptide bond and protein structure</w:t>
      </w:r>
    </w:p>
    <w:p w:rsidR="00000000" w:rsidRPr="00CF54CB" w:rsidP="00CF54CB">
      <w:pPr>
        <w:pStyle w:val="ListBullet2"/>
      </w:pPr>
      <w:r w:rsidRPr="00CF54CB">
        <w:t>making of cellular protein</w:t>
      </w:r>
    </w:p>
    <w:p w:rsidR="00000000" w:rsidRPr="00CF54CB" w:rsidP="00CF54CB">
      <w:pPr>
        <w:pStyle w:val="ListBullet2"/>
      </w:pPr>
      <w:r w:rsidRPr="00CF54CB">
        <w:t>secondary structure:</w:t>
      </w:r>
    </w:p>
    <w:p w:rsidR="00000000" w:rsidRPr="00CF54CB" w:rsidP="00CF54CB">
      <w:pPr>
        <w:pStyle w:val="ListBullet3"/>
      </w:pPr>
      <w:r w:rsidRPr="00CF54CB">
        <w:t>alpha helix</w:t>
      </w:r>
    </w:p>
    <w:p w:rsidR="00000000" w:rsidRPr="00CF54CB" w:rsidP="00CF54CB">
      <w:pPr>
        <w:pStyle w:val="ListBullet3"/>
      </w:pPr>
      <w:r w:rsidRPr="00CF54CB">
        <w:t>beta pleat</w:t>
      </w:r>
    </w:p>
    <w:p w:rsidR="00000000" w:rsidRPr="00CF54CB" w:rsidP="00CF54CB">
      <w:pPr>
        <w:pStyle w:val="ListBullet3"/>
      </w:pPr>
      <w:r w:rsidRPr="00CF54CB">
        <w:t xml:space="preserve">tertiary structures </w:t>
      </w:r>
    </w:p>
    <w:p w:rsidR="00000000" w:rsidRPr="00CF54CB" w:rsidP="00CF54CB">
      <w:pPr>
        <w:pStyle w:val="ListBullet3"/>
      </w:pPr>
      <w:r w:rsidRPr="00CF54CB">
        <w:t>quaternary structures</w:t>
      </w:r>
    </w:p>
    <w:p w:rsidR="00000000" w:rsidRPr="00CF54CB" w:rsidP="00CF54CB">
      <w:pPr>
        <w:pStyle w:val="ListBullet2"/>
      </w:pPr>
      <w:r w:rsidRPr="00CF54CB">
        <w:t>structural protein keratin</w:t>
      </w:r>
    </w:p>
    <w:p w:rsidR="00000000" w:rsidRPr="00CF54CB" w:rsidP="00CF54CB">
      <w:pPr>
        <w:pStyle w:val="ListBullet2"/>
      </w:pPr>
      <w:r w:rsidRPr="00CF54CB">
        <w:t>carbohydrate chemistry</w:t>
      </w:r>
    </w:p>
    <w:p w:rsidR="00000000" w:rsidRPr="00CF54CB" w:rsidP="00CF54CB">
      <w:pPr>
        <w:pStyle w:val="ListBullet2"/>
      </w:pPr>
      <w:r w:rsidRPr="00CF54CB">
        <w:t>simple carbohydrates</w:t>
      </w:r>
    </w:p>
    <w:p w:rsidR="00000000" w:rsidRPr="00CF54CB" w:rsidP="00CF54CB">
      <w:pPr>
        <w:pStyle w:val="ListBullet2"/>
      </w:pPr>
      <w:r w:rsidRPr="00CF54CB">
        <w:t>disaccharides</w:t>
      </w:r>
    </w:p>
    <w:p w:rsidR="00000000" w:rsidRPr="00CF54CB" w:rsidP="00CF54CB">
      <w:pPr>
        <w:pStyle w:val="ListBullet2"/>
      </w:pPr>
      <w:r w:rsidRPr="00CF54CB">
        <w:t>complex carbohydrate molecule</w:t>
      </w:r>
    </w:p>
    <w:p w:rsidR="00000000" w:rsidRPr="00CF54CB" w:rsidP="00CF54CB">
      <w:pPr>
        <w:pStyle w:val="ListBullet2"/>
      </w:pPr>
      <w:r w:rsidRPr="00CF54CB">
        <w:t>lipid chemistry</w:t>
      </w:r>
    </w:p>
    <w:p w:rsidR="00000000" w:rsidRPr="00CF54CB" w:rsidP="00CF54CB">
      <w:pPr>
        <w:pStyle w:val="ListBullet2"/>
      </w:pPr>
      <w:r w:rsidRPr="00CF54CB">
        <w:t>structure of lipids</w:t>
      </w:r>
    </w:p>
    <w:p w:rsidR="00000000" w:rsidRPr="00CF54CB" w:rsidP="00CF54CB">
      <w:pPr>
        <w:pStyle w:val="ListBullet2"/>
      </w:pPr>
      <w:r w:rsidRPr="00CF54CB">
        <w:t>fatty acids</w:t>
      </w:r>
    </w:p>
    <w:p w:rsidR="00000000" w:rsidRPr="00CF54CB" w:rsidP="00CF54CB">
      <w:pPr>
        <w:pStyle w:val="ListBullet2"/>
      </w:pPr>
      <w:r w:rsidRPr="00CF54CB">
        <w:t>triglycerides</w:t>
      </w:r>
    </w:p>
    <w:p w:rsidR="00000000" w:rsidRPr="00CF54CB" w:rsidP="00CF54CB">
      <w:pPr>
        <w:pStyle w:val="ListBullet2"/>
      </w:pPr>
      <w:r w:rsidRPr="00CF54CB">
        <w:t>complex lipids made from triglycerides</w:t>
      </w:r>
    </w:p>
    <w:p w:rsidR="00000000" w:rsidRPr="00CF54CB" w:rsidP="00CF54CB">
      <w:pPr>
        <w:pStyle w:val="ListBullet2"/>
      </w:pPr>
      <w:r w:rsidRPr="00CF54CB">
        <w:t>steroids</w:t>
      </w:r>
    </w:p>
    <w:p w:rsidR="00000000" w:rsidRPr="00CF54CB" w:rsidP="00CF54CB">
      <w:pPr>
        <w:pStyle w:val="ListBullet2"/>
      </w:pPr>
      <w:r w:rsidRPr="00CF54CB">
        <w:t>steroid hormones</w:t>
      </w:r>
    </w:p>
    <w:p w:rsidR="00000000" w:rsidRPr="00CF54CB" w:rsidP="00CF54CB">
      <w:pPr>
        <w:pStyle w:val="ListBullet2"/>
      </w:pPr>
      <w:r w:rsidRPr="00CF54CB">
        <w:t>formation of steroid hormones</w:t>
      </w:r>
    </w:p>
    <w:p w:rsidR="00000000" w:rsidRPr="00CF54CB" w:rsidP="00CF54CB">
      <w:pPr>
        <w:pStyle w:val="ListBullet2"/>
      </w:pPr>
      <w:r w:rsidRPr="00CF54CB">
        <w:t>introduction to endocrinology</w:t>
      </w:r>
    </w:p>
    <w:p w:rsidR="00000000" w:rsidRPr="00CF54CB" w:rsidP="00CF54CB">
      <w:pPr>
        <w:pStyle w:val="ListBullet"/>
      </w:pPr>
      <w:r w:rsidRPr="00CF54CB">
        <w:t>biology of the cell:</w:t>
      </w:r>
    </w:p>
    <w:p w:rsidR="00000000" w:rsidRPr="00CF54CB" w:rsidP="00CF54CB">
      <w:pPr>
        <w:pStyle w:val="ListBullet2"/>
      </w:pPr>
      <w:r w:rsidRPr="00CF54CB">
        <w:t>overview of the cell</w:t>
      </w:r>
    </w:p>
    <w:p w:rsidR="00000000" w:rsidRPr="00CF54CB" w:rsidP="00CF54CB">
      <w:pPr>
        <w:pStyle w:val="ListBullet2"/>
      </w:pPr>
      <w:r w:rsidRPr="00CF54CB">
        <w:t>the eukaryotes</w:t>
      </w:r>
    </w:p>
    <w:p w:rsidR="00000000" w:rsidRPr="00CF54CB" w:rsidP="00CF54CB">
      <w:pPr>
        <w:pStyle w:val="ListBullet2"/>
      </w:pPr>
      <w:r w:rsidRPr="00CF54CB">
        <w:t>membrane structure and fun</w:t>
      </w:r>
      <w:r w:rsidRPr="00CF54CB">
        <w:t>ction</w:t>
      </w:r>
    </w:p>
    <w:p w:rsidR="00000000" w:rsidRPr="00CF54CB" w:rsidP="00CF54CB">
      <w:pPr>
        <w:pStyle w:val="ListBullet2"/>
      </w:pPr>
      <w:r w:rsidRPr="00CF54CB">
        <w:t>the fluid mosaic model</w:t>
      </w:r>
    </w:p>
    <w:p w:rsidR="00000000" w:rsidRPr="00CF54CB" w:rsidP="00CF54CB">
      <w:pPr>
        <w:pStyle w:val="ListBullet2"/>
      </w:pPr>
      <w:r w:rsidRPr="00CF54CB">
        <w:t>cell membrane components, the concept of domains</w:t>
      </w:r>
    </w:p>
    <w:p w:rsidR="00000000" w:rsidRPr="00CF54CB" w:rsidP="00CF54CB">
      <w:pPr>
        <w:pStyle w:val="ListBullet2"/>
      </w:pPr>
      <w:r w:rsidRPr="00CF54CB">
        <w:t>glycoproteins</w:t>
      </w:r>
    </w:p>
    <w:p w:rsidR="00000000" w:rsidRPr="00CF54CB" w:rsidP="00CF54CB">
      <w:pPr>
        <w:pStyle w:val="ListBullet2"/>
      </w:pPr>
      <w:r w:rsidRPr="00CF54CB">
        <w:t>cell communication</w:t>
      </w:r>
    </w:p>
    <w:p w:rsidR="00000000" w:rsidRPr="00CF54CB" w:rsidP="00CF54CB">
      <w:pPr>
        <w:pStyle w:val="ListBullet2"/>
      </w:pPr>
      <w:r w:rsidRPr="00CF54CB">
        <w:t>cell surface receptors</w:t>
      </w:r>
    </w:p>
    <w:p w:rsidR="00000000" w:rsidRPr="00CF54CB" w:rsidP="00CF54CB">
      <w:pPr>
        <w:pStyle w:val="ListBullet2"/>
      </w:pPr>
      <w:r w:rsidRPr="00CF54CB">
        <w:t>growth factor receptors</w:t>
      </w:r>
    </w:p>
    <w:p w:rsidR="00000000" w:rsidRPr="00CF54CB" w:rsidP="00CF54CB">
      <w:pPr>
        <w:pStyle w:val="ListBullet2"/>
      </w:pPr>
      <w:r w:rsidRPr="00CF54CB">
        <w:t>signal transduction via G proteins</w:t>
      </w:r>
    </w:p>
    <w:p w:rsidR="00000000" w:rsidRPr="00CF54CB" w:rsidP="00CF54CB">
      <w:pPr>
        <w:pStyle w:val="ListBullet2"/>
      </w:pPr>
      <w:r w:rsidRPr="00CF54CB">
        <w:t>cytoplasmic signal transduction</w:t>
      </w:r>
    </w:p>
    <w:p w:rsidR="00000000" w:rsidRPr="00CF54CB" w:rsidP="00CF54CB">
      <w:pPr>
        <w:pStyle w:val="ListBullet2"/>
      </w:pPr>
      <w:r w:rsidRPr="00CF54CB">
        <w:t>the signalling cascades</w:t>
      </w:r>
    </w:p>
    <w:p w:rsidR="00000000" w:rsidRPr="00CF54CB" w:rsidP="00CF54CB">
      <w:pPr>
        <w:pStyle w:val="ListBullet2"/>
      </w:pPr>
      <w:r w:rsidRPr="00CF54CB">
        <w:t>the ion channel receptor</w:t>
      </w:r>
      <w:r w:rsidRPr="00CF54CB">
        <w:tab/>
      </w:r>
    </w:p>
    <w:p w:rsidR="00000000" w:rsidRPr="00CF54CB" w:rsidP="00CF54CB">
      <w:pPr>
        <w:pStyle w:val="ListBullet2"/>
      </w:pPr>
      <w:r w:rsidRPr="00CF54CB">
        <w:t>the cytoplasm</w:t>
      </w:r>
    </w:p>
    <w:p w:rsidR="00000000" w:rsidRPr="00CF54CB" w:rsidP="00CF54CB">
      <w:pPr>
        <w:pStyle w:val="ListBullet2"/>
      </w:pPr>
      <w:r w:rsidRPr="00CF54CB">
        <w:t>glycolysis</w:t>
      </w:r>
    </w:p>
    <w:p w:rsidR="00000000" w:rsidRPr="00CF54CB" w:rsidP="00CF54CB">
      <w:pPr>
        <w:pStyle w:val="ListBullet2"/>
      </w:pPr>
      <w:r w:rsidRPr="00CF54CB">
        <w:t>the anerobic metabolism of sugar</w:t>
      </w:r>
    </w:p>
    <w:p w:rsidR="00000000" w:rsidRPr="00CF54CB" w:rsidP="00CF54CB">
      <w:pPr>
        <w:pStyle w:val="ListBullet2"/>
      </w:pPr>
      <w:r w:rsidRPr="00CF54CB">
        <w:t>constituents of the cytoplasm</w:t>
      </w:r>
    </w:p>
    <w:p w:rsidR="00000000" w:rsidRPr="00CF54CB" w:rsidP="00CF54CB">
      <w:pPr>
        <w:pStyle w:val="ListBullet2"/>
      </w:pPr>
      <w:r w:rsidRPr="00CF54CB">
        <w:t>the cytoskeleton</w:t>
      </w:r>
    </w:p>
    <w:p w:rsidR="00000000" w:rsidRPr="00CF54CB" w:rsidP="00CF54CB">
      <w:pPr>
        <w:pStyle w:val="ListBullet2"/>
      </w:pPr>
      <w:r w:rsidRPr="00CF54CB">
        <w:t>centrosome</w:t>
      </w:r>
    </w:p>
    <w:p w:rsidR="00000000" w:rsidRPr="00CF54CB" w:rsidP="00CF54CB">
      <w:pPr>
        <w:pStyle w:val="ListBullet2"/>
      </w:pPr>
      <w:r w:rsidRPr="00CF54CB">
        <w:t>centrioles</w:t>
      </w:r>
    </w:p>
    <w:p w:rsidR="00000000" w:rsidRPr="00CF54CB" w:rsidP="00CF54CB">
      <w:pPr>
        <w:pStyle w:val="ListBullet2"/>
      </w:pPr>
      <w:r w:rsidRPr="00CF54CB">
        <w:t>organelles</w:t>
      </w:r>
    </w:p>
    <w:p w:rsidR="00000000" w:rsidRPr="00CF54CB" w:rsidP="00CF54CB">
      <w:pPr>
        <w:pStyle w:val="ListBullet2"/>
      </w:pPr>
      <w:r w:rsidRPr="00CF54CB">
        <w:t>lysosomes</w:t>
      </w:r>
    </w:p>
    <w:p w:rsidR="00000000" w:rsidRPr="00CF54CB" w:rsidP="00CF54CB">
      <w:pPr>
        <w:pStyle w:val="ListBullet2"/>
      </w:pPr>
      <w:r w:rsidRPr="00CF54CB">
        <w:t>peroxisomes</w:t>
      </w:r>
    </w:p>
    <w:p w:rsidR="00000000" w:rsidRPr="00CF54CB" w:rsidP="00CF54CB">
      <w:pPr>
        <w:pStyle w:val="ListBullet2"/>
      </w:pPr>
      <w:r w:rsidRPr="00CF54CB">
        <w:t>mitochondria</w:t>
      </w:r>
    </w:p>
    <w:p w:rsidR="00000000" w:rsidRPr="00CF54CB" w:rsidP="00CF54CB">
      <w:pPr>
        <w:pStyle w:val="ListBullet2"/>
      </w:pPr>
      <w:r w:rsidRPr="00CF54CB">
        <w:t>production of energy by the mitochondria</w:t>
      </w:r>
    </w:p>
    <w:p w:rsidR="00000000" w:rsidRPr="00CF54CB" w:rsidP="00CF54CB">
      <w:pPr>
        <w:pStyle w:val="ListBullet2"/>
      </w:pPr>
      <w:r w:rsidRPr="00CF54CB">
        <w:t xml:space="preserve">the citric acid </w:t>
      </w:r>
      <w:r w:rsidRPr="00CF54CB">
        <w:t>cycle</w:t>
      </w:r>
    </w:p>
    <w:p w:rsidR="00000000" w:rsidRPr="00CF54CB" w:rsidP="00CF54CB">
      <w:pPr>
        <w:pStyle w:val="ListBullet2"/>
      </w:pPr>
      <w:r w:rsidRPr="00CF54CB">
        <w:t>the respiratory chain</w:t>
      </w:r>
    </w:p>
    <w:p w:rsidR="00000000" w:rsidRPr="00CF54CB" w:rsidP="00CF54CB">
      <w:pPr>
        <w:pStyle w:val="ListBullet"/>
      </w:pPr>
      <w:r w:rsidRPr="00CF54CB">
        <w:t>where sources of credible information on anatomy and physiology of the skin and skin structures as related to cosmetic tattooing treatment.</w:t>
      </w:r>
    </w:p>
    <w:p w:rsidR="00000000" w:rsidRPr="00CF54CB" w:rsidP="00CF54CB">
      <w:pPr>
        <w:pStyle w:val="AllowPageBreak"/>
      </w:pPr>
    </w:p>
    <w:p w:rsidR="00000000" w:rsidRPr="00CF54CB" w:rsidP="00CF54CB">
      <w:pPr>
        <w:pStyle w:val="Heading1"/>
      </w:pPr>
      <w:bookmarkStart w:id="4" w:name="O_1204299"/>
      <w:bookmarkEnd w:id="4"/>
      <w:r w:rsidRPr="00CF54CB">
        <w:t>Assessment Conditions</w:t>
      </w:r>
    </w:p>
    <w:p w:rsidR="00000000" w:rsidRPr="00CF54CB" w:rsidP="0014405A">
      <w:pPr>
        <w:pStyle w:val="BodyText"/>
      </w:pPr>
      <w:r w:rsidRPr="00CF54CB">
        <w:t>Skills must be demonstrated in a beauty treatments area; that can be:</w:t>
      </w:r>
    </w:p>
    <w:p w:rsidR="00000000" w:rsidRPr="00CF54CB" w:rsidP="00CF54CB">
      <w:pPr>
        <w:pStyle w:val="ListBullet"/>
      </w:pPr>
      <w:r w:rsidRPr="00CF54CB">
        <w:t>an industry workplace</w:t>
      </w:r>
    </w:p>
    <w:p w:rsidR="00000000" w:rsidRPr="00CF54CB" w:rsidP="00CF54CB">
      <w:pPr>
        <w:pStyle w:val="ListBullet"/>
      </w:pPr>
      <w:r w:rsidRPr="00CF54CB">
        <w:t>a simulated industry environment.</w:t>
      </w:r>
    </w:p>
    <w:p w:rsidR="00000000" w:rsidRPr="00CF54CB" w:rsidP="0014405A">
      <w:pPr>
        <w:pStyle w:val="BodyText"/>
      </w:pPr>
      <w:r w:rsidRPr="00CF54CB">
        <w:t>Assessment must ensure use of:</w:t>
      </w:r>
    </w:p>
    <w:p w:rsidR="00000000" w:rsidRPr="00CF54CB" w:rsidP="00CF54CB">
      <w:pPr>
        <w:pStyle w:val="ListBullet"/>
      </w:pPr>
      <w:r w:rsidRPr="00CF54CB">
        <w:t>anatomical models, charts or diagrams</w:t>
      </w:r>
    </w:p>
    <w:p w:rsidR="00000000" w:rsidRPr="00CF54CB" w:rsidP="00CF54CB">
      <w:pPr>
        <w:pStyle w:val="ListBullet"/>
      </w:pPr>
      <w:r w:rsidRPr="00CF54CB">
        <w:t xml:space="preserve">colour photographs of aged and acne skin conditions </w:t>
      </w:r>
    </w:p>
    <w:p w:rsidR="00000000" w:rsidRPr="00CF54CB" w:rsidP="00CF54CB">
      <w:pPr>
        <w:pStyle w:val="ListBullet"/>
      </w:pPr>
      <w:r w:rsidRPr="00CF54CB">
        <w:t>dermal</w:t>
      </w:r>
      <w:r w:rsidRPr="00CF54CB">
        <w:t xml:space="preserve"> science texts, websites and journals</w:t>
      </w:r>
    </w:p>
    <w:p w:rsidR="00000000" w:rsidRPr="00CF54CB" w:rsidP="00CF54CB">
      <w:pPr>
        <w:pStyle w:val="ListBullet"/>
      </w:pPr>
      <w:r w:rsidRPr="00CF54CB">
        <w:t>industry journals</w:t>
      </w:r>
    </w:p>
    <w:p w:rsidR="00000000" w:rsidRPr="00CF54CB" w:rsidP="00CF54CB">
      <w:pPr>
        <w:pStyle w:val="ListBullet"/>
      </w:pPr>
      <w:r w:rsidRPr="00CF54CB">
        <w:t>relevant documentation including:</w:t>
      </w:r>
    </w:p>
    <w:p w:rsidR="00000000" w:rsidRPr="00CF54CB" w:rsidP="00CF54CB">
      <w:pPr>
        <w:pStyle w:val="ListBullet2"/>
      </w:pPr>
      <w:r w:rsidRPr="00CF54CB">
        <w:t>manufacturer equipment instructions</w:t>
      </w:r>
    </w:p>
    <w:p w:rsidR="00000000" w:rsidRPr="00CF54CB" w:rsidP="00CF54CB">
      <w:pPr>
        <w:pStyle w:val="ListBullet2"/>
      </w:pPr>
      <w:r w:rsidRPr="00CF54CB">
        <w:t>product instructions</w:t>
      </w:r>
    </w:p>
    <w:p w:rsidR="00000000" w:rsidRPr="00CF54CB" w:rsidP="00CF54CB">
      <w:pPr>
        <w:pStyle w:val="ListBullet2"/>
      </w:pPr>
      <w:r w:rsidRPr="00CF54CB">
        <w:t>manufacturer and product safety data sheets.</w:t>
      </w:r>
    </w:p>
    <w:p w:rsidR="00000000" w:rsidRPr="00CF54CB" w:rsidP="0014405A">
      <w:pPr>
        <w:pStyle w:val="BodyText"/>
      </w:pPr>
      <w:r w:rsidRPr="00CF54CB">
        <w:t>Assessors must satisfy the Standards for Registered Training Organisations</w:t>
      </w:r>
      <w:r>
        <w:t>’</w:t>
      </w:r>
      <w:r w:rsidRPr="00CF54CB">
        <w:t xml:space="preserve"> requirements for assessors and:</w:t>
      </w:r>
    </w:p>
    <w:p w:rsidR="00000000" w:rsidRPr="00CF54CB" w:rsidP="00CF54CB">
      <w:pPr>
        <w:pStyle w:val="ListBullet"/>
      </w:pPr>
      <w:r w:rsidRPr="00CF54CB">
        <w:t>have worked for at least three years where they have applied the skills and knowledge of this unit of competency.</w:t>
      </w:r>
    </w:p>
    <w:p w:rsidR="00000000" w:rsidRPr="00CF54CB" w:rsidP="00CF54CB">
      <w:pPr>
        <w:pStyle w:val="AllowPageBreak"/>
      </w:pPr>
    </w:p>
    <w:p w:rsidR="00000000" w:rsidRPr="00CF54CB" w:rsidP="00CF54CB">
      <w:pPr>
        <w:pStyle w:val="Heading1"/>
      </w:pPr>
      <w:bookmarkStart w:id="5" w:name="O_1204302"/>
      <w:bookmarkEnd w:id="5"/>
      <w:r w:rsidRPr="00CF54CB">
        <w:t>Links</w:t>
      </w:r>
    </w:p>
    <w:p w:rsidR="00000000" w:rsidRPr="00CF54CB" w:rsidP="0014405A">
      <w:pPr>
        <w:pStyle w:val="BodyText"/>
      </w:pPr>
      <w:r w:rsidRPr="00CF54CB">
        <w:t>Companio</w:t>
      </w:r>
      <w:r w:rsidRPr="00CF54CB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F3CE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F54CB" w:rsidP="00CF54CB"/>
    <w:sectPr w:rsidSect="00CF54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4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4CB" w:rsidRPr="0014405A" w:rsidP="001440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4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05A" w:rsidP="00CF54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14405A" w:rsidP="00CF54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4405A" w:rsidP="00CF54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4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0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54CB" w:rsidRPr="0014405A" w:rsidP="001440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4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05A" w:rsidRPr="002D2AF8" w:rsidP="00CF54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SHBBSSC004 Identify the function and structure of skin and hair for cosmetic tattooing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14405A" w:rsidP="00CF54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4611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CC1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30EF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4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54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54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54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54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54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54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54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54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54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54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54CB"/>
  </w:style>
  <w:style w:type="character" w:customStyle="1" w:styleId="Heading1Char">
    <w:name w:val="Heading 1 Char"/>
    <w:basedOn w:val="DefaultParagraphFont"/>
    <w:link w:val="Heading1"/>
    <w:rsid w:val="00CF54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54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54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54C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54C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54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54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F54C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F54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54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54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5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5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5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5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54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54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54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54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54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54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54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54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54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54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54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54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54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54CB"/>
    <w:rPr>
      <w:b/>
      <w:spacing w:val="0"/>
    </w:rPr>
  </w:style>
  <w:style w:type="paragraph" w:customStyle="1" w:styleId="SuperTitle">
    <w:name w:val="SuperTitle"/>
    <w:basedOn w:val="Title"/>
    <w:rsid w:val="00CF54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54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54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54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54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54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54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54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54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54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54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54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54CB"/>
    <w:rPr>
      <w:i/>
    </w:rPr>
  </w:style>
  <w:style w:type="paragraph" w:styleId="Caption">
    <w:name w:val="caption"/>
    <w:basedOn w:val="BodyText"/>
    <w:next w:val="Normal"/>
    <w:qFormat/>
    <w:rsid w:val="00CF54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54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54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54CB"/>
  </w:style>
  <w:style w:type="paragraph" w:styleId="TableofFigures">
    <w:name w:val="table of figures"/>
    <w:basedOn w:val="Normal"/>
    <w:next w:val="Normal"/>
    <w:semiHidden/>
    <w:rsid w:val="00CF54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54C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F54CB"/>
    <w:rPr>
      <w:rFonts w:ascii="Wingdings" w:hAnsi="Wingdings"/>
    </w:rPr>
  </w:style>
  <w:style w:type="paragraph" w:customStyle="1" w:styleId="TableHeading">
    <w:name w:val="Table Heading"/>
    <w:basedOn w:val="HeadingBase"/>
    <w:rsid w:val="00CF54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54CB"/>
    <w:rPr>
      <w:color w:val="0033CC"/>
      <w:u w:val="none"/>
    </w:rPr>
  </w:style>
  <w:style w:type="paragraph" w:customStyle="1" w:styleId="BodyTextRight">
    <w:name w:val="Body Text Right"/>
    <w:basedOn w:val="BodyText"/>
    <w:rsid w:val="00CF54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54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54C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54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54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54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54CB"/>
    <w:rPr>
      <w:sz w:val="32"/>
    </w:rPr>
  </w:style>
  <w:style w:type="paragraph" w:customStyle="1" w:styleId="HeadingProcedure">
    <w:name w:val="Heading Procedure"/>
    <w:basedOn w:val="HeadingBase"/>
    <w:next w:val="Normal"/>
    <w:rsid w:val="00CF54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54CB"/>
    <w:pPr>
      <w:spacing w:before="60" w:after="60"/>
    </w:pPr>
  </w:style>
  <w:style w:type="paragraph" w:styleId="ListContinue">
    <w:name w:val="List Continue"/>
    <w:basedOn w:val="List"/>
    <w:rsid w:val="00CF54CB"/>
    <w:pPr>
      <w:ind w:firstLine="0"/>
    </w:pPr>
  </w:style>
  <w:style w:type="paragraph" w:customStyle="1" w:styleId="ListNote">
    <w:name w:val="List Note"/>
    <w:basedOn w:val="List"/>
    <w:rsid w:val="00CF54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54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54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54CB"/>
    <w:rPr>
      <w:rFonts w:ascii="Courier New" w:hAnsi="Courier New"/>
    </w:rPr>
  </w:style>
  <w:style w:type="paragraph" w:customStyle="1" w:styleId="NoteBullet">
    <w:name w:val="Note Bullet"/>
    <w:basedOn w:val="Note"/>
    <w:rsid w:val="00CF54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54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54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54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54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54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54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54CB"/>
    <w:rPr>
      <w:b/>
      <w:smallCaps/>
    </w:rPr>
  </w:style>
  <w:style w:type="paragraph" w:customStyle="1" w:styleId="TableListNumber">
    <w:name w:val="Table List Number"/>
    <w:basedOn w:val="ListNumber"/>
    <w:rsid w:val="00CF54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54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54CB"/>
    <w:pPr>
      <w:numPr>
        <w:numId w:val="10"/>
      </w:numPr>
    </w:pPr>
  </w:style>
  <w:style w:type="paragraph" w:customStyle="1" w:styleId="ListAlpha2">
    <w:name w:val="List Alpha 2"/>
    <w:basedOn w:val="List2"/>
    <w:rsid w:val="00CF54CB"/>
    <w:pPr>
      <w:numPr>
        <w:numId w:val="9"/>
      </w:numPr>
    </w:pPr>
  </w:style>
  <w:style w:type="paragraph" w:styleId="List2">
    <w:name w:val="List 2"/>
    <w:basedOn w:val="BodyText"/>
    <w:rsid w:val="00CF54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54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54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54C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F54C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F54CB"/>
    <w:pPr>
      <w:numPr>
        <w:numId w:val="5"/>
      </w:numPr>
    </w:pPr>
  </w:style>
  <w:style w:type="paragraph" w:styleId="ListContinue2">
    <w:name w:val="List Continue 2"/>
    <w:basedOn w:val="List2"/>
    <w:rsid w:val="00CF54CB"/>
    <w:pPr>
      <w:ind w:firstLine="0"/>
    </w:pPr>
  </w:style>
  <w:style w:type="paragraph" w:styleId="ListContinue3">
    <w:name w:val="List Continue 3"/>
    <w:basedOn w:val="List3"/>
    <w:rsid w:val="00CF54CB"/>
    <w:pPr>
      <w:ind w:left="1021" w:firstLine="0"/>
    </w:pPr>
  </w:style>
  <w:style w:type="paragraph" w:styleId="ListContinue4">
    <w:name w:val="List Continue 4"/>
    <w:basedOn w:val="List4"/>
    <w:rsid w:val="00CF54CB"/>
    <w:pPr>
      <w:ind w:firstLine="0"/>
    </w:pPr>
  </w:style>
  <w:style w:type="paragraph" w:styleId="ListContinue5">
    <w:name w:val="List Continue 5"/>
    <w:basedOn w:val="List5"/>
    <w:rsid w:val="00CF54CB"/>
    <w:pPr>
      <w:ind w:firstLine="0"/>
    </w:pPr>
  </w:style>
  <w:style w:type="paragraph" w:styleId="ListNumber3">
    <w:name w:val="List Number 3"/>
    <w:basedOn w:val="List3"/>
    <w:rsid w:val="00CF54CB"/>
    <w:pPr>
      <w:numPr>
        <w:numId w:val="6"/>
      </w:numPr>
    </w:pPr>
  </w:style>
  <w:style w:type="paragraph" w:styleId="ListNumber4">
    <w:name w:val="List Number 4"/>
    <w:basedOn w:val="List4"/>
    <w:rsid w:val="00CF54CB"/>
    <w:pPr>
      <w:numPr>
        <w:numId w:val="7"/>
      </w:numPr>
    </w:pPr>
  </w:style>
  <w:style w:type="paragraph" w:styleId="ListNumber5">
    <w:name w:val="List Number 5"/>
    <w:basedOn w:val="List5"/>
    <w:rsid w:val="00CF54CB"/>
    <w:pPr>
      <w:numPr>
        <w:numId w:val="8"/>
      </w:numPr>
    </w:pPr>
  </w:style>
  <w:style w:type="paragraph" w:styleId="BlockText">
    <w:name w:val="Block Text"/>
    <w:basedOn w:val="Normal"/>
    <w:rsid w:val="00CF54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54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54CB"/>
    <w:rPr>
      <w:sz w:val="16"/>
      <w:vertAlign w:val="superscript"/>
    </w:rPr>
  </w:style>
  <w:style w:type="character" w:customStyle="1" w:styleId="Symbols">
    <w:name w:val="Symbols"/>
    <w:basedOn w:val="DefaultParagraphFont"/>
    <w:rsid w:val="00CF54CB"/>
    <w:rPr>
      <w:rFonts w:ascii="Symbol" w:hAnsi="Symbol"/>
    </w:rPr>
  </w:style>
  <w:style w:type="character" w:customStyle="1" w:styleId="MenuOptions">
    <w:name w:val="Menu Options"/>
    <w:basedOn w:val="DefaultParagraphFont"/>
    <w:rsid w:val="00CF54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54CB"/>
    <w:rPr>
      <w:b/>
    </w:rPr>
  </w:style>
  <w:style w:type="character" w:customStyle="1" w:styleId="Underlined">
    <w:name w:val="Underlined"/>
    <w:basedOn w:val="DefaultParagraphFont"/>
    <w:rsid w:val="00CF54CB"/>
    <w:rPr>
      <w:u w:val="single"/>
    </w:rPr>
  </w:style>
  <w:style w:type="paragraph" w:customStyle="1" w:styleId="TableBodyTextRight">
    <w:name w:val="Table Body Text Right"/>
    <w:basedOn w:val="TableBodyText"/>
    <w:rsid w:val="00CF54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54CB"/>
    <w:rPr>
      <w:sz w:val="18"/>
    </w:rPr>
  </w:style>
  <w:style w:type="paragraph" w:customStyle="1" w:styleId="BodySmallRight">
    <w:name w:val="Body Small Right"/>
    <w:basedOn w:val="BodyTextRight"/>
    <w:rsid w:val="00CF54CB"/>
    <w:rPr>
      <w:sz w:val="18"/>
      <w:szCs w:val="18"/>
    </w:rPr>
  </w:style>
  <w:style w:type="paragraph" w:customStyle="1" w:styleId="MarginEdition">
    <w:name w:val="Margin Edition"/>
    <w:basedOn w:val="MarginNote"/>
    <w:rsid w:val="00CF54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54CB"/>
    <w:rPr>
      <w:sz w:val="2"/>
      <w:szCs w:val="2"/>
    </w:rPr>
  </w:style>
  <w:style w:type="character" w:customStyle="1" w:styleId="Small">
    <w:name w:val="Small"/>
    <w:basedOn w:val="DefaultParagraphFont"/>
    <w:rsid w:val="00CF54CB"/>
    <w:rPr>
      <w:sz w:val="16"/>
    </w:rPr>
  </w:style>
  <w:style w:type="paragraph" w:customStyle="1" w:styleId="WideTable">
    <w:name w:val="Wide Table"/>
    <w:basedOn w:val="Normal"/>
    <w:rsid w:val="00CF54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54CB"/>
  </w:style>
  <w:style w:type="paragraph" w:styleId="Quote">
    <w:name w:val="Quote"/>
    <w:basedOn w:val="Heading1"/>
    <w:link w:val="QuoteChar"/>
    <w:qFormat/>
    <w:rsid w:val="00CF54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54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54CB"/>
    <w:pPr>
      <w:pageBreakBefore/>
    </w:pPr>
  </w:style>
  <w:style w:type="paragraph" w:customStyle="1" w:styleId="Border">
    <w:name w:val="Border"/>
    <w:basedOn w:val="Normal"/>
    <w:qFormat/>
    <w:rsid w:val="00CF54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54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4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4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54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54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54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54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54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54CB"/>
    <w:rPr>
      <w:u w:val="single"/>
    </w:rPr>
  </w:style>
  <w:style w:type="character" w:customStyle="1" w:styleId="BoldandItalics">
    <w:name w:val="Bold and Italics"/>
    <w:qFormat/>
    <w:rsid w:val="00CF54CB"/>
    <w:rPr>
      <w:b/>
      <w:i/>
      <w:u w:val="none"/>
    </w:rPr>
  </w:style>
  <w:style w:type="paragraph" w:styleId="BalloonText">
    <w:name w:val="Balloon Text"/>
    <w:basedOn w:val="Normal"/>
    <w:link w:val="BalloonTextChar"/>
    <w:rsid w:val="00CF54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4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54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54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54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54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54CB"/>
    <w:pPr>
      <w:spacing w:before="0" w:after="0"/>
    </w:pPr>
  </w:style>
  <w:style w:type="paragraph" w:customStyle="1" w:styleId="BodyTextBold">
    <w:name w:val="Body Text Bold"/>
    <w:basedOn w:val="BodyText"/>
    <w:qFormat/>
    <w:rsid w:val="00CF54CB"/>
    <w:rPr>
      <w:b/>
    </w:rPr>
  </w:style>
  <w:style w:type="character" w:styleId="Hyperlink">
    <w:name w:val="Hyperlink"/>
    <w:basedOn w:val="DefaultParagraphFont"/>
    <w:uiPriority w:val="99"/>
    <w:unhideWhenUsed/>
    <w:rsid w:val="001440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1928</Words>
  <Characters>12535</Characters>
  <Application>Microsoft Office Word</Application>
  <DocSecurity>0</DocSecurity>
  <Lines>464</Lines>
  <Paragraphs>482</Paragraphs>
  <ScaleCrop>false</ScaleCrop>
  <Company>Author-it Software Corporation Ltd.</Company>
  <LinksUpToDate>false</LinksUpToDate>
  <CharactersWithSpaces>13981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SHBBSSC004 Identify the function and structure of skin and hair for cosmetic tattooing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2022-07-05T04:18:00Z</dcterms:created>
  <dcterms:modified xsi:type="dcterms:W3CDTF">2022-07-05T04:18:00Z</dcterms:modified>
</cp:coreProperties>
</file>