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486" w:rsidP="00AF2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SHBBSPA002 Provide spa therapies</w:t>
      </w:r>
      <w:r>
        <w:fldChar w:fldCharType="end"/>
      </w:r>
    </w:p>
    <w:p w:rsidR="00AF2486" w:rsidP="00AF2486">
      <w:pPr>
        <w:pStyle w:val="Version"/>
        <w:sectPr w:rsidSect="00150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4D6" w:rsidP="001504D6">
      <w:pPr>
        <w:pStyle w:val="SuperHeading"/>
      </w:pPr>
      <w:r w:rsidRPr="001504D6">
        <w:t>Assessment Requirements for SHBBSPA002 Provide spa therapies</w:t>
      </w:r>
    </w:p>
    <w:p w:rsidR="00000000" w:rsidRPr="001504D6" w:rsidP="001504D6">
      <w:pPr>
        <w:pStyle w:val="Heading1"/>
      </w:pPr>
      <w:bookmarkStart w:id="1" w:name="O_729752"/>
      <w:bookmarkEnd w:id="1"/>
      <w:r w:rsidRPr="001504D6">
        <w:t>Modification History</w:t>
      </w:r>
    </w:p>
    <w:p w:rsidR="00000000" w:rsidRPr="001504D6" w:rsidP="00AF2486">
      <w:pPr>
        <w:pStyle w:val="BodyText"/>
      </w:pPr>
      <w:r w:rsidRPr="001504D6">
        <w:t>Not applicable.</w:t>
      </w:r>
    </w:p>
    <w:p w:rsidR="00000000" w:rsidRPr="001504D6" w:rsidP="001504D6">
      <w:pPr>
        <w:pStyle w:val="Heading1"/>
      </w:pPr>
      <w:bookmarkStart w:id="2" w:name="O_729753"/>
      <w:bookmarkEnd w:id="2"/>
      <w:r w:rsidRPr="001504D6">
        <w:t>Performance Evidence</w:t>
      </w:r>
    </w:p>
    <w:p w:rsidR="00000000" w:rsidRPr="001504D6" w:rsidP="00AF2486">
      <w:pPr>
        <w:pStyle w:val="BodyText"/>
      </w:pPr>
      <w:r w:rsidRPr="001504D6">
        <w:t>Evidence of the ability to complete tasks outlined in elements and performance criteria of this unit in the context of the job role, and:</w:t>
      </w:r>
    </w:p>
    <w:p w:rsidR="00000000" w:rsidRPr="001504D6" w:rsidP="001504D6">
      <w:pPr>
        <w:pStyle w:val="ListBullet"/>
      </w:pPr>
      <w:r w:rsidRPr="001504D6">
        <w:t>communicate, follow and ad</w:t>
      </w:r>
      <w:r w:rsidRPr="001504D6">
        <w:t>just treatment plan to provide six safe and appropriate spa treatments for different clients selecting treatments suitable for the established client treatment objectives including:</w:t>
      </w:r>
    </w:p>
    <w:p w:rsidR="00000000" w:rsidRPr="001504D6" w:rsidP="001504D6">
      <w:pPr>
        <w:pStyle w:val="ListBullet2"/>
      </w:pPr>
      <w:r w:rsidRPr="001504D6">
        <w:t>wet room therapies that demonstrate use of:</w:t>
      </w:r>
    </w:p>
    <w:p w:rsidR="00000000" w:rsidRPr="001504D6" w:rsidP="001504D6">
      <w:pPr>
        <w:pStyle w:val="ListBullet3"/>
      </w:pPr>
      <w:r w:rsidRPr="001504D6">
        <w:t>steam</w:t>
      </w:r>
    </w:p>
    <w:p w:rsidR="00000000" w:rsidRPr="001504D6" w:rsidP="001504D6">
      <w:pPr>
        <w:pStyle w:val="ListBullet3"/>
      </w:pPr>
      <w:r w:rsidRPr="001504D6">
        <w:t>hydro tub</w:t>
      </w:r>
    </w:p>
    <w:p w:rsidR="00000000" w:rsidRPr="001504D6" w:rsidP="001504D6">
      <w:pPr>
        <w:pStyle w:val="ListBullet3"/>
      </w:pPr>
      <w:r w:rsidRPr="001504D6">
        <w:t>Vichy shower or wet table, or spa capsule</w:t>
      </w:r>
    </w:p>
    <w:p w:rsidR="00000000" w:rsidRPr="001504D6" w:rsidP="001504D6">
      <w:pPr>
        <w:pStyle w:val="ListBullet2"/>
      </w:pPr>
      <w:r w:rsidRPr="001504D6">
        <w:t>dry room therapies that demonstrate use of:</w:t>
      </w:r>
    </w:p>
    <w:p w:rsidR="00000000" w:rsidRPr="001504D6" w:rsidP="001504D6">
      <w:pPr>
        <w:pStyle w:val="ListBullet3"/>
      </w:pPr>
      <w:r w:rsidRPr="001504D6">
        <w:t>body exfoliation</w:t>
      </w:r>
    </w:p>
    <w:p w:rsidR="00000000" w:rsidRPr="001504D6" w:rsidP="001504D6">
      <w:pPr>
        <w:pStyle w:val="ListBullet3"/>
      </w:pPr>
      <w:r w:rsidRPr="001504D6">
        <w:t>body wraps</w:t>
      </w:r>
    </w:p>
    <w:p w:rsidR="00000000" w:rsidRPr="001504D6" w:rsidP="001504D6">
      <w:pPr>
        <w:pStyle w:val="ListBullet3"/>
      </w:pPr>
      <w:r w:rsidRPr="001504D6">
        <w:t>herbal packs</w:t>
      </w:r>
    </w:p>
    <w:p w:rsidR="00000000" w:rsidRPr="001504D6" w:rsidP="001504D6">
      <w:pPr>
        <w:pStyle w:val="ListBullet3"/>
      </w:pPr>
      <w:r w:rsidRPr="001504D6">
        <w:t>sauna</w:t>
      </w:r>
    </w:p>
    <w:p w:rsidR="00000000" w:rsidRPr="001504D6" w:rsidP="001504D6">
      <w:pPr>
        <w:pStyle w:val="ListBullet"/>
      </w:pPr>
      <w:r w:rsidRPr="001504D6">
        <w:t>design, record and maintain treatment plans for each client specifying details of:</w:t>
      </w:r>
    </w:p>
    <w:p w:rsidR="00000000" w:rsidRPr="001504D6" w:rsidP="001504D6">
      <w:pPr>
        <w:pStyle w:val="ListBullet2"/>
      </w:pPr>
      <w:r w:rsidRPr="001504D6">
        <w:t>contraindications</w:t>
      </w:r>
    </w:p>
    <w:p w:rsidR="00000000" w:rsidRPr="001504D6" w:rsidP="001504D6">
      <w:pPr>
        <w:pStyle w:val="ListBullet2"/>
      </w:pPr>
      <w:r w:rsidRPr="001504D6">
        <w:t xml:space="preserve">spa treatments, routine and sequence  </w:t>
      </w:r>
    </w:p>
    <w:p w:rsidR="00000000" w:rsidRPr="001504D6" w:rsidP="001504D6">
      <w:pPr>
        <w:pStyle w:val="ListBullet2"/>
      </w:pPr>
      <w:r w:rsidRPr="001504D6">
        <w:t xml:space="preserve">outcomes of previous and current treatment </w:t>
      </w:r>
    </w:p>
    <w:p w:rsidR="00000000" w:rsidRPr="001504D6" w:rsidP="001504D6">
      <w:pPr>
        <w:pStyle w:val="ListBullet2"/>
      </w:pPr>
      <w:r w:rsidRPr="001504D6">
        <w:t xml:space="preserve">post treatment information and advice </w:t>
      </w:r>
    </w:p>
    <w:p w:rsidR="00000000" w:rsidRPr="001504D6" w:rsidP="001504D6">
      <w:pPr>
        <w:pStyle w:val="ListBullet2"/>
      </w:pPr>
      <w:r w:rsidRPr="001504D6">
        <w:t xml:space="preserve">products used </w:t>
      </w:r>
    </w:p>
    <w:p w:rsidR="00000000" w:rsidRPr="001504D6" w:rsidP="001504D6">
      <w:pPr>
        <w:pStyle w:val="ListBullet2"/>
      </w:pPr>
      <w:r w:rsidRPr="001504D6">
        <w:t>relevant medical history and medication</w:t>
      </w:r>
    </w:p>
    <w:p w:rsidR="00000000" w:rsidRPr="001504D6" w:rsidP="001504D6">
      <w:pPr>
        <w:pStyle w:val="ListBullet2"/>
      </w:pPr>
      <w:r w:rsidRPr="001504D6">
        <w:t>treatment duration and future treatment recommendations</w:t>
      </w:r>
    </w:p>
    <w:p w:rsidR="00000000" w:rsidRPr="001504D6" w:rsidP="001504D6">
      <w:pPr>
        <w:pStyle w:val="ListBullet2"/>
      </w:pPr>
      <w:r w:rsidRPr="001504D6">
        <w:t>treatment objectives</w:t>
      </w:r>
    </w:p>
    <w:p w:rsidR="00000000" w:rsidRPr="001504D6" w:rsidP="001504D6">
      <w:pPr>
        <w:pStyle w:val="ListBullet2"/>
      </w:pPr>
      <w:r w:rsidRPr="001504D6">
        <w:t>cl</w:t>
      </w:r>
      <w:r w:rsidRPr="001504D6">
        <w:t>ient feedback</w:t>
      </w:r>
    </w:p>
    <w:p w:rsidR="00000000" w:rsidRPr="001504D6" w:rsidP="001504D6">
      <w:pPr>
        <w:pStyle w:val="ListBullet"/>
      </w:pPr>
      <w:r w:rsidRPr="001504D6">
        <w:t>maintain the spa environment before, during and after each treatment:</w:t>
      </w:r>
    </w:p>
    <w:p w:rsidR="00000000" w:rsidRPr="001504D6" w:rsidP="001504D6">
      <w:pPr>
        <w:pStyle w:val="ListBullet2"/>
      </w:pPr>
      <w:r w:rsidRPr="001504D6">
        <w:t>relaxing ambience of spa</w:t>
      </w:r>
    </w:p>
    <w:p w:rsidR="00000000" w:rsidRPr="001504D6" w:rsidP="001504D6">
      <w:pPr>
        <w:pStyle w:val="ListBullet2"/>
      </w:pPr>
      <w:r w:rsidRPr="001504D6">
        <w:t>health and safety of treatment rooms:</w:t>
      </w:r>
    </w:p>
    <w:p w:rsidR="00000000" w:rsidRPr="001504D6" w:rsidP="001504D6">
      <w:pPr>
        <w:pStyle w:val="ListBullet3"/>
      </w:pPr>
      <w:r w:rsidRPr="001504D6">
        <w:t>wet floors</w:t>
      </w:r>
    </w:p>
    <w:p w:rsidR="00000000" w:rsidRPr="001504D6" w:rsidP="001504D6">
      <w:pPr>
        <w:pStyle w:val="ListBullet3"/>
      </w:pPr>
      <w:r w:rsidRPr="001504D6">
        <w:t>hydrotherapy equipment</w:t>
      </w:r>
    </w:p>
    <w:p w:rsidR="00000000" w:rsidRPr="001504D6" w:rsidP="001504D6">
      <w:pPr>
        <w:pStyle w:val="ListBullet"/>
      </w:pPr>
      <w:r w:rsidRPr="001504D6">
        <w:t>recognise and manage contraindications and adverse effects to treatment as listed in knowledge evidence</w:t>
      </w:r>
    </w:p>
    <w:p w:rsidR="00000000" w:rsidRPr="001504D6" w:rsidP="001504D6">
      <w:pPr>
        <w:pStyle w:val="ListBullet"/>
      </w:pPr>
      <w:r w:rsidRPr="001504D6">
        <w:t>present self, according to organisational policy</w:t>
      </w:r>
    </w:p>
    <w:p w:rsidR="00000000" w:rsidRPr="001504D6" w:rsidP="001504D6">
      <w:pPr>
        <w:pStyle w:val="ListBullet"/>
      </w:pPr>
      <w:r w:rsidRPr="001504D6">
        <w:t>provide aftercare advice and suggest complementary products and treatments to maintain client spa treat</w:t>
      </w:r>
      <w:r w:rsidRPr="001504D6">
        <w:t>ment objectives.</w:t>
      </w:r>
    </w:p>
    <w:p w:rsidR="00000000" w:rsidRPr="001504D6" w:rsidP="001504D6">
      <w:pPr>
        <w:pStyle w:val="AllowPageBreak"/>
      </w:pPr>
    </w:p>
    <w:p w:rsidR="00000000" w:rsidRPr="001504D6" w:rsidP="001504D6">
      <w:pPr>
        <w:pStyle w:val="Heading1"/>
      </w:pPr>
      <w:bookmarkStart w:id="3" w:name="O_729754"/>
      <w:bookmarkEnd w:id="3"/>
      <w:r w:rsidRPr="001504D6">
        <w:t>Knowledge Evidence</w:t>
      </w:r>
    </w:p>
    <w:p w:rsidR="00000000" w:rsidRPr="001504D6" w:rsidP="00AF2486">
      <w:pPr>
        <w:pStyle w:val="BodyText"/>
      </w:pPr>
      <w:r w:rsidRPr="001504D6">
        <w:t>Demonstrated knowledge required to complete the tasks outlined in elements and performance criteria of this unit:</w:t>
      </w:r>
    </w:p>
    <w:p w:rsidR="00000000" w:rsidRPr="001504D6" w:rsidP="001504D6">
      <w:pPr>
        <w:pStyle w:val="ListBullet"/>
      </w:pPr>
      <w:r w:rsidRPr="001504D6">
        <w:t>state or territory and local health and hygiene regulations and requirements relevant to</w:t>
      </w:r>
      <w:r w:rsidRPr="001504D6">
        <w:t xml:space="preserve"> providing spa therapies</w:t>
      </w:r>
    </w:p>
    <w:p w:rsidR="00000000" w:rsidRPr="001504D6" w:rsidP="001504D6">
      <w:pPr>
        <w:pStyle w:val="ListBullet"/>
      </w:pPr>
      <w:r w:rsidRPr="001504D6">
        <w:t>organisation policies and procedures relevant to providing spa therapies:</w:t>
      </w:r>
    </w:p>
    <w:p w:rsidR="00000000" w:rsidRPr="001504D6" w:rsidP="001504D6">
      <w:pPr>
        <w:pStyle w:val="ListBullet2"/>
      </w:pPr>
      <w:r w:rsidRPr="001504D6">
        <w:t xml:space="preserve">client record management </w:t>
      </w:r>
    </w:p>
    <w:p w:rsidR="00000000" w:rsidRPr="001504D6" w:rsidP="001504D6">
      <w:pPr>
        <w:pStyle w:val="ListBullet2"/>
      </w:pPr>
      <w:r w:rsidRPr="001504D6">
        <w:t>equipment use and maintenance</w:t>
      </w:r>
    </w:p>
    <w:p w:rsidR="00000000" w:rsidRPr="001504D6" w:rsidP="001504D6">
      <w:pPr>
        <w:pStyle w:val="ListBullet2"/>
      </w:pPr>
      <w:r w:rsidRPr="001504D6">
        <w:t>incident reporting</w:t>
      </w:r>
    </w:p>
    <w:p w:rsidR="00000000" w:rsidRPr="001504D6" w:rsidP="001504D6">
      <w:pPr>
        <w:pStyle w:val="ListBullet2"/>
      </w:pPr>
      <w:r w:rsidRPr="001504D6">
        <w:t>linen use and laundry procedures</w:t>
      </w:r>
    </w:p>
    <w:p w:rsidR="00000000" w:rsidRPr="001504D6" w:rsidP="001504D6">
      <w:pPr>
        <w:pStyle w:val="ListBullet2"/>
      </w:pPr>
      <w:r w:rsidRPr="001504D6">
        <w:t xml:space="preserve">personal hygiene and presentation   </w:t>
      </w:r>
    </w:p>
    <w:p w:rsidR="00000000" w:rsidRPr="001504D6" w:rsidP="001504D6">
      <w:pPr>
        <w:pStyle w:val="ListBullet2"/>
      </w:pPr>
      <w:r w:rsidRPr="001504D6">
        <w:t>presentation of treatment area</w:t>
      </w:r>
    </w:p>
    <w:p w:rsidR="00000000" w:rsidRPr="001504D6" w:rsidP="001504D6">
      <w:pPr>
        <w:pStyle w:val="ListBullet2"/>
      </w:pPr>
      <w:r w:rsidRPr="001504D6">
        <w:t>waste and hazardous substance disposal</w:t>
      </w:r>
    </w:p>
    <w:p w:rsidR="00000000" w:rsidRPr="001504D6" w:rsidP="001504D6">
      <w:pPr>
        <w:pStyle w:val="ListBullet2"/>
      </w:pPr>
      <w:r w:rsidRPr="001504D6">
        <w:t>water use minimisation</w:t>
      </w:r>
    </w:p>
    <w:p w:rsidR="00000000" w:rsidRPr="001504D6" w:rsidP="001504D6">
      <w:pPr>
        <w:pStyle w:val="ListBullet2"/>
      </w:pPr>
      <w:r w:rsidRPr="001504D6">
        <w:t>work health and safety</w:t>
      </w:r>
    </w:p>
    <w:p w:rsidR="00000000" w:rsidRPr="001504D6" w:rsidP="001504D6">
      <w:pPr>
        <w:pStyle w:val="ListBullet"/>
      </w:pPr>
      <w:r w:rsidRPr="001504D6">
        <w:t>legal and insurance liabilities and responsibilities regarding spa treatments</w:t>
      </w:r>
    </w:p>
    <w:p w:rsidR="00000000" w:rsidRPr="001504D6" w:rsidP="001504D6">
      <w:pPr>
        <w:pStyle w:val="ListBullet"/>
      </w:pPr>
      <w:r w:rsidRPr="001504D6">
        <w:t>scope of practice:</w:t>
      </w:r>
    </w:p>
    <w:p w:rsidR="00000000" w:rsidRPr="001504D6" w:rsidP="001504D6">
      <w:pPr>
        <w:pStyle w:val="ListBullet2"/>
      </w:pPr>
      <w:r w:rsidRPr="001504D6">
        <w:t>when to refer clients to other practition</w:t>
      </w:r>
      <w:r w:rsidRPr="001504D6">
        <w:t>ers</w:t>
      </w:r>
    </w:p>
    <w:p w:rsidR="00000000" w:rsidRPr="001504D6" w:rsidP="001504D6">
      <w:pPr>
        <w:pStyle w:val="ListBullet2"/>
      </w:pPr>
      <w:r w:rsidRPr="001504D6">
        <w:t>importance of not stating a diagnosis of a contraindication</w:t>
      </w:r>
    </w:p>
    <w:p w:rsidR="00000000" w:rsidRPr="001504D6" w:rsidP="001504D6">
      <w:pPr>
        <w:pStyle w:val="ListBullet2"/>
      </w:pPr>
      <w:r w:rsidRPr="001504D6">
        <w:t>limitations to spa treatments</w:t>
      </w:r>
    </w:p>
    <w:p w:rsidR="00000000" w:rsidRPr="001504D6" w:rsidP="001504D6">
      <w:pPr>
        <w:pStyle w:val="ListBullet"/>
      </w:pPr>
      <w:r w:rsidRPr="001504D6">
        <w:t>anatomy and physiology of the skin and body as they relate to spa therapies</w:t>
      </w:r>
    </w:p>
    <w:p w:rsidR="00000000" w:rsidRPr="001504D6" w:rsidP="001504D6">
      <w:pPr>
        <w:pStyle w:val="ListBullet"/>
      </w:pPr>
      <w:r w:rsidRPr="001504D6">
        <w:t>features, benefits and application of each type of wet and dry room spa therapies:</w:t>
      </w:r>
    </w:p>
    <w:p w:rsidR="00000000" w:rsidRPr="001504D6" w:rsidP="001504D6">
      <w:pPr>
        <w:pStyle w:val="ListBullet2"/>
      </w:pPr>
      <w:r w:rsidRPr="001504D6">
        <w:t>body exfoliation</w:t>
      </w:r>
    </w:p>
    <w:p w:rsidR="00000000" w:rsidRPr="001504D6" w:rsidP="001504D6">
      <w:pPr>
        <w:pStyle w:val="ListBullet2"/>
      </w:pPr>
      <w:r w:rsidRPr="001504D6">
        <w:t>body wraps</w:t>
      </w:r>
    </w:p>
    <w:p w:rsidR="00000000" w:rsidRPr="001504D6" w:rsidP="001504D6">
      <w:pPr>
        <w:pStyle w:val="ListBullet2"/>
      </w:pPr>
      <w:r w:rsidRPr="001504D6">
        <w:t>herbal packs</w:t>
      </w:r>
    </w:p>
    <w:p w:rsidR="00000000" w:rsidRPr="001504D6" w:rsidP="001504D6">
      <w:pPr>
        <w:pStyle w:val="ListBullet2"/>
      </w:pPr>
      <w:r w:rsidRPr="001504D6">
        <w:t>hydro tub</w:t>
      </w:r>
    </w:p>
    <w:p w:rsidR="00000000" w:rsidRPr="001504D6" w:rsidP="001504D6">
      <w:pPr>
        <w:pStyle w:val="ListBullet2"/>
      </w:pPr>
      <w:r w:rsidRPr="001504D6">
        <w:t xml:space="preserve">sauna </w:t>
      </w:r>
    </w:p>
    <w:p w:rsidR="00000000" w:rsidRPr="001504D6" w:rsidP="001504D6">
      <w:pPr>
        <w:pStyle w:val="ListBullet2"/>
      </w:pPr>
      <w:r w:rsidRPr="001504D6">
        <w:t>steam</w:t>
      </w:r>
    </w:p>
    <w:p w:rsidR="00000000" w:rsidRPr="001504D6" w:rsidP="001504D6">
      <w:pPr>
        <w:pStyle w:val="ListBullet2"/>
      </w:pPr>
      <w:r w:rsidRPr="001504D6">
        <w:t>vichy shower, wet table or spa capsule</w:t>
      </w:r>
    </w:p>
    <w:p w:rsidR="00000000" w:rsidRPr="001504D6" w:rsidP="001504D6">
      <w:pPr>
        <w:pStyle w:val="ListBullet"/>
      </w:pPr>
      <w:r w:rsidRPr="001504D6">
        <w:t>ingredients of organisation spa treatment products and their effect on skin</w:t>
      </w:r>
    </w:p>
    <w:p w:rsidR="00000000" w:rsidRPr="001504D6" w:rsidP="001504D6">
      <w:pPr>
        <w:pStyle w:val="ListBullet"/>
      </w:pPr>
      <w:r w:rsidRPr="001504D6">
        <w:t>contraindications that prevent or restrict treatment or require clearance fr</w:t>
      </w:r>
      <w:r w:rsidRPr="001504D6">
        <w:t xml:space="preserve">om a medical professional to proceed and relationship to spa treatments: </w:t>
      </w:r>
    </w:p>
    <w:p w:rsidR="00000000" w:rsidRPr="001504D6" w:rsidP="001504D6">
      <w:pPr>
        <w:pStyle w:val="ListBullet2"/>
      </w:pPr>
      <w:r w:rsidRPr="001504D6">
        <w:t>allergies to ingredients of spa products:</w:t>
      </w:r>
    </w:p>
    <w:p w:rsidR="00000000" w:rsidRPr="001504D6" w:rsidP="001504D6">
      <w:pPr>
        <w:pStyle w:val="ListBullet3"/>
      </w:pPr>
      <w:r>
        <w:t>•</w:t>
      </w:r>
      <w:r>
        <w:tab/>
      </w:r>
      <w:r w:rsidRPr="001504D6">
        <w:t>nuts</w:t>
      </w:r>
    </w:p>
    <w:p w:rsidR="00000000" w:rsidRPr="001504D6" w:rsidP="001504D6">
      <w:pPr>
        <w:pStyle w:val="ListBullet2"/>
      </w:pPr>
      <w:r w:rsidRPr="001504D6">
        <w:t xml:space="preserve">anaemia </w:t>
      </w:r>
    </w:p>
    <w:p w:rsidR="00000000" w:rsidRPr="001504D6" w:rsidP="001504D6">
      <w:pPr>
        <w:pStyle w:val="ListBullet2"/>
      </w:pPr>
      <w:r w:rsidRPr="001504D6">
        <w:t>anorexia</w:t>
      </w:r>
    </w:p>
    <w:p w:rsidR="00000000" w:rsidRPr="001504D6" w:rsidP="001504D6">
      <w:pPr>
        <w:pStyle w:val="ListBullet2"/>
      </w:pPr>
      <w:r w:rsidRPr="001504D6">
        <w:t>asthma</w:t>
      </w:r>
    </w:p>
    <w:p w:rsidR="00000000" w:rsidRPr="001504D6" w:rsidP="001504D6">
      <w:pPr>
        <w:pStyle w:val="ListBullet2"/>
      </w:pPr>
      <w:r w:rsidRPr="001504D6">
        <w:t>bacterial, fungal, parasitic and viral infections</w:t>
      </w:r>
    </w:p>
    <w:p w:rsidR="00000000" w:rsidRPr="001504D6" w:rsidP="001504D6">
      <w:pPr>
        <w:pStyle w:val="ListBullet2"/>
      </w:pPr>
      <w:r w:rsidRPr="001504D6">
        <w:t>breastfeeding</w:t>
      </w:r>
    </w:p>
    <w:p w:rsidR="00000000" w:rsidRPr="001504D6" w:rsidP="001504D6">
      <w:pPr>
        <w:pStyle w:val="ListBullet2"/>
      </w:pPr>
      <w:r w:rsidRPr="001504D6">
        <w:t>cancer</w:t>
      </w:r>
    </w:p>
    <w:p w:rsidR="00000000" w:rsidRPr="001504D6" w:rsidP="001504D6">
      <w:pPr>
        <w:pStyle w:val="ListBullet2"/>
      </w:pPr>
      <w:r w:rsidRPr="001504D6">
        <w:t>circulatory disorders</w:t>
      </w:r>
    </w:p>
    <w:p w:rsidR="00000000" w:rsidRPr="001504D6" w:rsidP="001504D6">
      <w:pPr>
        <w:pStyle w:val="ListBullet2"/>
      </w:pPr>
      <w:r w:rsidRPr="001504D6">
        <w:t>epilepsy</w:t>
      </w:r>
    </w:p>
    <w:p w:rsidR="00000000" w:rsidRPr="001504D6" w:rsidP="001504D6">
      <w:pPr>
        <w:pStyle w:val="ListBullet2"/>
      </w:pPr>
      <w:r w:rsidRPr="001504D6">
        <w:t>heart conditions</w:t>
      </w:r>
    </w:p>
    <w:p w:rsidR="00000000" w:rsidRPr="001504D6" w:rsidP="001504D6">
      <w:pPr>
        <w:pStyle w:val="ListBullet2"/>
      </w:pPr>
      <w:r w:rsidRPr="001504D6">
        <w:t>heat intolerance</w:t>
      </w:r>
    </w:p>
    <w:p w:rsidR="00000000" w:rsidRPr="001504D6" w:rsidP="001504D6">
      <w:pPr>
        <w:pStyle w:val="ListBullet2"/>
      </w:pPr>
      <w:r w:rsidRPr="001504D6">
        <w:t>intoxication</w:t>
      </w:r>
    </w:p>
    <w:p w:rsidR="00000000" w:rsidRPr="001504D6" w:rsidP="001504D6">
      <w:pPr>
        <w:pStyle w:val="ListBullet2"/>
      </w:pPr>
      <w:r w:rsidRPr="001504D6">
        <w:t>metal implants</w:t>
      </w:r>
    </w:p>
    <w:p w:rsidR="00000000" w:rsidRPr="001504D6" w:rsidP="001504D6">
      <w:pPr>
        <w:pStyle w:val="ListBullet2"/>
      </w:pPr>
      <w:r w:rsidRPr="001504D6">
        <w:t>pacemakers</w:t>
      </w:r>
    </w:p>
    <w:p w:rsidR="00000000" w:rsidRPr="001504D6" w:rsidP="001504D6">
      <w:pPr>
        <w:pStyle w:val="ListBullet2"/>
      </w:pPr>
      <w:r w:rsidRPr="001504D6">
        <w:t xml:space="preserve">pregnancy </w:t>
      </w:r>
    </w:p>
    <w:p w:rsidR="00000000" w:rsidRPr="001504D6" w:rsidP="001504D6">
      <w:pPr>
        <w:pStyle w:val="ListBullet2"/>
      </w:pPr>
      <w:r w:rsidRPr="001504D6">
        <w:t>skin lesions</w:t>
      </w:r>
    </w:p>
    <w:p w:rsidR="00000000" w:rsidRPr="001504D6" w:rsidP="001504D6">
      <w:pPr>
        <w:pStyle w:val="ListBullet2"/>
      </w:pPr>
      <w:r w:rsidRPr="001504D6">
        <w:t>skin thinning medication</w:t>
      </w:r>
    </w:p>
    <w:p w:rsidR="00000000" w:rsidRPr="001504D6" w:rsidP="001504D6">
      <w:pPr>
        <w:pStyle w:val="ListBullet2"/>
      </w:pPr>
      <w:r w:rsidRPr="001504D6">
        <w:t>skin trauma</w:t>
      </w:r>
    </w:p>
    <w:p w:rsidR="00000000" w:rsidRPr="001504D6" w:rsidP="001504D6">
      <w:pPr>
        <w:pStyle w:val="ListBullet2"/>
      </w:pPr>
      <w:r w:rsidRPr="001504D6">
        <w:t>sunburn</w:t>
      </w:r>
    </w:p>
    <w:p w:rsidR="00000000" w:rsidRPr="001504D6" w:rsidP="001504D6">
      <w:pPr>
        <w:pStyle w:val="ListBullet2"/>
      </w:pPr>
      <w:r w:rsidRPr="001504D6">
        <w:t>type one and two diabetes mellitus</w:t>
      </w:r>
    </w:p>
    <w:p w:rsidR="00000000" w:rsidRPr="001504D6" w:rsidP="001504D6">
      <w:pPr>
        <w:pStyle w:val="ListBullet2"/>
      </w:pPr>
      <w:r w:rsidRPr="001504D6">
        <w:t>varicose veins to:</w:t>
      </w:r>
    </w:p>
    <w:p w:rsidR="00000000" w:rsidRPr="001504D6" w:rsidP="001504D6">
      <w:pPr>
        <w:pStyle w:val="ListBullet3"/>
      </w:pPr>
      <w:r w:rsidRPr="001504D6">
        <w:t>Vichy shower</w:t>
      </w:r>
    </w:p>
    <w:p w:rsidR="00000000" w:rsidRPr="001504D6" w:rsidP="001504D6">
      <w:pPr>
        <w:pStyle w:val="ListBullet3"/>
      </w:pPr>
      <w:r w:rsidRPr="001504D6">
        <w:t>pressure</w:t>
      </w:r>
    </w:p>
    <w:p w:rsidR="00000000" w:rsidRPr="001504D6" w:rsidP="001504D6">
      <w:pPr>
        <w:pStyle w:val="ListBullet3"/>
      </w:pPr>
      <w:r w:rsidRPr="001504D6">
        <w:t xml:space="preserve">heat </w:t>
      </w:r>
    </w:p>
    <w:p w:rsidR="00000000" w:rsidRPr="001504D6" w:rsidP="001504D6">
      <w:pPr>
        <w:pStyle w:val="ListBullet"/>
      </w:pPr>
      <w:r w:rsidRPr="001504D6">
        <w:t>adverse effects to spa treatments and products and appropriate remedial action:</w:t>
      </w:r>
    </w:p>
    <w:p w:rsidR="00000000" w:rsidRPr="001504D6" w:rsidP="001504D6">
      <w:pPr>
        <w:pStyle w:val="ListBullet2"/>
      </w:pPr>
      <w:r w:rsidRPr="001504D6">
        <w:t>allergy to products</w:t>
      </w:r>
    </w:p>
    <w:p w:rsidR="00000000" w:rsidRPr="001504D6" w:rsidP="001504D6">
      <w:pPr>
        <w:pStyle w:val="ListBullet2"/>
      </w:pPr>
      <w:r w:rsidRPr="001504D6">
        <w:t>changes in body temperature</w:t>
      </w:r>
    </w:p>
    <w:p w:rsidR="00000000" w:rsidRPr="001504D6" w:rsidP="001504D6">
      <w:pPr>
        <w:pStyle w:val="ListBullet2"/>
      </w:pPr>
      <w:r w:rsidRPr="001504D6">
        <w:t>dizziness</w:t>
      </w:r>
    </w:p>
    <w:p w:rsidR="00000000" w:rsidRPr="001504D6" w:rsidP="001504D6">
      <w:pPr>
        <w:pStyle w:val="ListBullet2"/>
      </w:pPr>
      <w:r w:rsidRPr="001504D6">
        <w:t>dehydration</w:t>
      </w:r>
    </w:p>
    <w:p w:rsidR="00000000" w:rsidRPr="001504D6" w:rsidP="001504D6">
      <w:pPr>
        <w:pStyle w:val="ListBullet2"/>
      </w:pPr>
      <w:r w:rsidRPr="001504D6">
        <w:t>headache</w:t>
      </w:r>
    </w:p>
    <w:p w:rsidR="00000000" w:rsidRPr="001504D6" w:rsidP="001504D6">
      <w:pPr>
        <w:pStyle w:val="ListBullet"/>
      </w:pPr>
      <w:r w:rsidRPr="001504D6">
        <w:t>basic nutrition and relationship to healthy skin and body</w:t>
      </w:r>
    </w:p>
    <w:p w:rsidR="00000000" w:rsidRPr="001504D6" w:rsidP="001504D6">
      <w:pPr>
        <w:pStyle w:val="ListBullet"/>
      </w:pPr>
      <w:r w:rsidRPr="001504D6">
        <w:t>mode of administration:</w:t>
      </w:r>
    </w:p>
    <w:p w:rsidR="00000000" w:rsidRPr="001504D6" w:rsidP="001504D6">
      <w:pPr>
        <w:pStyle w:val="ListBullet2"/>
      </w:pPr>
      <w:r w:rsidRPr="001504D6">
        <w:t>exposure of sections of the body</w:t>
      </w:r>
    </w:p>
    <w:p w:rsidR="00000000" w:rsidRPr="001504D6" w:rsidP="001504D6">
      <w:pPr>
        <w:pStyle w:val="ListBullet2"/>
      </w:pPr>
      <w:r w:rsidRPr="001504D6">
        <w:t>requirements for feedback and interaction</w:t>
      </w:r>
    </w:p>
    <w:p w:rsidR="00000000" w:rsidRPr="001504D6" w:rsidP="001504D6">
      <w:pPr>
        <w:pStyle w:val="ListBullet2"/>
      </w:pPr>
      <w:r w:rsidRPr="001504D6">
        <w:t>requirements for specific positioning of client</w:t>
      </w:r>
    </w:p>
    <w:p w:rsidR="00000000" w:rsidRPr="001504D6" w:rsidP="001504D6">
      <w:pPr>
        <w:pStyle w:val="ListBullet2"/>
      </w:pPr>
      <w:r w:rsidRPr="001504D6">
        <w:t>rotating of exposure around the body</w:t>
      </w:r>
    </w:p>
    <w:p w:rsidR="00000000" w:rsidRPr="001504D6" w:rsidP="001504D6">
      <w:pPr>
        <w:pStyle w:val="ListBullet2"/>
      </w:pPr>
      <w:r w:rsidRPr="001504D6">
        <w:t>treatment technique</w:t>
      </w:r>
    </w:p>
    <w:p w:rsidR="00000000" w:rsidRPr="001504D6" w:rsidP="001504D6">
      <w:pPr>
        <w:pStyle w:val="ListBullet2"/>
      </w:pPr>
      <w:r w:rsidRPr="001504D6">
        <w:t>use of oil and treatments</w:t>
      </w:r>
    </w:p>
    <w:p w:rsidR="00000000" w:rsidRPr="001504D6" w:rsidP="001504D6">
      <w:pPr>
        <w:pStyle w:val="ListBullet2"/>
      </w:pPr>
      <w:r w:rsidRPr="001504D6">
        <w:t>variations in application intensity</w:t>
      </w:r>
    </w:p>
    <w:p w:rsidR="00000000" w:rsidRPr="001504D6" w:rsidP="001504D6">
      <w:pPr>
        <w:pStyle w:val="ListBullet"/>
      </w:pPr>
      <w:r w:rsidRPr="001504D6">
        <w:t>sustainable o</w:t>
      </w:r>
      <w:r w:rsidRPr="001504D6">
        <w:t>perating procedures for the conservation of product, water and power</w:t>
      </w:r>
    </w:p>
    <w:p w:rsidR="00000000" w:rsidRPr="001504D6" w:rsidP="001504D6">
      <w:pPr>
        <w:pStyle w:val="ListBullet"/>
      </w:pPr>
      <w:r w:rsidRPr="001504D6">
        <w:t>aftercare advice, products and future treatments relevant to spa therapies.</w:t>
      </w:r>
    </w:p>
    <w:p w:rsidR="00000000" w:rsidRPr="001504D6" w:rsidP="001504D6">
      <w:pPr>
        <w:pStyle w:val="AllowPageBreak"/>
      </w:pPr>
    </w:p>
    <w:p w:rsidR="00000000" w:rsidRPr="001504D6" w:rsidP="001504D6">
      <w:pPr>
        <w:pStyle w:val="Heading1"/>
      </w:pPr>
      <w:bookmarkStart w:id="4" w:name="O_729755"/>
      <w:bookmarkEnd w:id="4"/>
      <w:r w:rsidRPr="001504D6">
        <w:t>Assessment Conditions</w:t>
      </w:r>
    </w:p>
    <w:p w:rsidR="00000000" w:rsidRPr="001504D6" w:rsidP="00AF2486">
      <w:pPr>
        <w:pStyle w:val="BodyText"/>
      </w:pPr>
      <w:r w:rsidRPr="001504D6">
        <w:t xml:space="preserve">Skills must be demonstrated in a beauty industry or spa environment; this can be: </w:t>
      </w:r>
    </w:p>
    <w:p w:rsidR="00000000" w:rsidRPr="001504D6" w:rsidP="001504D6">
      <w:pPr>
        <w:pStyle w:val="ListBullet"/>
      </w:pPr>
      <w:r w:rsidRPr="001504D6">
        <w:t>an industry workplace or</w:t>
      </w:r>
    </w:p>
    <w:p w:rsidR="00000000" w:rsidRPr="001504D6" w:rsidP="001504D6">
      <w:pPr>
        <w:pStyle w:val="ListBullet"/>
      </w:pPr>
      <w:r w:rsidRPr="001504D6">
        <w:t>a simulated workplace set up for the purpose of skills assessment, that provides services to paying members of the public.</w:t>
      </w:r>
    </w:p>
    <w:p w:rsidR="00000000" w:rsidRPr="001504D6" w:rsidP="001504D6">
      <w:pPr>
        <w:pStyle w:val="BodyText"/>
      </w:pPr>
    </w:p>
    <w:p w:rsidR="00000000" w:rsidRPr="001504D6" w:rsidP="00AF2486">
      <w:pPr>
        <w:pStyle w:val="BodyText"/>
      </w:pPr>
      <w:r w:rsidRPr="001504D6">
        <w:t xml:space="preserve">Assessment must ensure </w:t>
      </w:r>
      <w:r w:rsidRPr="001504D6">
        <w:t>access to:</w:t>
      </w:r>
    </w:p>
    <w:p w:rsidR="00000000" w:rsidRPr="001504D6" w:rsidP="001504D6">
      <w:pPr>
        <w:pStyle w:val="ListBullet"/>
      </w:pPr>
      <w:r w:rsidRPr="001504D6">
        <w:t>paying clients, both new and regular, with different spa treatment requirements, who have the expectation that the services provided reflect those of a commercial business</w:t>
      </w:r>
    </w:p>
    <w:p w:rsidR="00000000" w:rsidRPr="001504D6" w:rsidP="001504D6">
      <w:pPr>
        <w:pStyle w:val="ListBullet"/>
      </w:pPr>
      <w:r w:rsidRPr="001504D6">
        <w:t>hand washing facilities:</w:t>
      </w:r>
    </w:p>
    <w:p w:rsidR="00000000" w:rsidRPr="001504D6" w:rsidP="001504D6">
      <w:pPr>
        <w:pStyle w:val="ListBullet3"/>
      </w:pPr>
      <w:r w:rsidRPr="001504D6">
        <w:t>basin</w:t>
      </w:r>
    </w:p>
    <w:p w:rsidR="00000000" w:rsidRPr="001504D6" w:rsidP="001504D6">
      <w:pPr>
        <w:pStyle w:val="ListBullet3"/>
      </w:pPr>
      <w:r w:rsidRPr="001504D6">
        <w:t>hot and cold running water</w:t>
      </w:r>
    </w:p>
    <w:p w:rsidR="00000000" w:rsidRPr="001504D6" w:rsidP="001504D6">
      <w:pPr>
        <w:pStyle w:val="ListBullet3"/>
      </w:pPr>
      <w:r w:rsidRPr="001504D6">
        <w:t>liquid soap</w:t>
      </w:r>
    </w:p>
    <w:p w:rsidR="00000000" w:rsidRPr="001504D6" w:rsidP="001504D6">
      <w:pPr>
        <w:pStyle w:val="ListBullet3"/>
      </w:pPr>
      <w:r w:rsidRPr="001504D6">
        <w:t>single use towels or hand dryer</w:t>
      </w:r>
    </w:p>
    <w:p w:rsidR="00000000" w:rsidRPr="001504D6" w:rsidP="001504D6">
      <w:pPr>
        <w:pStyle w:val="ListBullet"/>
      </w:pPr>
      <w:r w:rsidRPr="001504D6">
        <w:t>relevant workplace documentation:</w:t>
      </w:r>
    </w:p>
    <w:p w:rsidR="00000000" w:rsidRPr="001504D6" w:rsidP="001504D6">
      <w:pPr>
        <w:pStyle w:val="ListBullet2"/>
      </w:pPr>
      <w:r w:rsidRPr="001504D6">
        <w:t>equipment instructions</w:t>
      </w:r>
    </w:p>
    <w:p w:rsidR="00000000" w:rsidRPr="001504D6" w:rsidP="001504D6">
      <w:pPr>
        <w:pStyle w:val="ListBullet2"/>
      </w:pPr>
      <w:r w:rsidRPr="001504D6">
        <w:t>organisational policies and procedures relevant to spa therapies</w:t>
      </w:r>
    </w:p>
    <w:p w:rsidR="00000000" w:rsidRPr="001504D6" w:rsidP="001504D6">
      <w:pPr>
        <w:pStyle w:val="ListBullet2"/>
      </w:pPr>
      <w:r w:rsidRPr="001504D6">
        <w:t>product instructions and safety data sheets.</w:t>
      </w:r>
    </w:p>
    <w:p w:rsidR="00000000" w:rsidRPr="001504D6" w:rsidP="001504D6">
      <w:pPr>
        <w:pStyle w:val="BodyText"/>
      </w:pPr>
    </w:p>
    <w:p w:rsidR="00000000" w:rsidRPr="001504D6" w:rsidP="00AF2486">
      <w:pPr>
        <w:pStyle w:val="BodyText"/>
      </w:pPr>
      <w:r w:rsidRPr="001504D6">
        <w:t>Assessment must ensure use of:</w:t>
      </w:r>
    </w:p>
    <w:p w:rsidR="00000000" w:rsidRPr="001504D6" w:rsidP="001504D6">
      <w:pPr>
        <w:pStyle w:val="ListBullet"/>
      </w:pPr>
      <w:r w:rsidRPr="001504D6">
        <w:t>adjustable treatment tables with safe working access for operator and equipment at head, foot and each side</w:t>
      </w:r>
    </w:p>
    <w:p w:rsidR="00000000" w:rsidRPr="001504D6" w:rsidP="001504D6">
      <w:pPr>
        <w:pStyle w:val="ListBullet"/>
      </w:pPr>
      <w:r w:rsidRPr="001504D6">
        <w:t>cleaning and disinfection products and equipment</w:t>
      </w:r>
    </w:p>
    <w:p w:rsidR="00000000" w:rsidRPr="001504D6" w:rsidP="001504D6">
      <w:pPr>
        <w:pStyle w:val="ListBullet"/>
      </w:pPr>
      <w:r w:rsidRPr="001504D6">
        <w:t xml:space="preserve">client disposable undergarments </w:t>
      </w:r>
    </w:p>
    <w:p w:rsidR="00000000" w:rsidRPr="001504D6" w:rsidP="001504D6">
      <w:pPr>
        <w:pStyle w:val="ListBullet"/>
      </w:pPr>
      <w:r w:rsidRPr="001504D6">
        <w:t xml:space="preserve">dry treatment area </w:t>
      </w:r>
    </w:p>
    <w:p w:rsidR="00000000" w:rsidRPr="001504D6" w:rsidP="001504D6">
      <w:pPr>
        <w:pStyle w:val="ListBullet"/>
      </w:pPr>
      <w:r w:rsidRPr="001504D6">
        <w:t>electricity supply access to each spa treatmen</w:t>
      </w:r>
      <w:r w:rsidRPr="001504D6">
        <w:t>t workstation</w:t>
      </w:r>
    </w:p>
    <w:p w:rsidR="00000000" w:rsidRPr="001504D6" w:rsidP="001504D6">
      <w:pPr>
        <w:pStyle w:val="ListBullet"/>
      </w:pPr>
      <w:r w:rsidRPr="001504D6">
        <w:t>hot towel cabinet</w:t>
      </w:r>
    </w:p>
    <w:p w:rsidR="00000000" w:rsidRPr="001504D6" w:rsidP="001504D6">
      <w:pPr>
        <w:pStyle w:val="ListBullet"/>
      </w:pPr>
      <w:r w:rsidRPr="001504D6">
        <w:t>hydro tub</w:t>
      </w:r>
    </w:p>
    <w:p w:rsidR="00000000" w:rsidRPr="001504D6" w:rsidP="001504D6">
      <w:pPr>
        <w:pStyle w:val="ListBullet"/>
      </w:pPr>
      <w:r w:rsidRPr="001504D6">
        <w:t>products from two comprehensive professional spa</w:t>
      </w:r>
    </w:p>
    <w:p w:rsidR="00000000" w:rsidRPr="001504D6" w:rsidP="001504D6">
      <w:pPr>
        <w:pStyle w:val="ListBullet"/>
      </w:pPr>
      <w:r w:rsidRPr="001504D6">
        <w:t>product ranges</w:t>
      </w:r>
    </w:p>
    <w:p w:rsidR="00000000" w:rsidRPr="001504D6" w:rsidP="001504D6">
      <w:pPr>
        <w:pStyle w:val="ListBullet"/>
      </w:pPr>
      <w:r w:rsidRPr="001504D6">
        <w:t>shower and client change facilities</w:t>
      </w:r>
    </w:p>
    <w:p w:rsidR="00000000" w:rsidRPr="001504D6" w:rsidP="001504D6">
      <w:pPr>
        <w:pStyle w:val="ListBullet"/>
      </w:pPr>
      <w:r w:rsidRPr="001504D6">
        <w:t>steam equipment towels</w:t>
      </w:r>
    </w:p>
    <w:p w:rsidR="00000000" w:rsidRPr="001504D6" w:rsidP="001504D6">
      <w:pPr>
        <w:pStyle w:val="ListBullet"/>
      </w:pPr>
      <w:r w:rsidRPr="001504D6">
        <w:t>Vichy shower, wet table or spa capsule</w:t>
      </w:r>
    </w:p>
    <w:p w:rsidR="00000000" w:rsidRPr="001504D6" w:rsidP="001504D6">
      <w:pPr>
        <w:pStyle w:val="ListBullet"/>
      </w:pPr>
      <w:r w:rsidRPr="001504D6">
        <w:t>wet treatment rooms.</w:t>
      </w:r>
    </w:p>
    <w:p w:rsidR="00000000" w:rsidRPr="001504D6" w:rsidP="001504D6">
      <w:pPr>
        <w:pStyle w:val="BodyText"/>
      </w:pPr>
    </w:p>
    <w:p w:rsidR="00000000" w:rsidRPr="001504D6" w:rsidP="00AF2486">
      <w:pPr>
        <w:pStyle w:val="BodyText"/>
      </w:pPr>
      <w:r w:rsidRPr="001504D6">
        <w:t>Assessment activities that all</w:t>
      </w:r>
      <w:r w:rsidRPr="001504D6">
        <w:t>ow the individual to:</w:t>
      </w:r>
    </w:p>
    <w:p w:rsidR="00000000" w:rsidRPr="001504D6" w:rsidP="001504D6">
      <w:pPr>
        <w:pStyle w:val="ListBullet"/>
      </w:pPr>
      <w:r w:rsidRPr="001504D6">
        <w:t xml:space="preserve">complete spa treatments within organisational and commercially realistic speed, timing and productivity </w:t>
      </w:r>
    </w:p>
    <w:p w:rsidR="00000000" w:rsidRPr="001504D6" w:rsidP="001504D6">
      <w:pPr>
        <w:pStyle w:val="ListBullet"/>
      </w:pPr>
      <w:r w:rsidRPr="001504D6">
        <w:t>demonstrate competency in an environment reflective of real work situations</w:t>
      </w:r>
    </w:p>
    <w:p w:rsidR="00000000" w:rsidRPr="001504D6" w:rsidP="001504D6">
      <w:pPr>
        <w:pStyle w:val="ListBullet"/>
      </w:pPr>
      <w:r w:rsidRPr="001504D6">
        <w:t>manage tasks and contingencies in the context of the</w:t>
      </w:r>
      <w:r w:rsidRPr="001504D6">
        <w:t xml:space="preserve"> job role.</w:t>
      </w:r>
    </w:p>
    <w:p w:rsidR="00000000" w:rsidRPr="001504D6" w:rsidP="001504D6">
      <w:pPr>
        <w:pStyle w:val="BodyText"/>
      </w:pPr>
    </w:p>
    <w:p w:rsidR="00000000" w:rsidRPr="001504D6" w:rsidP="00AF2486">
      <w:pPr>
        <w:pStyle w:val="BodyText"/>
      </w:pPr>
      <w:r w:rsidRPr="001504D6">
        <w:t>Assessors must satisfy the Standards for Registered Training Organisation’s requirements for assessors and:</w:t>
      </w:r>
    </w:p>
    <w:p w:rsidR="00000000" w:rsidRPr="001504D6" w:rsidP="001504D6">
      <w:pPr>
        <w:pStyle w:val="ListBullet"/>
      </w:pPr>
      <w:r w:rsidRPr="001504D6">
        <w:t>hold a qualification as a beauty or spa therapist</w:t>
      </w:r>
    </w:p>
    <w:p w:rsidR="00000000" w:rsidRPr="001504D6" w:rsidP="001504D6">
      <w:pPr>
        <w:pStyle w:val="ListBullet"/>
      </w:pPr>
      <w:r w:rsidRPr="001504D6">
        <w:t>have worked as a beauty or spa therapist for at least three years where they have applied the skills and knowledge of this unit of competency.</w:t>
      </w:r>
    </w:p>
    <w:p w:rsidR="00000000" w:rsidRPr="001504D6" w:rsidP="001504D6">
      <w:pPr>
        <w:pStyle w:val="AllowPageBreak"/>
      </w:pPr>
    </w:p>
    <w:p w:rsidR="00000000" w:rsidRPr="001504D6" w:rsidP="001504D6">
      <w:pPr>
        <w:pStyle w:val="Heading1"/>
      </w:pPr>
      <w:bookmarkStart w:id="5" w:name="O_729758"/>
      <w:bookmarkEnd w:id="5"/>
      <w:r w:rsidRPr="001504D6">
        <w:t>Links</w:t>
      </w:r>
    </w:p>
    <w:p w:rsidR="00000000" w:rsidRPr="001504D6" w:rsidP="00AF2486">
      <w:pPr>
        <w:pStyle w:val="BodyText"/>
      </w:pPr>
      <w:r w:rsidRPr="001504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3322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504D6" w:rsidP="001504D6"/>
    <w:sectPr w:rsidSect="00150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D6" w:rsidRPr="00AF2486" w:rsidP="00AF2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86" w:rsidP="00150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486" w:rsidP="00150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2486" w:rsidP="00150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4D6" w:rsidRPr="00AF2486" w:rsidP="00AF2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86" w:rsidRPr="002D2AF8" w:rsidP="00150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SHBBSPA002 Provide spa therapies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AF2486" w:rsidP="00150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C8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B41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0D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4D6"/>
  </w:style>
  <w:style w:type="character" w:customStyle="1" w:styleId="Heading1Char">
    <w:name w:val="Heading 1 Char"/>
    <w:basedOn w:val="DefaultParagraphFont"/>
    <w:link w:val="Heading1"/>
    <w:rsid w:val="00150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4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04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04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0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4D6"/>
    <w:rPr>
      <w:b/>
      <w:spacing w:val="0"/>
    </w:rPr>
  </w:style>
  <w:style w:type="paragraph" w:customStyle="1" w:styleId="SuperTitle">
    <w:name w:val="SuperTitle"/>
    <w:basedOn w:val="Title"/>
    <w:rsid w:val="00150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4D6"/>
    <w:rPr>
      <w:i/>
    </w:rPr>
  </w:style>
  <w:style w:type="paragraph" w:styleId="Caption">
    <w:name w:val="caption"/>
    <w:basedOn w:val="BodyText"/>
    <w:next w:val="Normal"/>
    <w:qFormat/>
    <w:rsid w:val="00150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4D6"/>
  </w:style>
  <w:style w:type="paragraph" w:styleId="TableofFigures">
    <w:name w:val="table of figures"/>
    <w:basedOn w:val="Normal"/>
    <w:next w:val="Normal"/>
    <w:semiHidden/>
    <w:rsid w:val="00150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4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04D6"/>
    <w:rPr>
      <w:rFonts w:ascii="Wingdings" w:hAnsi="Wingdings"/>
    </w:rPr>
  </w:style>
  <w:style w:type="paragraph" w:customStyle="1" w:styleId="TableHeading">
    <w:name w:val="Table Heading"/>
    <w:basedOn w:val="HeadingBase"/>
    <w:rsid w:val="00150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4D6"/>
    <w:rPr>
      <w:color w:val="0033CC"/>
      <w:u w:val="none"/>
    </w:rPr>
  </w:style>
  <w:style w:type="paragraph" w:customStyle="1" w:styleId="BodyTextRight">
    <w:name w:val="Body Text Right"/>
    <w:basedOn w:val="BodyText"/>
    <w:rsid w:val="00150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4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4D6"/>
    <w:rPr>
      <w:sz w:val="32"/>
    </w:rPr>
  </w:style>
  <w:style w:type="paragraph" w:customStyle="1" w:styleId="HeadingProcedure">
    <w:name w:val="Heading Procedure"/>
    <w:basedOn w:val="HeadingBase"/>
    <w:next w:val="Normal"/>
    <w:rsid w:val="00150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4D6"/>
    <w:pPr>
      <w:spacing w:before="60" w:after="60"/>
    </w:pPr>
  </w:style>
  <w:style w:type="paragraph" w:styleId="ListContinue">
    <w:name w:val="List Continue"/>
    <w:basedOn w:val="List"/>
    <w:rsid w:val="001504D6"/>
    <w:pPr>
      <w:ind w:firstLine="0"/>
    </w:pPr>
  </w:style>
  <w:style w:type="paragraph" w:customStyle="1" w:styleId="ListNote">
    <w:name w:val="List Note"/>
    <w:basedOn w:val="List"/>
    <w:rsid w:val="00150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4D6"/>
    <w:rPr>
      <w:rFonts w:ascii="Courier New" w:hAnsi="Courier New"/>
    </w:rPr>
  </w:style>
  <w:style w:type="paragraph" w:customStyle="1" w:styleId="NoteBullet">
    <w:name w:val="Note Bullet"/>
    <w:basedOn w:val="Note"/>
    <w:rsid w:val="00150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4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0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4D6"/>
    <w:rPr>
      <w:b/>
      <w:smallCaps/>
    </w:rPr>
  </w:style>
  <w:style w:type="paragraph" w:customStyle="1" w:styleId="TableListNumber">
    <w:name w:val="Table List Number"/>
    <w:basedOn w:val="ListNumber"/>
    <w:rsid w:val="00150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4D6"/>
    <w:pPr>
      <w:numPr>
        <w:numId w:val="10"/>
      </w:numPr>
    </w:pPr>
  </w:style>
  <w:style w:type="paragraph" w:customStyle="1" w:styleId="ListAlpha2">
    <w:name w:val="List Alpha 2"/>
    <w:basedOn w:val="List2"/>
    <w:rsid w:val="001504D6"/>
    <w:pPr>
      <w:numPr>
        <w:numId w:val="9"/>
      </w:numPr>
    </w:pPr>
  </w:style>
  <w:style w:type="paragraph" w:styleId="List2">
    <w:name w:val="List 2"/>
    <w:basedOn w:val="BodyText"/>
    <w:rsid w:val="00150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4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04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04D6"/>
    <w:pPr>
      <w:numPr>
        <w:numId w:val="5"/>
      </w:numPr>
    </w:pPr>
  </w:style>
  <w:style w:type="paragraph" w:styleId="ListContinue2">
    <w:name w:val="List Continue 2"/>
    <w:basedOn w:val="List2"/>
    <w:rsid w:val="001504D6"/>
    <w:pPr>
      <w:ind w:firstLine="0"/>
    </w:pPr>
  </w:style>
  <w:style w:type="paragraph" w:styleId="ListContinue3">
    <w:name w:val="List Continue 3"/>
    <w:basedOn w:val="List3"/>
    <w:rsid w:val="001504D6"/>
    <w:pPr>
      <w:ind w:left="1021" w:firstLine="0"/>
    </w:pPr>
  </w:style>
  <w:style w:type="paragraph" w:styleId="ListContinue4">
    <w:name w:val="List Continue 4"/>
    <w:basedOn w:val="List4"/>
    <w:rsid w:val="001504D6"/>
    <w:pPr>
      <w:ind w:firstLine="0"/>
    </w:pPr>
  </w:style>
  <w:style w:type="paragraph" w:styleId="ListContinue5">
    <w:name w:val="List Continue 5"/>
    <w:basedOn w:val="List5"/>
    <w:rsid w:val="001504D6"/>
    <w:pPr>
      <w:ind w:firstLine="0"/>
    </w:pPr>
  </w:style>
  <w:style w:type="paragraph" w:styleId="ListNumber3">
    <w:name w:val="List Number 3"/>
    <w:basedOn w:val="List3"/>
    <w:rsid w:val="001504D6"/>
    <w:pPr>
      <w:numPr>
        <w:numId w:val="6"/>
      </w:numPr>
    </w:pPr>
  </w:style>
  <w:style w:type="paragraph" w:styleId="ListNumber4">
    <w:name w:val="List Number 4"/>
    <w:basedOn w:val="List4"/>
    <w:rsid w:val="001504D6"/>
    <w:pPr>
      <w:numPr>
        <w:numId w:val="7"/>
      </w:numPr>
    </w:pPr>
  </w:style>
  <w:style w:type="paragraph" w:styleId="ListNumber5">
    <w:name w:val="List Number 5"/>
    <w:basedOn w:val="List5"/>
    <w:rsid w:val="001504D6"/>
    <w:pPr>
      <w:numPr>
        <w:numId w:val="8"/>
      </w:numPr>
    </w:pPr>
  </w:style>
  <w:style w:type="paragraph" w:styleId="BlockText">
    <w:name w:val="Block Text"/>
    <w:basedOn w:val="Normal"/>
    <w:rsid w:val="00150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4D6"/>
    <w:rPr>
      <w:sz w:val="16"/>
      <w:vertAlign w:val="superscript"/>
    </w:rPr>
  </w:style>
  <w:style w:type="character" w:customStyle="1" w:styleId="Symbols">
    <w:name w:val="Symbols"/>
    <w:basedOn w:val="DefaultParagraphFont"/>
    <w:rsid w:val="001504D6"/>
    <w:rPr>
      <w:rFonts w:ascii="Symbol" w:hAnsi="Symbol"/>
    </w:rPr>
  </w:style>
  <w:style w:type="character" w:customStyle="1" w:styleId="MenuOptions">
    <w:name w:val="Menu Options"/>
    <w:basedOn w:val="DefaultParagraphFont"/>
    <w:rsid w:val="00150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4D6"/>
    <w:rPr>
      <w:b/>
    </w:rPr>
  </w:style>
  <w:style w:type="character" w:customStyle="1" w:styleId="Underlined">
    <w:name w:val="Underlined"/>
    <w:basedOn w:val="DefaultParagraphFont"/>
    <w:rsid w:val="001504D6"/>
    <w:rPr>
      <w:u w:val="single"/>
    </w:rPr>
  </w:style>
  <w:style w:type="paragraph" w:customStyle="1" w:styleId="TableBodyTextRight">
    <w:name w:val="Table Body Text Right"/>
    <w:basedOn w:val="TableBodyText"/>
    <w:rsid w:val="00150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4D6"/>
    <w:rPr>
      <w:sz w:val="18"/>
    </w:rPr>
  </w:style>
  <w:style w:type="paragraph" w:customStyle="1" w:styleId="BodySmallRight">
    <w:name w:val="Body Small Right"/>
    <w:basedOn w:val="BodyTextRight"/>
    <w:rsid w:val="001504D6"/>
    <w:rPr>
      <w:sz w:val="18"/>
      <w:szCs w:val="18"/>
    </w:rPr>
  </w:style>
  <w:style w:type="paragraph" w:customStyle="1" w:styleId="MarginEdition">
    <w:name w:val="Margin Edition"/>
    <w:basedOn w:val="MarginNote"/>
    <w:rsid w:val="00150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4D6"/>
    <w:rPr>
      <w:sz w:val="2"/>
      <w:szCs w:val="2"/>
    </w:rPr>
  </w:style>
  <w:style w:type="character" w:customStyle="1" w:styleId="Small">
    <w:name w:val="Small"/>
    <w:basedOn w:val="DefaultParagraphFont"/>
    <w:rsid w:val="001504D6"/>
    <w:rPr>
      <w:sz w:val="16"/>
    </w:rPr>
  </w:style>
  <w:style w:type="paragraph" w:customStyle="1" w:styleId="WideTable">
    <w:name w:val="Wide Table"/>
    <w:basedOn w:val="Normal"/>
    <w:rsid w:val="00150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4D6"/>
  </w:style>
  <w:style w:type="paragraph" w:styleId="Quote">
    <w:name w:val="Quote"/>
    <w:basedOn w:val="Heading1"/>
    <w:link w:val="QuoteChar"/>
    <w:qFormat/>
    <w:rsid w:val="00150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4D6"/>
    <w:pPr>
      <w:pageBreakBefore/>
    </w:pPr>
  </w:style>
  <w:style w:type="paragraph" w:customStyle="1" w:styleId="Border">
    <w:name w:val="Border"/>
    <w:basedOn w:val="Normal"/>
    <w:qFormat/>
    <w:rsid w:val="00150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4D6"/>
    <w:rPr>
      <w:u w:val="single"/>
    </w:rPr>
  </w:style>
  <w:style w:type="character" w:customStyle="1" w:styleId="BoldandItalics">
    <w:name w:val="Bold and Italics"/>
    <w:qFormat/>
    <w:rsid w:val="001504D6"/>
    <w:rPr>
      <w:b/>
      <w:i/>
      <w:u w:val="none"/>
    </w:rPr>
  </w:style>
  <w:style w:type="paragraph" w:styleId="BalloonText">
    <w:name w:val="Balloon Text"/>
    <w:basedOn w:val="Normal"/>
    <w:link w:val="BalloonTextChar"/>
    <w:rsid w:val="00150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4D6"/>
    <w:pPr>
      <w:spacing w:before="0" w:after="0"/>
    </w:pPr>
  </w:style>
  <w:style w:type="paragraph" w:customStyle="1" w:styleId="BodyTextBold">
    <w:name w:val="Body Text Bold"/>
    <w:basedOn w:val="BodyText"/>
    <w:qFormat/>
    <w:rsid w:val="001504D6"/>
    <w:rPr>
      <w:b/>
    </w:rPr>
  </w:style>
  <w:style w:type="character" w:styleId="Hyperlink">
    <w:name w:val="Hyperlink"/>
    <w:basedOn w:val="DefaultParagraphFont"/>
    <w:uiPriority w:val="99"/>
    <w:unhideWhenUsed/>
    <w:rsid w:val="00AF2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5228</Characters>
  <Application>Microsoft Office Word</Application>
  <DocSecurity>0</DocSecurity>
  <Lines>174</Lines>
  <Paragraphs>168</Paragraphs>
  <ScaleCrop>false</ScaleCrop>
  <Company>Author-it Software Corporation Ltd.</Company>
  <LinksUpToDate>false</LinksUpToDate>
  <CharactersWithSpaces>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SHBBSPA002 Provide spa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2021-12-15T22:09:00Z</dcterms:created>
  <dcterms:modified xsi:type="dcterms:W3CDTF">2021-12-15T22:09:00Z</dcterms:modified>
</cp:coreProperties>
</file>