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1FC" w:rsidP="006C5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SHBBSPA001 Work in a spa therapies framework</w:t>
      </w:r>
      <w:r>
        <w:fldChar w:fldCharType="end"/>
      </w:r>
    </w:p>
    <w:p w:rsidR="006C51FC" w:rsidP="006C51FC">
      <w:pPr>
        <w:pStyle w:val="Version"/>
        <w:sectPr w:rsidSect="00466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1A1" w:rsidP="004661A1">
      <w:pPr>
        <w:pStyle w:val="SuperHeading"/>
      </w:pPr>
      <w:r w:rsidRPr="004661A1">
        <w:t>SHBBSPA001 Work in a spa therapies framework</w:t>
      </w:r>
    </w:p>
    <w:p w:rsidR="00000000" w:rsidRPr="004661A1" w:rsidP="004661A1">
      <w:pPr>
        <w:pStyle w:val="Heading1"/>
      </w:pPr>
      <w:bookmarkStart w:id="1" w:name="O_729723"/>
      <w:bookmarkEnd w:id="1"/>
      <w:r w:rsidRPr="004661A1">
        <w:t>Modification History</w:t>
      </w:r>
    </w:p>
    <w:p w:rsidR="00000000" w:rsidRPr="004661A1" w:rsidP="006C51FC">
      <w:pPr>
        <w:pStyle w:val="BodyText"/>
      </w:pPr>
      <w:r w:rsidRPr="004661A1">
        <w:t>Not applicable.</w:t>
      </w:r>
    </w:p>
    <w:p w:rsidR="00000000" w:rsidRPr="004661A1" w:rsidP="004661A1">
      <w:pPr>
        <w:pStyle w:val="Heading1"/>
      </w:pPr>
      <w:bookmarkStart w:id="2" w:name="O_729724"/>
      <w:bookmarkEnd w:id="2"/>
      <w:r w:rsidRPr="004661A1">
        <w:t>Application</w:t>
      </w:r>
    </w:p>
    <w:p w:rsidR="00000000" w:rsidRPr="004661A1" w:rsidP="006C51FC">
      <w:pPr>
        <w:pStyle w:val="BodyText"/>
      </w:pPr>
      <w:r w:rsidRPr="004661A1">
        <w:t xml:space="preserve">This unit describes the performance outcomes, skills and knowledge required to promote spa treatments and create and maintain a spa services environment. </w:t>
      </w:r>
    </w:p>
    <w:p w:rsidR="00000000" w:rsidRPr="004661A1" w:rsidP="006C51FC">
      <w:pPr>
        <w:pStyle w:val="BodyText"/>
      </w:pPr>
      <w:r w:rsidRPr="004661A1">
        <w:t>It requires the ability to prepare</w:t>
      </w:r>
      <w:r w:rsidRPr="004661A1">
        <w:t xml:space="preserve"> spa work areas, recommend suitable spa therapies to clients, monitor the spa environment, complete shutdown of treatment rooms and equipment, and promote environmentally sound spa practices.</w:t>
      </w:r>
    </w:p>
    <w:p w:rsidR="00000000" w:rsidRPr="004661A1" w:rsidP="006C51FC">
      <w:pPr>
        <w:pStyle w:val="BodyText"/>
      </w:pPr>
      <w:r w:rsidRPr="004661A1">
        <w:t>This unit applies to beauty and spa therapists who work in day,</w:t>
      </w:r>
      <w:r w:rsidRPr="004661A1">
        <w:t xml:space="preserve"> destination and resort spas. In this environment they work in a team but are responsible for individual client recommendations and for maintenance of the spa area. </w:t>
      </w:r>
    </w:p>
    <w:p w:rsidR="00000000" w:rsidRPr="004661A1" w:rsidP="006C51FC">
      <w:pPr>
        <w:pStyle w:val="BodyText"/>
      </w:pPr>
      <w:r w:rsidRPr="004661A1">
        <w:t>No occupational licensing, certification or specific legislative requirements apply to th</w:t>
      </w:r>
      <w:r w:rsidRPr="004661A1">
        <w:t>is unit at the time of publication.</w:t>
      </w:r>
    </w:p>
    <w:p w:rsidR="00000000" w:rsidRPr="004661A1" w:rsidP="004661A1">
      <w:pPr>
        <w:pStyle w:val="Heading1"/>
      </w:pPr>
      <w:bookmarkStart w:id="3" w:name="O_729725"/>
      <w:bookmarkEnd w:id="3"/>
      <w:r w:rsidRPr="004661A1">
        <w:t>Pre-requisite Unit</w:t>
      </w:r>
    </w:p>
    <w:p w:rsidR="00000000" w:rsidRPr="004661A1" w:rsidP="006C51FC">
      <w:pPr>
        <w:pStyle w:val="BodyText"/>
      </w:pPr>
      <w:r w:rsidRPr="004661A1">
        <w:t>Nil</w:t>
      </w:r>
    </w:p>
    <w:p w:rsidR="00000000" w:rsidRPr="004661A1" w:rsidP="004661A1">
      <w:pPr>
        <w:pStyle w:val="Heading1"/>
      </w:pPr>
      <w:bookmarkStart w:id="4" w:name="O_729726"/>
      <w:bookmarkEnd w:id="4"/>
      <w:r w:rsidRPr="004661A1">
        <w:t>Competency Field</w:t>
      </w:r>
    </w:p>
    <w:p w:rsidR="00000000" w:rsidRPr="004661A1" w:rsidP="006C51FC">
      <w:pPr>
        <w:pStyle w:val="BodyText"/>
      </w:pPr>
      <w:r w:rsidRPr="004661A1">
        <w:t>Spa Services</w:t>
      </w:r>
    </w:p>
    <w:p w:rsidR="00000000" w:rsidRPr="004661A1" w:rsidP="004661A1">
      <w:pPr>
        <w:pStyle w:val="Heading1"/>
      </w:pPr>
      <w:bookmarkStart w:id="5" w:name="O_729727"/>
      <w:bookmarkEnd w:id="5"/>
      <w:r w:rsidRPr="004661A1">
        <w:t>Unit Sector</w:t>
      </w:r>
    </w:p>
    <w:p w:rsidR="00000000" w:rsidRPr="004661A1" w:rsidP="006C51FC">
      <w:pPr>
        <w:pStyle w:val="BodyText"/>
      </w:pPr>
      <w:r w:rsidRPr="004661A1">
        <w:t>Beauty</w:t>
      </w:r>
    </w:p>
    <w:p w:rsidR="00000000" w:rsidRPr="004661A1" w:rsidP="004661A1">
      <w:pPr>
        <w:pStyle w:val="Heading1"/>
      </w:pPr>
      <w:bookmarkStart w:id="6" w:name="O_729728"/>
      <w:bookmarkEnd w:id="6"/>
      <w:r w:rsidRPr="004661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1A1" w:rsidP="004661A1">
            <w:pPr>
              <w:pStyle w:val="BodyText"/>
            </w:pPr>
            <w:r w:rsidRPr="004661A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BodyText"/>
              <w:rPr>
                <w:lang w:val="en-NZ"/>
              </w:rPr>
            </w:pPr>
            <w:r w:rsidRPr="004661A1">
              <w:rPr>
                <w:rStyle w:val="SpecialBold"/>
              </w:rPr>
              <w:t>PERFORMANCE CRITERIA</w:t>
            </w:r>
          </w:p>
        </w:tc>
      </w:tr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BodyText"/>
              <w:rPr>
                <w:lang w:val="en-NZ"/>
              </w:rPr>
            </w:pPr>
            <w:r w:rsidRPr="004661A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BodyText"/>
              <w:rPr>
                <w:lang w:val="en-NZ"/>
              </w:rPr>
            </w:pPr>
            <w:r w:rsidRPr="004661A1">
              <w:t>Performance criteria describe the performance needed to demonstrate achievement of the element.</w:t>
            </w:r>
          </w:p>
        </w:tc>
      </w:tr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List"/>
              <w:rPr>
                <w:lang w:val="en-NZ"/>
              </w:rPr>
            </w:pPr>
            <w:r w:rsidRPr="004661A1">
              <w:t>1.</w:t>
            </w:r>
            <w:r w:rsidRPr="004661A1">
              <w:tab/>
              <w:t xml:space="preserve">Prepare spa work environment.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1A1" w:rsidP="004661A1">
            <w:pPr>
              <w:pStyle w:val="List2"/>
            </w:pPr>
            <w:r w:rsidRPr="004661A1">
              <w:t>1.1</w:t>
            </w:r>
            <w:r w:rsidRPr="004661A1">
              <w:tab/>
              <w:t>Ensure water use and water hygiene complies with requirements.</w:t>
            </w:r>
          </w:p>
          <w:p w:rsidR="00000000" w:rsidRPr="004661A1" w:rsidP="004661A1">
            <w:pPr>
              <w:pStyle w:val="List2"/>
            </w:pPr>
            <w:r w:rsidRPr="004661A1">
              <w:t>1.2</w:t>
            </w:r>
            <w:r w:rsidRPr="004661A1">
              <w:tab/>
              <w:t>Clean, opera</w:t>
            </w:r>
            <w:r w:rsidRPr="004661A1">
              <w:t>te and maintain equipment according to manufacturer instructions.</w:t>
            </w:r>
          </w:p>
          <w:p w:rsidR="00000000" w:rsidRPr="004661A1" w:rsidP="004661A1">
            <w:pPr>
              <w:pStyle w:val="List2"/>
            </w:pPr>
            <w:r w:rsidRPr="004661A1">
              <w:t>1.3</w:t>
            </w:r>
            <w:r w:rsidRPr="004661A1">
              <w:tab/>
              <w:t>Report malfunctioning equipment.</w:t>
            </w:r>
          </w:p>
          <w:p w:rsidR="00000000" w:rsidRPr="004661A1" w:rsidP="004661A1">
            <w:pPr>
              <w:pStyle w:val="List2"/>
            </w:pPr>
            <w:r w:rsidRPr="004661A1">
              <w:t>1.4</w:t>
            </w:r>
            <w:r w:rsidRPr="004661A1">
              <w:tab/>
              <w:t>Set up designated wet rooms safely.</w:t>
            </w:r>
          </w:p>
          <w:p w:rsidR="00000000" w:rsidRPr="004661A1" w:rsidP="004661A1">
            <w:pPr>
              <w:pStyle w:val="List2"/>
            </w:pPr>
            <w:r w:rsidRPr="004661A1">
              <w:t>1.5</w:t>
            </w:r>
            <w:r w:rsidRPr="004661A1">
              <w:tab/>
              <w:t xml:space="preserve">Ensure availability of sufficient clean linen, towels and spa products to avoid treatment disruption. </w:t>
            </w:r>
          </w:p>
          <w:p w:rsidR="00000000" w:rsidP="004661A1">
            <w:pPr>
              <w:pStyle w:val="List2"/>
              <w:rPr>
                <w:lang w:val="en-NZ"/>
              </w:rPr>
            </w:pPr>
            <w:r w:rsidRPr="004661A1">
              <w:t>1.6</w:t>
            </w:r>
            <w:r w:rsidRPr="004661A1">
              <w:tab/>
              <w:t>Se</w:t>
            </w:r>
            <w:r w:rsidRPr="004661A1">
              <w:t>t lighting, temperature and relaxation music for the spa.</w:t>
            </w:r>
          </w:p>
        </w:tc>
      </w:tr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List"/>
              <w:rPr>
                <w:lang w:val="en-NZ"/>
              </w:rPr>
            </w:pPr>
            <w:r w:rsidRPr="004661A1">
              <w:t>2.</w:t>
            </w:r>
            <w:r w:rsidRPr="004661A1">
              <w:tab/>
              <w:t>Promote spa therapies to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1A1" w:rsidP="004661A1">
            <w:pPr>
              <w:pStyle w:val="List2"/>
            </w:pPr>
            <w:r w:rsidRPr="004661A1">
              <w:t>2.1</w:t>
            </w:r>
            <w:r w:rsidRPr="004661A1">
              <w:tab/>
              <w:t>Welcome client to salon consistent with salon branding and market position.</w:t>
            </w:r>
          </w:p>
          <w:p w:rsidR="00000000" w:rsidRPr="004661A1" w:rsidP="004661A1">
            <w:pPr>
              <w:pStyle w:val="List2"/>
            </w:pPr>
            <w:r w:rsidRPr="004661A1">
              <w:t>2.2</w:t>
            </w:r>
            <w:r w:rsidRPr="004661A1">
              <w:tab/>
              <w:t>Display courteous and respectful behaviour towards all clients.</w:t>
            </w:r>
          </w:p>
          <w:p w:rsidR="00000000" w:rsidRPr="004661A1" w:rsidP="004661A1">
            <w:pPr>
              <w:pStyle w:val="List2"/>
            </w:pPr>
            <w:r w:rsidRPr="004661A1">
              <w:t>2.3</w:t>
            </w:r>
            <w:r w:rsidRPr="004661A1">
              <w:tab/>
              <w:t xml:space="preserve">Explain </w:t>
            </w:r>
            <w:r w:rsidRPr="004661A1">
              <w:t>to client features and benefits of wet and dry spa therapies, treatments and complementary products.</w:t>
            </w:r>
          </w:p>
          <w:p w:rsidR="00000000" w:rsidP="004661A1">
            <w:pPr>
              <w:pStyle w:val="List2"/>
              <w:rPr>
                <w:lang w:val="en-NZ"/>
              </w:rPr>
            </w:pPr>
            <w:r w:rsidRPr="004661A1">
              <w:t>2.4</w:t>
            </w:r>
            <w:r w:rsidRPr="004661A1">
              <w:tab/>
              <w:t xml:space="preserve">Show client spa environment and explain spa etiquette. </w:t>
            </w:r>
          </w:p>
        </w:tc>
      </w:tr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List"/>
              <w:rPr>
                <w:lang w:val="en-NZ"/>
              </w:rPr>
            </w:pPr>
            <w:r w:rsidRPr="004661A1">
              <w:t>3.</w:t>
            </w:r>
            <w:r w:rsidRPr="004661A1">
              <w:tab/>
              <w:t>Monitor spa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1A1" w:rsidP="004661A1">
            <w:pPr>
              <w:pStyle w:val="List2"/>
            </w:pPr>
            <w:r w:rsidRPr="004661A1">
              <w:t>3.1</w:t>
            </w:r>
            <w:r w:rsidRPr="004661A1">
              <w:tab/>
              <w:t>Implement spa procedures to minimise use of energy, products a</w:t>
            </w:r>
            <w:r w:rsidRPr="004661A1">
              <w:t xml:space="preserve">nd water during treatments, and to avoid water contamination.  </w:t>
            </w:r>
          </w:p>
          <w:p w:rsidR="00000000" w:rsidRPr="004661A1" w:rsidP="004661A1">
            <w:pPr>
              <w:pStyle w:val="List2"/>
            </w:pPr>
            <w:r w:rsidRPr="004661A1">
              <w:t>3.2</w:t>
            </w:r>
            <w:r w:rsidRPr="004661A1">
              <w:tab/>
              <w:t>Check and maintain water quality and hygiene.</w:t>
            </w:r>
          </w:p>
          <w:p w:rsidR="00000000" w:rsidRPr="004661A1" w:rsidP="004661A1">
            <w:pPr>
              <w:pStyle w:val="List2"/>
            </w:pPr>
            <w:r w:rsidRPr="004661A1">
              <w:t>3.3</w:t>
            </w:r>
            <w:r w:rsidRPr="004661A1">
              <w:tab/>
              <w:t>Co-ordinate with colleagues to plan and maintain the spa environment.</w:t>
            </w:r>
          </w:p>
          <w:p w:rsidR="00000000" w:rsidP="004661A1">
            <w:pPr>
              <w:pStyle w:val="List2"/>
              <w:rPr>
                <w:lang w:val="en-NZ"/>
              </w:rPr>
            </w:pPr>
            <w:r w:rsidRPr="004661A1">
              <w:t>3.4</w:t>
            </w:r>
            <w:r w:rsidRPr="004661A1">
              <w:tab/>
              <w:t>Maintain service cu</w:t>
            </w:r>
            <w:r w:rsidRPr="004661A1">
              <w:t>lture and relaxing ambience of the spa environment.</w:t>
            </w:r>
          </w:p>
        </w:tc>
      </w:tr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List"/>
              <w:rPr>
                <w:lang w:val="en-NZ"/>
              </w:rPr>
            </w:pPr>
            <w:r w:rsidRPr="004661A1">
              <w:t>4.</w:t>
            </w:r>
            <w:r w:rsidRPr="004661A1">
              <w:tab/>
              <w:t>Complete spa shutdown.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1A1" w:rsidP="004661A1">
            <w:pPr>
              <w:pStyle w:val="List2"/>
            </w:pPr>
            <w:r w:rsidRPr="004661A1">
              <w:t>4.1</w:t>
            </w:r>
            <w:r w:rsidRPr="004661A1">
              <w:tab/>
              <w:t>Clean and disinfect spa equipment and treatment tables.</w:t>
            </w:r>
          </w:p>
          <w:p w:rsidR="00000000" w:rsidRPr="004661A1" w:rsidP="004661A1">
            <w:pPr>
              <w:pStyle w:val="List2"/>
            </w:pPr>
            <w:r w:rsidRPr="004661A1">
              <w:t>4.2</w:t>
            </w:r>
            <w:r w:rsidRPr="004661A1">
              <w:tab/>
              <w:t>Ensure equipment and treatment areas are shut down according to spa policies and procedures.</w:t>
            </w:r>
          </w:p>
          <w:p w:rsidR="00000000" w:rsidRPr="004661A1" w:rsidP="004661A1">
            <w:pPr>
              <w:pStyle w:val="List2"/>
            </w:pPr>
            <w:r w:rsidRPr="004661A1">
              <w:t>4.3</w:t>
            </w:r>
            <w:r w:rsidRPr="004661A1">
              <w:tab/>
              <w:t>Replenish treatm</w:t>
            </w:r>
            <w:r w:rsidRPr="004661A1">
              <w:t>ent areas as required.</w:t>
            </w:r>
          </w:p>
          <w:p w:rsidR="00000000" w:rsidRPr="004661A1" w:rsidP="004661A1">
            <w:pPr>
              <w:pStyle w:val="List2"/>
            </w:pPr>
            <w:r w:rsidRPr="004661A1">
              <w:t>4.4</w:t>
            </w:r>
            <w:r w:rsidRPr="004661A1">
              <w:tab/>
              <w:t>Dispose of general and hazardous waste to minimise negative environmental impacts and according to organisational policies and procedures.</w:t>
            </w:r>
          </w:p>
          <w:p w:rsidR="00000000" w:rsidRPr="004661A1" w:rsidP="004661A1">
            <w:pPr>
              <w:pStyle w:val="List2"/>
            </w:pPr>
            <w:r w:rsidRPr="004661A1">
              <w:t>4.5</w:t>
            </w:r>
            <w:r w:rsidRPr="004661A1">
              <w:tab/>
              <w:t>Notify colleagues of availability of vacated treatment area.</w:t>
            </w:r>
          </w:p>
        </w:tc>
      </w:tr>
    </w:tbl>
    <w:p w:rsidR="00000000" w:rsidRPr="004661A1" w:rsidP="004661A1">
      <w:pPr>
        <w:pStyle w:val="List2"/>
      </w:pPr>
    </w:p>
    <w:p w:rsidR="00000000" w:rsidRPr="004661A1" w:rsidP="004661A1">
      <w:pPr>
        <w:pStyle w:val="AllowPageBreak"/>
      </w:pPr>
    </w:p>
    <w:p w:rsidR="00000000" w:rsidRPr="004661A1" w:rsidP="004661A1">
      <w:pPr>
        <w:pStyle w:val="Heading1"/>
      </w:pPr>
      <w:bookmarkStart w:id="7" w:name="O_729729"/>
      <w:bookmarkEnd w:id="7"/>
      <w:r w:rsidRPr="004661A1">
        <w:t>Founda</w:t>
      </w:r>
      <w:r w:rsidRPr="004661A1">
        <w:t>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BodyText"/>
              <w:rPr>
                <w:lang w:val="en-NZ"/>
              </w:rPr>
            </w:pPr>
            <w:r w:rsidRPr="004661A1">
              <w:t>Foundation skills essential to performance in this unit, but not explicit in the performance criteria are listed here, along with a brief context statement.</w:t>
            </w:r>
          </w:p>
        </w:tc>
      </w:tr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1A1" w:rsidP="004661A1">
            <w:pPr>
              <w:pStyle w:val="BodyText"/>
            </w:pPr>
            <w:r w:rsidRPr="004661A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BodyText"/>
              <w:rPr>
                <w:lang w:val="en-NZ"/>
              </w:rPr>
            </w:pPr>
            <w:r w:rsidRPr="004661A1">
              <w:rPr>
                <w:rStyle w:val="SpecialBold"/>
              </w:rPr>
              <w:t>Description</w:t>
            </w:r>
          </w:p>
        </w:tc>
      </w:tr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BodyText"/>
              <w:rPr>
                <w:lang w:val="en-NZ"/>
              </w:rPr>
            </w:pPr>
            <w:r w:rsidRPr="004661A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ListBullet"/>
              <w:rPr>
                <w:lang w:val="en-NZ"/>
              </w:rPr>
            </w:pPr>
            <w:r w:rsidRPr="004661A1">
              <w:t>liaise and negotiate with team members to ensure smooth operation of spa.</w:t>
            </w:r>
          </w:p>
        </w:tc>
      </w:tr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BodyText"/>
              <w:rPr>
                <w:lang w:val="en-NZ"/>
              </w:rPr>
            </w:pPr>
            <w:r w:rsidRPr="004661A1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ListBullet"/>
              <w:rPr>
                <w:lang w:val="en-NZ"/>
              </w:rPr>
            </w:pPr>
            <w:r w:rsidRPr="004661A1">
              <w:t>promote spa treatments to increase base clientele.</w:t>
            </w:r>
          </w:p>
        </w:tc>
      </w:tr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BodyText"/>
              <w:rPr>
                <w:lang w:val="en-NZ"/>
              </w:rPr>
            </w:pPr>
            <w:r w:rsidRPr="004661A1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ListBullet"/>
              <w:rPr>
                <w:lang w:val="en-NZ"/>
              </w:rPr>
            </w:pPr>
            <w:r w:rsidRPr="004661A1">
              <w:t xml:space="preserve">work cooperatively with colleagues to avoid treatment delays and overbooked treatment rooms.  </w:t>
            </w:r>
          </w:p>
        </w:tc>
      </w:tr>
      <w:tr w:rsidTr="006C51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1A1">
            <w:pPr>
              <w:pStyle w:val="BodyText"/>
              <w:rPr>
                <w:lang w:val="en-NZ"/>
              </w:rPr>
            </w:pPr>
            <w:r w:rsidRPr="004661A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1A1" w:rsidP="004661A1">
            <w:pPr>
              <w:pStyle w:val="ListBullet"/>
            </w:pPr>
            <w:r w:rsidRPr="004661A1">
              <w:t>operate and maintain spa equipment.</w:t>
            </w:r>
          </w:p>
        </w:tc>
      </w:tr>
    </w:tbl>
    <w:p w:rsidR="00000000" w:rsidRPr="004661A1" w:rsidP="004661A1">
      <w:pPr>
        <w:pStyle w:val="BodyText"/>
      </w:pPr>
    </w:p>
    <w:p w:rsidR="00000000" w:rsidRPr="004661A1" w:rsidP="004661A1">
      <w:pPr>
        <w:pStyle w:val="AllowPageBreak"/>
      </w:pPr>
    </w:p>
    <w:p w:rsidR="00000000" w:rsidRPr="004661A1" w:rsidP="004661A1">
      <w:pPr>
        <w:pStyle w:val="Heading1"/>
      </w:pPr>
      <w:bookmarkStart w:id="8" w:name="O_729731"/>
      <w:bookmarkEnd w:id="8"/>
      <w:r w:rsidRPr="004661A1">
        <w:t>Unit Mapping Information</w:t>
      </w:r>
    </w:p>
    <w:p w:rsidR="00000000" w:rsidRPr="004661A1" w:rsidP="006C51FC">
      <w:pPr>
        <w:pStyle w:val="BodyText"/>
      </w:pPr>
      <w:r w:rsidRPr="004661A1">
        <w:t>SIBBSPA501A Work in a spa therapies framework</w:t>
      </w:r>
    </w:p>
    <w:p w:rsidR="00000000" w:rsidRPr="004661A1" w:rsidP="004661A1">
      <w:pPr>
        <w:pStyle w:val="Heading1"/>
      </w:pPr>
      <w:bookmarkStart w:id="9" w:name="O_729738"/>
      <w:bookmarkEnd w:id="9"/>
      <w:r w:rsidRPr="004661A1">
        <w:t>Links</w:t>
      </w:r>
    </w:p>
    <w:p w:rsidR="00000000" w:rsidRPr="004661A1" w:rsidP="006C51FC">
      <w:pPr>
        <w:pStyle w:val="BodyText"/>
      </w:pPr>
      <w:r w:rsidRPr="004661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F6D5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661A1" w:rsidP="004661A1"/>
    <w:sectPr w:rsidSect="004661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A1" w:rsidRPr="006C51FC" w:rsidP="006C5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FC" w:rsidP="00466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1FC" w:rsidP="00466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51FC" w:rsidP="00466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1A1" w:rsidRPr="006C51FC" w:rsidP="006C5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FC" w:rsidRPr="002D2AF8" w:rsidP="00466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SHBBSPA001 Work in a spa therapies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6C51FC" w:rsidP="00466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D24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0F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1A1"/>
  </w:style>
  <w:style w:type="character" w:customStyle="1" w:styleId="Heading1Char">
    <w:name w:val="Heading 1 Char"/>
    <w:basedOn w:val="DefaultParagraphFont"/>
    <w:link w:val="Heading1"/>
    <w:rsid w:val="00466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1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61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61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1A1"/>
    <w:rPr>
      <w:b/>
      <w:spacing w:val="0"/>
    </w:rPr>
  </w:style>
  <w:style w:type="paragraph" w:customStyle="1" w:styleId="SuperHeading">
    <w:name w:val="SuperHeading"/>
    <w:basedOn w:val="Normal"/>
    <w:rsid w:val="00466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661A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66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1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6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1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1A1"/>
    <w:rPr>
      <w:i/>
    </w:rPr>
  </w:style>
  <w:style w:type="paragraph" w:styleId="Caption">
    <w:name w:val="caption"/>
    <w:basedOn w:val="BodyText"/>
    <w:next w:val="Normal"/>
    <w:qFormat/>
    <w:rsid w:val="00466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1A1"/>
  </w:style>
  <w:style w:type="paragraph" w:styleId="TableofFigures">
    <w:name w:val="table of figures"/>
    <w:basedOn w:val="Normal"/>
    <w:next w:val="Normal"/>
    <w:semiHidden/>
    <w:rsid w:val="00466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1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1A1"/>
    <w:rPr>
      <w:rFonts w:ascii="Wingdings" w:hAnsi="Wingdings"/>
    </w:rPr>
  </w:style>
  <w:style w:type="paragraph" w:customStyle="1" w:styleId="TableHeading">
    <w:name w:val="Table Heading"/>
    <w:basedOn w:val="HeadingBase"/>
    <w:rsid w:val="00466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1A1"/>
    <w:rPr>
      <w:color w:val="0033CC"/>
      <w:u w:val="none"/>
    </w:rPr>
  </w:style>
  <w:style w:type="paragraph" w:customStyle="1" w:styleId="BodyTextRight">
    <w:name w:val="Body Text Right"/>
    <w:basedOn w:val="BodyText"/>
    <w:rsid w:val="00466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1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1A1"/>
    <w:rPr>
      <w:sz w:val="32"/>
    </w:rPr>
  </w:style>
  <w:style w:type="paragraph" w:customStyle="1" w:styleId="HeadingProcedure">
    <w:name w:val="Heading Procedure"/>
    <w:basedOn w:val="HeadingBase"/>
    <w:next w:val="Normal"/>
    <w:rsid w:val="00466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1A1"/>
    <w:pPr>
      <w:spacing w:before="60" w:after="60"/>
    </w:pPr>
  </w:style>
  <w:style w:type="paragraph" w:styleId="ListContinue">
    <w:name w:val="List Continue"/>
    <w:basedOn w:val="List"/>
    <w:rsid w:val="004661A1"/>
    <w:pPr>
      <w:ind w:firstLine="0"/>
    </w:pPr>
  </w:style>
  <w:style w:type="paragraph" w:customStyle="1" w:styleId="ListNote">
    <w:name w:val="List Note"/>
    <w:basedOn w:val="List"/>
    <w:rsid w:val="00466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1A1"/>
    <w:rPr>
      <w:rFonts w:ascii="Courier New" w:hAnsi="Courier New"/>
    </w:rPr>
  </w:style>
  <w:style w:type="paragraph" w:customStyle="1" w:styleId="NoteBullet">
    <w:name w:val="Note Bullet"/>
    <w:basedOn w:val="Note"/>
    <w:rsid w:val="00466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1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1A1"/>
    <w:rPr>
      <w:b/>
      <w:smallCaps/>
    </w:rPr>
  </w:style>
  <w:style w:type="paragraph" w:customStyle="1" w:styleId="TableListNumber">
    <w:name w:val="Table List Number"/>
    <w:basedOn w:val="ListNumber"/>
    <w:rsid w:val="00466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1A1"/>
    <w:pPr>
      <w:numPr>
        <w:numId w:val="8"/>
      </w:numPr>
    </w:pPr>
  </w:style>
  <w:style w:type="paragraph" w:customStyle="1" w:styleId="ListAlpha2">
    <w:name w:val="List Alpha 2"/>
    <w:basedOn w:val="List2"/>
    <w:rsid w:val="004661A1"/>
    <w:pPr>
      <w:numPr>
        <w:numId w:val="7"/>
      </w:numPr>
    </w:pPr>
  </w:style>
  <w:style w:type="paragraph" w:styleId="List3">
    <w:name w:val="List 3"/>
    <w:basedOn w:val="BodyText"/>
    <w:rsid w:val="00466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1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1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1A1"/>
    <w:pPr>
      <w:numPr>
        <w:numId w:val="3"/>
      </w:numPr>
    </w:pPr>
  </w:style>
  <w:style w:type="paragraph" w:styleId="ListContinue2">
    <w:name w:val="List Continue 2"/>
    <w:basedOn w:val="List2"/>
    <w:rsid w:val="004661A1"/>
    <w:pPr>
      <w:ind w:firstLine="0"/>
    </w:pPr>
  </w:style>
  <w:style w:type="paragraph" w:styleId="ListContinue3">
    <w:name w:val="List Continue 3"/>
    <w:basedOn w:val="List3"/>
    <w:rsid w:val="004661A1"/>
    <w:pPr>
      <w:ind w:left="1021" w:firstLine="0"/>
    </w:pPr>
  </w:style>
  <w:style w:type="paragraph" w:styleId="ListContinue4">
    <w:name w:val="List Continue 4"/>
    <w:basedOn w:val="List4"/>
    <w:rsid w:val="004661A1"/>
    <w:pPr>
      <w:ind w:firstLine="0"/>
    </w:pPr>
  </w:style>
  <w:style w:type="paragraph" w:styleId="ListContinue5">
    <w:name w:val="List Continue 5"/>
    <w:basedOn w:val="List5"/>
    <w:rsid w:val="004661A1"/>
    <w:pPr>
      <w:ind w:firstLine="0"/>
    </w:pPr>
  </w:style>
  <w:style w:type="paragraph" w:styleId="ListNumber3">
    <w:name w:val="List Number 3"/>
    <w:basedOn w:val="List3"/>
    <w:rsid w:val="004661A1"/>
    <w:pPr>
      <w:numPr>
        <w:numId w:val="4"/>
      </w:numPr>
    </w:pPr>
  </w:style>
  <w:style w:type="paragraph" w:styleId="ListNumber4">
    <w:name w:val="List Number 4"/>
    <w:basedOn w:val="List4"/>
    <w:rsid w:val="004661A1"/>
    <w:pPr>
      <w:numPr>
        <w:numId w:val="5"/>
      </w:numPr>
    </w:pPr>
  </w:style>
  <w:style w:type="paragraph" w:styleId="ListNumber5">
    <w:name w:val="List Number 5"/>
    <w:basedOn w:val="List5"/>
    <w:rsid w:val="004661A1"/>
    <w:pPr>
      <w:numPr>
        <w:numId w:val="6"/>
      </w:numPr>
    </w:pPr>
  </w:style>
  <w:style w:type="paragraph" w:styleId="BlockText">
    <w:name w:val="Block Text"/>
    <w:basedOn w:val="Normal"/>
    <w:rsid w:val="00466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1A1"/>
    <w:rPr>
      <w:sz w:val="16"/>
      <w:vertAlign w:val="superscript"/>
    </w:rPr>
  </w:style>
  <w:style w:type="character" w:customStyle="1" w:styleId="Symbols">
    <w:name w:val="Symbols"/>
    <w:basedOn w:val="DefaultParagraphFont"/>
    <w:rsid w:val="004661A1"/>
    <w:rPr>
      <w:rFonts w:ascii="Symbol" w:hAnsi="Symbol"/>
    </w:rPr>
  </w:style>
  <w:style w:type="character" w:customStyle="1" w:styleId="MenuOptions">
    <w:name w:val="Menu Options"/>
    <w:basedOn w:val="DefaultParagraphFont"/>
    <w:rsid w:val="00466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1A1"/>
    <w:rPr>
      <w:b/>
    </w:rPr>
  </w:style>
  <w:style w:type="character" w:customStyle="1" w:styleId="Underlined">
    <w:name w:val="Underlined"/>
    <w:basedOn w:val="DefaultParagraphFont"/>
    <w:rsid w:val="004661A1"/>
    <w:rPr>
      <w:u w:val="single"/>
    </w:rPr>
  </w:style>
  <w:style w:type="paragraph" w:customStyle="1" w:styleId="TableBodyTextRight">
    <w:name w:val="Table Body Text Right"/>
    <w:basedOn w:val="TableBodyText"/>
    <w:rsid w:val="00466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1A1"/>
    <w:rPr>
      <w:sz w:val="18"/>
    </w:rPr>
  </w:style>
  <w:style w:type="paragraph" w:customStyle="1" w:styleId="BodySmallRight">
    <w:name w:val="Body Small Right"/>
    <w:basedOn w:val="BodyTextRight"/>
    <w:rsid w:val="004661A1"/>
    <w:rPr>
      <w:sz w:val="18"/>
      <w:szCs w:val="18"/>
    </w:rPr>
  </w:style>
  <w:style w:type="paragraph" w:customStyle="1" w:styleId="MarginEdition">
    <w:name w:val="Margin Edition"/>
    <w:basedOn w:val="MarginNote"/>
    <w:rsid w:val="00466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1A1"/>
    <w:rPr>
      <w:sz w:val="2"/>
      <w:szCs w:val="2"/>
    </w:rPr>
  </w:style>
  <w:style w:type="character" w:customStyle="1" w:styleId="Small">
    <w:name w:val="Small"/>
    <w:basedOn w:val="DefaultParagraphFont"/>
    <w:rsid w:val="004661A1"/>
    <w:rPr>
      <w:sz w:val="16"/>
    </w:rPr>
  </w:style>
  <w:style w:type="paragraph" w:customStyle="1" w:styleId="WideTable">
    <w:name w:val="Wide Table"/>
    <w:basedOn w:val="Normal"/>
    <w:rsid w:val="00466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1A1"/>
  </w:style>
  <w:style w:type="paragraph" w:styleId="Quote">
    <w:name w:val="Quote"/>
    <w:basedOn w:val="Heading1"/>
    <w:link w:val="QuoteChar"/>
    <w:qFormat/>
    <w:rsid w:val="00466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1A1"/>
    <w:pPr>
      <w:pageBreakBefore/>
    </w:pPr>
  </w:style>
  <w:style w:type="paragraph" w:customStyle="1" w:styleId="Border">
    <w:name w:val="Border"/>
    <w:basedOn w:val="Normal"/>
    <w:qFormat/>
    <w:rsid w:val="00466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1A1"/>
    <w:rPr>
      <w:u w:val="single"/>
    </w:rPr>
  </w:style>
  <w:style w:type="character" w:customStyle="1" w:styleId="BoldandItalics">
    <w:name w:val="Bold and Italics"/>
    <w:qFormat/>
    <w:rsid w:val="004661A1"/>
    <w:rPr>
      <w:b/>
      <w:i/>
      <w:u w:val="none"/>
    </w:rPr>
  </w:style>
  <w:style w:type="paragraph" w:styleId="BalloonText">
    <w:name w:val="Balloon Text"/>
    <w:basedOn w:val="Normal"/>
    <w:link w:val="BalloonTextChar"/>
    <w:rsid w:val="00466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1A1"/>
    <w:pPr>
      <w:spacing w:before="0" w:after="0"/>
    </w:pPr>
  </w:style>
  <w:style w:type="paragraph" w:customStyle="1" w:styleId="BodyTextBold">
    <w:name w:val="Body Text Bold"/>
    <w:basedOn w:val="BodyText"/>
    <w:qFormat/>
    <w:rsid w:val="004661A1"/>
    <w:rPr>
      <w:b/>
    </w:rPr>
  </w:style>
  <w:style w:type="character" w:styleId="Hyperlink">
    <w:name w:val="Hyperlink"/>
    <w:basedOn w:val="DefaultParagraphFont"/>
    <w:uiPriority w:val="99"/>
    <w:unhideWhenUsed/>
    <w:rsid w:val="006C5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3187</Characters>
  <Application>Microsoft Office Word</Application>
  <DocSecurity>0</DocSecurity>
  <Lines>96</Lines>
  <Paragraphs>72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SHBBSPA001 Work in a spa therapies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2021-12-15T22:12:00Z</dcterms:created>
  <dcterms:modified xsi:type="dcterms:W3CDTF">2021-12-15T22:12:00Z</dcterms:modified>
</cp:coreProperties>
</file>