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673C" w:rsidP="008A67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SHBBNLS002 Apply gel nail enhancements</w:t>
      </w:r>
      <w:r>
        <w:fldChar w:fldCharType="end"/>
      </w:r>
    </w:p>
    <w:p w:rsidR="008A673C" w:rsidP="008A673C">
      <w:pPr>
        <w:pStyle w:val="Version"/>
        <w:sectPr w:rsidSect="007904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049F" w:rsidP="0079049F">
      <w:pPr>
        <w:pStyle w:val="SuperHeading"/>
      </w:pPr>
      <w:r w:rsidRPr="0079049F">
        <w:t>Assessment Requirements for SHBBNLS002 Apply gel nail enhancements</w:t>
      </w:r>
    </w:p>
    <w:p w:rsidR="00000000" w:rsidRPr="0079049F" w:rsidP="0079049F">
      <w:pPr>
        <w:pStyle w:val="Heading1"/>
      </w:pPr>
      <w:bookmarkStart w:id="1" w:name="O_729524"/>
      <w:bookmarkEnd w:id="1"/>
      <w:r w:rsidRPr="0079049F">
        <w:t>Modification History</w:t>
      </w:r>
    </w:p>
    <w:p w:rsidR="00000000" w:rsidRPr="0079049F" w:rsidP="008A673C">
      <w:pPr>
        <w:pStyle w:val="BodyText"/>
      </w:pPr>
      <w:r w:rsidRPr="0079049F">
        <w:t>Not applicable.</w:t>
      </w:r>
    </w:p>
    <w:p w:rsidR="00000000" w:rsidRPr="0079049F" w:rsidP="0079049F">
      <w:pPr>
        <w:pStyle w:val="Heading1"/>
      </w:pPr>
      <w:bookmarkStart w:id="2" w:name="O_729525"/>
      <w:bookmarkEnd w:id="2"/>
      <w:r w:rsidRPr="0079049F">
        <w:t>Performance Evidence</w:t>
      </w:r>
    </w:p>
    <w:p w:rsidR="00000000" w:rsidRPr="0079049F" w:rsidP="008A673C">
      <w:pPr>
        <w:pStyle w:val="BodyText"/>
      </w:pPr>
      <w:r w:rsidRPr="0079049F">
        <w:t>Evidence of the ability to complete tasks outlined in elements and performance criteria of this unit in the context of the job role, and:</w:t>
      </w:r>
    </w:p>
    <w:p w:rsidR="00000000" w:rsidRPr="0079049F" w:rsidP="0079049F">
      <w:pPr>
        <w:pStyle w:val="ListBullet"/>
      </w:pPr>
      <w:r w:rsidRPr="0079049F">
        <w:t>communicate, follow and adjust treatment plans and provide six safe and appropriate quality nail enhancements for cli</w:t>
      </w:r>
      <w:r w:rsidRPr="0079049F">
        <w:t>ents that demonstrate the following gel nail enhancement techniques:</w:t>
      </w:r>
    </w:p>
    <w:p w:rsidR="00000000" w:rsidRPr="0079049F" w:rsidP="0079049F">
      <w:pPr>
        <w:pStyle w:val="ListBullet2"/>
      </w:pPr>
      <w:r w:rsidRPr="0079049F">
        <w:t>colour gel</w:t>
      </w:r>
    </w:p>
    <w:p w:rsidR="00000000" w:rsidRPr="0079049F" w:rsidP="0079049F">
      <w:pPr>
        <w:pStyle w:val="ListBullet2"/>
      </w:pPr>
      <w:r w:rsidRPr="0079049F">
        <w:t>colour gel</w:t>
      </w:r>
    </w:p>
    <w:p w:rsidR="00000000" w:rsidRPr="0079049F" w:rsidP="0079049F">
      <w:pPr>
        <w:pStyle w:val="ListBullet2"/>
      </w:pPr>
      <w:r w:rsidRPr="0079049F">
        <w:t>French backfills</w:t>
      </w:r>
    </w:p>
    <w:p w:rsidR="00000000" w:rsidRPr="0079049F" w:rsidP="0079049F">
      <w:pPr>
        <w:pStyle w:val="ListBullet2"/>
      </w:pPr>
      <w:r w:rsidRPr="0079049F">
        <w:t>French gel on tips</w:t>
      </w:r>
    </w:p>
    <w:p w:rsidR="00000000" w:rsidRPr="0079049F" w:rsidP="0079049F">
      <w:pPr>
        <w:pStyle w:val="ListBullet2"/>
      </w:pPr>
      <w:r w:rsidRPr="0079049F">
        <w:t>French, natural and clear tips</w:t>
      </w:r>
    </w:p>
    <w:p w:rsidR="00000000" w:rsidRPr="0079049F" w:rsidP="0079049F">
      <w:pPr>
        <w:pStyle w:val="ListBullet2"/>
      </w:pPr>
      <w:r w:rsidRPr="0079049F">
        <w:t>gel removals</w:t>
      </w:r>
    </w:p>
    <w:p w:rsidR="00000000" w:rsidRPr="0079049F" w:rsidP="0079049F">
      <w:pPr>
        <w:pStyle w:val="ListBullet2"/>
      </w:pPr>
      <w:r w:rsidRPr="0079049F">
        <w:t xml:space="preserve">overlays </w:t>
      </w:r>
    </w:p>
    <w:p w:rsidR="00000000" w:rsidRPr="0079049F" w:rsidP="0079049F">
      <w:pPr>
        <w:pStyle w:val="ListBullet2"/>
      </w:pPr>
      <w:r w:rsidRPr="0079049F">
        <w:t>refills</w:t>
      </w:r>
    </w:p>
    <w:p w:rsidR="00000000" w:rsidRPr="0079049F" w:rsidP="0079049F">
      <w:pPr>
        <w:pStyle w:val="ListBullet"/>
      </w:pPr>
      <w:r w:rsidRPr="0079049F">
        <w:t>provide maintenance gel nail services for three of these clients that include:</w:t>
      </w:r>
    </w:p>
    <w:p w:rsidR="00000000" w:rsidRPr="0079049F" w:rsidP="0079049F">
      <w:pPr>
        <w:pStyle w:val="ListBullet2"/>
      </w:pPr>
      <w:r w:rsidRPr="0079049F">
        <w:t>blend regrowth lines</w:t>
      </w:r>
    </w:p>
    <w:p w:rsidR="00000000" w:rsidRPr="0079049F" w:rsidP="0079049F">
      <w:pPr>
        <w:pStyle w:val="ListBullet2"/>
      </w:pPr>
      <w:r w:rsidRPr="0079049F">
        <w:t>correct side walls of extensions</w:t>
      </w:r>
    </w:p>
    <w:p w:rsidR="00000000" w:rsidRPr="0079049F" w:rsidP="0079049F">
      <w:pPr>
        <w:pStyle w:val="ListBullet2"/>
      </w:pPr>
      <w:r w:rsidRPr="0079049F">
        <w:t>rebalance stress curves</w:t>
      </w:r>
    </w:p>
    <w:p w:rsidR="00000000" w:rsidRPr="0079049F" w:rsidP="0079049F">
      <w:pPr>
        <w:pStyle w:val="ListBullet2"/>
      </w:pPr>
      <w:r w:rsidRPr="0079049F">
        <w:t>refine gel enhancements surfaces</w:t>
      </w:r>
    </w:p>
    <w:p w:rsidR="00000000" w:rsidRPr="0079049F" w:rsidP="0079049F">
      <w:pPr>
        <w:pStyle w:val="ListBullet2"/>
      </w:pPr>
      <w:r w:rsidRPr="0079049F">
        <w:t xml:space="preserve">repair damaged, chipped or broken gel </w:t>
      </w:r>
    </w:p>
    <w:p w:rsidR="00000000" w:rsidRPr="0079049F" w:rsidP="0079049F">
      <w:pPr>
        <w:pStyle w:val="ListBullet"/>
      </w:pPr>
      <w:r w:rsidRPr="0079049F">
        <w:t>remove gel enhancements w</w:t>
      </w:r>
      <w:r w:rsidRPr="0079049F">
        <w:t>ith minimal damage to natural nails</w:t>
      </w:r>
    </w:p>
    <w:p w:rsidR="00000000" w:rsidRPr="0079049F" w:rsidP="0079049F">
      <w:pPr>
        <w:pStyle w:val="ListBullet"/>
      </w:pPr>
      <w:r w:rsidRPr="0079049F">
        <w:t>provide gel nail enhancements with:</w:t>
      </w:r>
    </w:p>
    <w:p w:rsidR="00000000" w:rsidRPr="0079049F" w:rsidP="0079049F">
      <w:pPr>
        <w:pStyle w:val="ListBullet2"/>
      </w:pPr>
      <w:r w:rsidRPr="0079049F">
        <w:t>structural integrity</w:t>
      </w:r>
    </w:p>
    <w:p w:rsidR="00000000" w:rsidRPr="0079049F" w:rsidP="0079049F">
      <w:pPr>
        <w:pStyle w:val="ListBullet2"/>
      </w:pPr>
      <w:r w:rsidRPr="0079049F">
        <w:t>smooth surface</w:t>
      </w:r>
    </w:p>
    <w:p w:rsidR="00000000" w:rsidRPr="0079049F" w:rsidP="0079049F">
      <w:pPr>
        <w:pStyle w:val="ListBullet2"/>
      </w:pPr>
      <w:r w:rsidRPr="0079049F">
        <w:t>suitability for client’s nail shape</w:t>
      </w:r>
    </w:p>
    <w:p w:rsidR="00000000" w:rsidRPr="0079049F" w:rsidP="0079049F">
      <w:pPr>
        <w:pStyle w:val="ListBullet"/>
      </w:pPr>
      <w:r w:rsidRPr="0079049F">
        <w:t xml:space="preserve">design, record and maintain treatment plans and records for each client specifying details of: </w:t>
      </w:r>
    </w:p>
    <w:p w:rsidR="00000000" w:rsidRPr="0079049F" w:rsidP="0079049F">
      <w:pPr>
        <w:pStyle w:val="ListBullet2"/>
      </w:pPr>
      <w:r w:rsidRPr="0079049F">
        <w:t>adverse react</w:t>
      </w:r>
      <w:r w:rsidRPr="0079049F">
        <w:t>ions</w:t>
      </w:r>
    </w:p>
    <w:p w:rsidR="00000000" w:rsidRPr="0079049F" w:rsidP="0079049F">
      <w:pPr>
        <w:pStyle w:val="ListBullet2"/>
      </w:pPr>
      <w:r w:rsidRPr="0079049F">
        <w:t>after-care advice</w:t>
      </w:r>
    </w:p>
    <w:p w:rsidR="00000000" w:rsidRPr="0079049F" w:rsidP="0079049F">
      <w:pPr>
        <w:pStyle w:val="ListBullet2"/>
      </w:pPr>
      <w:r w:rsidRPr="0079049F">
        <w:t>areas requiring special treatment</w:t>
      </w:r>
    </w:p>
    <w:p w:rsidR="00000000" w:rsidRPr="0079049F" w:rsidP="0079049F">
      <w:pPr>
        <w:pStyle w:val="ListBullet2"/>
      </w:pPr>
      <w:r w:rsidRPr="0079049F">
        <w:t>client feedback</w:t>
      </w:r>
    </w:p>
    <w:p w:rsidR="00000000" w:rsidRPr="0079049F" w:rsidP="0079049F">
      <w:pPr>
        <w:pStyle w:val="ListBullet2"/>
      </w:pPr>
      <w:r w:rsidRPr="0079049F">
        <w:t>colours used</w:t>
      </w:r>
    </w:p>
    <w:p w:rsidR="00000000" w:rsidRPr="0079049F" w:rsidP="0079049F">
      <w:pPr>
        <w:pStyle w:val="ListBullet2"/>
      </w:pPr>
      <w:r w:rsidRPr="0079049F">
        <w:t>contraindications</w:t>
      </w:r>
    </w:p>
    <w:p w:rsidR="00000000" w:rsidRPr="0079049F" w:rsidP="0079049F">
      <w:pPr>
        <w:pStyle w:val="ListBullet2"/>
      </w:pPr>
      <w:r w:rsidRPr="0079049F">
        <w:t>nails analysis</w:t>
      </w:r>
    </w:p>
    <w:p w:rsidR="00000000" w:rsidRPr="0079049F" w:rsidP="0079049F">
      <w:pPr>
        <w:pStyle w:val="ListBullet2"/>
      </w:pPr>
      <w:r w:rsidRPr="0079049F">
        <w:t>required services</w:t>
      </w:r>
    </w:p>
    <w:p w:rsidR="00000000" w:rsidRPr="0079049F" w:rsidP="0079049F">
      <w:pPr>
        <w:pStyle w:val="ListBullet2"/>
      </w:pPr>
      <w:r w:rsidRPr="0079049F">
        <w:t>treatment sequence</w:t>
      </w:r>
    </w:p>
    <w:p w:rsidR="00000000" w:rsidRPr="0079049F" w:rsidP="0079049F">
      <w:pPr>
        <w:pStyle w:val="ListBullet2"/>
      </w:pPr>
      <w:r w:rsidRPr="0079049F">
        <w:t>type of gel enhancement</w:t>
      </w:r>
    </w:p>
    <w:p w:rsidR="00000000" w:rsidRPr="0079049F" w:rsidP="0079049F">
      <w:pPr>
        <w:pStyle w:val="ListBullet2"/>
      </w:pPr>
      <w:r w:rsidRPr="0079049F">
        <w:t>treatment duration</w:t>
      </w:r>
    </w:p>
    <w:p w:rsidR="00000000" w:rsidRPr="0079049F" w:rsidP="0079049F">
      <w:pPr>
        <w:pStyle w:val="ListBullet"/>
      </w:pPr>
      <w:r w:rsidRPr="0079049F">
        <w:t>present self, according to organisational policy</w:t>
      </w:r>
    </w:p>
    <w:p w:rsidR="00000000" w:rsidRPr="0079049F" w:rsidP="0079049F">
      <w:pPr>
        <w:pStyle w:val="ListBullet"/>
      </w:pPr>
      <w:r w:rsidRPr="0079049F">
        <w:t>comply with health and hygiene regulations and requirements.</w:t>
      </w:r>
    </w:p>
    <w:p w:rsidR="00000000" w:rsidRPr="0079049F" w:rsidP="0079049F">
      <w:pPr>
        <w:pStyle w:val="AllowPageBreak"/>
      </w:pPr>
    </w:p>
    <w:p w:rsidR="00000000" w:rsidRPr="0079049F" w:rsidP="0079049F">
      <w:pPr>
        <w:pStyle w:val="Heading1"/>
      </w:pPr>
      <w:bookmarkStart w:id="3" w:name="O_729526"/>
      <w:bookmarkEnd w:id="3"/>
      <w:r w:rsidRPr="0079049F">
        <w:t>Knowledge Evidence</w:t>
      </w:r>
    </w:p>
    <w:p w:rsidR="00000000" w:rsidRPr="0079049F" w:rsidP="008A673C">
      <w:pPr>
        <w:pStyle w:val="BodyText"/>
      </w:pPr>
      <w:r w:rsidRPr="0079049F">
        <w:t>Demonstrated knowledge required to complete the tasks outlined in elements and performance criteria of this unit:</w:t>
      </w:r>
    </w:p>
    <w:p w:rsidR="00000000" w:rsidRPr="0079049F" w:rsidP="0079049F">
      <w:pPr>
        <w:pStyle w:val="ListBullet"/>
      </w:pPr>
      <w:r w:rsidRPr="0079049F">
        <w:t>state or territory and local health and hygiene regulations and requirements relevant to providing gel nail enhancements</w:t>
      </w:r>
    </w:p>
    <w:p w:rsidR="00000000" w:rsidRPr="0079049F" w:rsidP="0079049F">
      <w:pPr>
        <w:pStyle w:val="ListBullet"/>
      </w:pPr>
      <w:r w:rsidRPr="0079049F">
        <w:t xml:space="preserve">organisational policies and procedures relevant to providing gel nail enhancements: </w:t>
      </w:r>
    </w:p>
    <w:p w:rsidR="00000000" w:rsidRPr="0079049F" w:rsidP="0079049F">
      <w:pPr>
        <w:pStyle w:val="ListBullet2"/>
      </w:pPr>
      <w:r w:rsidRPr="0079049F">
        <w:t>client record management</w:t>
      </w:r>
    </w:p>
    <w:p w:rsidR="00000000" w:rsidRPr="0079049F" w:rsidP="0079049F">
      <w:pPr>
        <w:pStyle w:val="ListBullet2"/>
      </w:pPr>
      <w:r w:rsidRPr="0079049F">
        <w:t>equipment use and mainte</w:t>
      </w:r>
      <w:r w:rsidRPr="0079049F">
        <w:t>nance</w:t>
      </w:r>
    </w:p>
    <w:p w:rsidR="00000000" w:rsidRPr="0079049F" w:rsidP="0079049F">
      <w:pPr>
        <w:pStyle w:val="ListBullet2"/>
      </w:pPr>
      <w:r w:rsidRPr="0079049F">
        <w:t>incident reporting</w:t>
      </w:r>
    </w:p>
    <w:p w:rsidR="00000000" w:rsidRPr="0079049F" w:rsidP="0079049F">
      <w:pPr>
        <w:pStyle w:val="ListBullet2"/>
      </w:pPr>
      <w:r w:rsidRPr="0079049F">
        <w:t>linen use and laundry procedures</w:t>
      </w:r>
    </w:p>
    <w:p w:rsidR="00000000" w:rsidRPr="0079049F" w:rsidP="0079049F">
      <w:pPr>
        <w:pStyle w:val="ListBullet2"/>
      </w:pPr>
      <w:r w:rsidRPr="0079049F">
        <w:t>personal hygiene and presentation</w:t>
      </w:r>
    </w:p>
    <w:p w:rsidR="00000000" w:rsidRPr="0079049F" w:rsidP="0079049F">
      <w:pPr>
        <w:pStyle w:val="ListBullet2"/>
      </w:pPr>
      <w:r w:rsidRPr="0079049F">
        <w:t>presentation of treatment area</w:t>
      </w:r>
    </w:p>
    <w:p w:rsidR="00000000" w:rsidRPr="0079049F" w:rsidP="0079049F">
      <w:pPr>
        <w:pStyle w:val="ListBullet2"/>
      </w:pPr>
      <w:r w:rsidRPr="0079049F">
        <w:t>safe use of chemicals</w:t>
      </w:r>
    </w:p>
    <w:p w:rsidR="00000000" w:rsidRPr="0079049F" w:rsidP="0079049F">
      <w:pPr>
        <w:pStyle w:val="ListBullet2"/>
      </w:pPr>
      <w:r w:rsidRPr="0079049F">
        <w:t>waste and hazardous substances</w:t>
      </w:r>
    </w:p>
    <w:p w:rsidR="00000000" w:rsidRPr="0079049F" w:rsidP="0079049F">
      <w:pPr>
        <w:pStyle w:val="ListBullet2"/>
      </w:pPr>
      <w:r w:rsidRPr="0079049F">
        <w:t>work health and safety</w:t>
      </w:r>
    </w:p>
    <w:p w:rsidR="00000000" w:rsidRPr="0079049F" w:rsidP="0079049F">
      <w:pPr>
        <w:pStyle w:val="ListBullet"/>
      </w:pPr>
      <w:r w:rsidRPr="0079049F">
        <w:t>scope of practice as it applies to gel nail enhancements</w:t>
      </w:r>
      <w:r w:rsidRPr="0079049F">
        <w:t>:</w:t>
      </w:r>
    </w:p>
    <w:p w:rsidR="00000000" w:rsidRPr="0079049F" w:rsidP="0079049F">
      <w:pPr>
        <w:pStyle w:val="ListBullet2"/>
      </w:pPr>
      <w:r w:rsidRPr="0079049F">
        <w:t>when to refer clients to other practitioners</w:t>
      </w:r>
    </w:p>
    <w:p w:rsidR="00000000" w:rsidRPr="0079049F" w:rsidP="0079049F">
      <w:pPr>
        <w:pStyle w:val="ListBullet2"/>
      </w:pPr>
      <w:r w:rsidRPr="0079049F">
        <w:t>importance of not stating a diagnosis of a contraindication</w:t>
      </w:r>
    </w:p>
    <w:p w:rsidR="00000000" w:rsidRPr="0079049F" w:rsidP="0079049F">
      <w:pPr>
        <w:pStyle w:val="ListBullet"/>
      </w:pPr>
      <w:r w:rsidRPr="0079049F">
        <w:t>appearance and gross anatomy of skin and nails</w:t>
      </w:r>
    </w:p>
    <w:p w:rsidR="00000000" w:rsidRPr="0079049F" w:rsidP="0079049F">
      <w:pPr>
        <w:pStyle w:val="ListBullet"/>
      </w:pPr>
      <w:r w:rsidRPr="0079049F">
        <w:t>growth, shape, and functions of nails</w:t>
      </w:r>
    </w:p>
    <w:p w:rsidR="00000000" w:rsidRPr="0079049F" w:rsidP="0079049F">
      <w:pPr>
        <w:pStyle w:val="ListBullet"/>
      </w:pPr>
      <w:r w:rsidRPr="0079049F">
        <w:t>contraindications which prevent treatment or require referral to health practitioners and relationship to gel nail services:</w:t>
      </w:r>
    </w:p>
    <w:p w:rsidR="00000000" w:rsidRPr="0079049F" w:rsidP="0079049F">
      <w:pPr>
        <w:pStyle w:val="ListBullet2"/>
      </w:pPr>
      <w:r w:rsidRPr="0079049F">
        <w:t>allergic reactions</w:t>
      </w:r>
    </w:p>
    <w:p w:rsidR="00000000" w:rsidRPr="0079049F" w:rsidP="0079049F">
      <w:pPr>
        <w:pStyle w:val="ListBullet2"/>
      </w:pPr>
      <w:r w:rsidRPr="0079049F">
        <w:t>bacterial, fungal, parasitic and viral infections</w:t>
      </w:r>
    </w:p>
    <w:p w:rsidR="00000000" w:rsidRPr="0079049F" w:rsidP="0079049F">
      <w:pPr>
        <w:pStyle w:val="ListBullet2"/>
      </w:pPr>
      <w:r w:rsidRPr="0079049F">
        <w:t>bruising or swelling around nail</w:t>
      </w:r>
    </w:p>
    <w:p w:rsidR="00000000" w:rsidRPr="0079049F" w:rsidP="0079049F">
      <w:pPr>
        <w:pStyle w:val="ListBullet2"/>
      </w:pPr>
      <w:r w:rsidRPr="0079049F">
        <w:t>contraindications to product</w:t>
      </w:r>
      <w:r w:rsidRPr="0079049F">
        <w:t>s used in combination or with other services</w:t>
      </w:r>
    </w:p>
    <w:p w:rsidR="00000000" w:rsidRPr="0079049F" w:rsidP="0079049F">
      <w:pPr>
        <w:pStyle w:val="ListBullet2"/>
      </w:pPr>
      <w:r w:rsidRPr="0079049F">
        <w:t>damaged natural nails from ineffective removal of enhancements</w:t>
      </w:r>
    </w:p>
    <w:p w:rsidR="00000000" w:rsidRPr="0079049F" w:rsidP="0079049F">
      <w:pPr>
        <w:pStyle w:val="ListBullet2"/>
      </w:pPr>
      <w:r w:rsidRPr="0079049F">
        <w:t>abnormal skin around nail</w:t>
      </w:r>
    </w:p>
    <w:p w:rsidR="00000000" w:rsidRPr="0079049F" w:rsidP="0079049F">
      <w:pPr>
        <w:pStyle w:val="ListBullet"/>
      </w:pPr>
      <w:r w:rsidRPr="0079049F">
        <w:t>appearance of skin and nail disorders and relationship to gel nail enhancements</w:t>
      </w:r>
    </w:p>
    <w:p w:rsidR="00000000" w:rsidRPr="0079049F" w:rsidP="0079049F">
      <w:pPr>
        <w:pStyle w:val="ListBullet"/>
      </w:pPr>
      <w:r w:rsidRPr="0079049F">
        <w:t>adverse effects of gel products and how t</w:t>
      </w:r>
      <w:r w:rsidRPr="0079049F">
        <w:t>o modify treatment or provide remedial action:</w:t>
      </w:r>
    </w:p>
    <w:p w:rsidR="00000000" w:rsidRPr="0079049F" w:rsidP="0079049F">
      <w:pPr>
        <w:pStyle w:val="ListBullet2"/>
      </w:pPr>
      <w:r w:rsidRPr="0079049F">
        <w:t>allergy to products</w:t>
      </w:r>
    </w:p>
    <w:p w:rsidR="00000000" w:rsidRPr="0079049F" w:rsidP="0079049F">
      <w:pPr>
        <w:pStyle w:val="ListBullet2"/>
      </w:pPr>
      <w:r w:rsidRPr="0079049F">
        <w:t>exothermic reactions</w:t>
      </w:r>
    </w:p>
    <w:p w:rsidR="00000000" w:rsidRPr="0079049F" w:rsidP="0079049F">
      <w:pPr>
        <w:pStyle w:val="ListBullet2"/>
      </w:pPr>
      <w:r w:rsidRPr="0079049F">
        <w:t>injury to natural nail due to poor removal technique</w:t>
      </w:r>
    </w:p>
    <w:p w:rsidR="00000000" w:rsidRPr="0079049F" w:rsidP="0079049F">
      <w:pPr>
        <w:pStyle w:val="ListBullet2"/>
      </w:pPr>
      <w:r w:rsidRPr="0079049F">
        <w:t>natural nail separation</w:t>
      </w:r>
    </w:p>
    <w:p w:rsidR="00000000" w:rsidRPr="0079049F" w:rsidP="0079049F">
      <w:pPr>
        <w:pStyle w:val="ListBullet2"/>
      </w:pPr>
      <w:r w:rsidRPr="0079049F">
        <w:t>peeling of product</w:t>
      </w:r>
    </w:p>
    <w:p w:rsidR="00000000" w:rsidRPr="0079049F" w:rsidP="0079049F">
      <w:pPr>
        <w:pStyle w:val="ListBullet2"/>
      </w:pPr>
      <w:r w:rsidRPr="0079049F">
        <w:t>pseudomonas (bacterial infection)</w:t>
      </w:r>
    </w:p>
    <w:p w:rsidR="00000000" w:rsidRPr="0079049F" w:rsidP="0079049F">
      <w:pPr>
        <w:pStyle w:val="ListBullet"/>
      </w:pPr>
      <w:r w:rsidRPr="0079049F">
        <w:t>gel products properties, chemical components, and their effects on natural nails:</w:t>
      </w:r>
    </w:p>
    <w:p w:rsidR="00000000" w:rsidRPr="0079049F" w:rsidP="0079049F">
      <w:pPr>
        <w:pStyle w:val="ListBullet2"/>
      </w:pPr>
      <w:r w:rsidRPr="0079049F">
        <w:t>coloured gel</w:t>
      </w:r>
    </w:p>
    <w:p w:rsidR="00000000" w:rsidRPr="0079049F" w:rsidP="0079049F">
      <w:pPr>
        <w:pStyle w:val="ListBullet2"/>
      </w:pPr>
      <w:r w:rsidRPr="0079049F">
        <w:t>dehydrators</w:t>
      </w:r>
    </w:p>
    <w:p w:rsidR="00000000" w:rsidRPr="0079049F" w:rsidP="0079049F">
      <w:pPr>
        <w:pStyle w:val="ListBullet2"/>
      </w:pPr>
      <w:r w:rsidRPr="0079049F">
        <w:t>gel cleanser</w:t>
      </w:r>
    </w:p>
    <w:p w:rsidR="00000000" w:rsidRPr="0079049F" w:rsidP="0079049F">
      <w:pPr>
        <w:pStyle w:val="ListBullet2"/>
      </w:pPr>
      <w:r w:rsidRPr="0079049F">
        <w:t>gel removers</w:t>
      </w:r>
    </w:p>
    <w:p w:rsidR="00000000" w:rsidRPr="0079049F" w:rsidP="0079049F">
      <w:pPr>
        <w:pStyle w:val="ListBullet2"/>
      </w:pPr>
      <w:r w:rsidRPr="0079049F">
        <w:t>multilayer gel</w:t>
      </w:r>
    </w:p>
    <w:p w:rsidR="00000000" w:rsidRPr="0079049F" w:rsidP="0079049F">
      <w:pPr>
        <w:pStyle w:val="ListBullet2"/>
      </w:pPr>
      <w:r w:rsidRPr="0079049F">
        <w:t>nail adhesive</w:t>
      </w:r>
    </w:p>
    <w:p w:rsidR="00000000" w:rsidRPr="0079049F" w:rsidP="0079049F">
      <w:pPr>
        <w:pStyle w:val="ListBullet2"/>
      </w:pPr>
      <w:r w:rsidRPr="0079049F">
        <w:t>primer</w:t>
      </w:r>
    </w:p>
    <w:p w:rsidR="00000000" w:rsidRPr="0079049F" w:rsidP="0079049F">
      <w:pPr>
        <w:pStyle w:val="ListBullet2"/>
      </w:pPr>
      <w:r w:rsidRPr="0079049F">
        <w:t>UV and non-UV gel products</w:t>
      </w:r>
    </w:p>
    <w:p w:rsidR="00000000" w:rsidRPr="0079049F" w:rsidP="0079049F">
      <w:pPr>
        <w:pStyle w:val="ListBullet"/>
      </w:pPr>
      <w:r w:rsidRPr="0079049F">
        <w:t>different styles of tips</w:t>
      </w:r>
    </w:p>
    <w:p w:rsidR="00000000" w:rsidRPr="0079049F" w:rsidP="0079049F">
      <w:pPr>
        <w:pStyle w:val="ListBullet"/>
      </w:pPr>
      <w:r w:rsidRPr="0079049F">
        <w:t>impact of chemicals in gel nail p</w:t>
      </w:r>
      <w:r w:rsidRPr="0079049F">
        <w:t>roducts and techniques to minimise over-exposure and/or injury</w:t>
      </w:r>
    </w:p>
    <w:p w:rsidR="00000000" w:rsidRPr="0079049F" w:rsidP="0079049F">
      <w:pPr>
        <w:pStyle w:val="ListBullet"/>
      </w:pPr>
      <w:r w:rsidRPr="0079049F">
        <w:t>data safety sheet requirements, location and use in salon</w:t>
      </w:r>
    </w:p>
    <w:p w:rsidR="00000000" w:rsidRPr="0079049F" w:rsidP="0079049F">
      <w:pPr>
        <w:pStyle w:val="ListBullet"/>
      </w:pPr>
      <w:r w:rsidRPr="0079049F">
        <w:t>sustainable operating procedures for the conservation of product, water and power</w:t>
      </w:r>
    </w:p>
    <w:p w:rsidR="00000000" w:rsidRPr="0079049F" w:rsidP="0079049F">
      <w:pPr>
        <w:pStyle w:val="ListBullet"/>
      </w:pPr>
      <w:r w:rsidRPr="0079049F">
        <w:t xml:space="preserve">aftercare advice, products </w:t>
      </w:r>
      <w:r w:rsidRPr="0079049F">
        <w:t xml:space="preserve">and future services to maintain gel nail enhancements. </w:t>
      </w:r>
    </w:p>
    <w:p w:rsidR="00000000" w:rsidRPr="0079049F" w:rsidP="0079049F">
      <w:pPr>
        <w:pStyle w:val="AllowPageBreak"/>
      </w:pPr>
    </w:p>
    <w:p w:rsidR="00000000" w:rsidRPr="0079049F" w:rsidP="0079049F">
      <w:pPr>
        <w:pStyle w:val="Heading1"/>
      </w:pPr>
      <w:bookmarkStart w:id="4" w:name="O_729527"/>
      <w:bookmarkEnd w:id="4"/>
      <w:r w:rsidRPr="0079049F">
        <w:t>Assessment Conditions</w:t>
      </w:r>
    </w:p>
    <w:p w:rsidR="00000000" w:rsidRPr="0079049F" w:rsidP="008A673C">
      <w:pPr>
        <w:pStyle w:val="BodyText"/>
      </w:pPr>
      <w:r w:rsidRPr="0079049F">
        <w:t xml:space="preserve">Skills must be demonstrated in a nail services environment; this can be: </w:t>
      </w:r>
    </w:p>
    <w:p w:rsidR="00000000" w:rsidRPr="0079049F" w:rsidP="0079049F">
      <w:pPr>
        <w:pStyle w:val="ListBullet"/>
      </w:pPr>
      <w:r w:rsidRPr="0079049F">
        <w:t>a beauty industry workplace or</w:t>
      </w:r>
    </w:p>
    <w:p w:rsidR="00000000" w:rsidRPr="0079049F" w:rsidP="0079049F">
      <w:pPr>
        <w:pStyle w:val="ListBullet"/>
      </w:pPr>
      <w:r w:rsidRPr="0079049F">
        <w:t xml:space="preserve">a simulated beauty workplace set up for the purpose of </w:t>
      </w:r>
      <w:r w:rsidRPr="0079049F">
        <w:t>skills assessment, that provides services to paying members of the public.</w:t>
      </w:r>
    </w:p>
    <w:p w:rsidR="00000000" w:rsidRPr="0079049F" w:rsidP="0079049F">
      <w:pPr>
        <w:pStyle w:val="BodyText"/>
      </w:pPr>
    </w:p>
    <w:p w:rsidR="00000000" w:rsidRPr="0079049F" w:rsidP="008A673C">
      <w:pPr>
        <w:pStyle w:val="BodyText"/>
      </w:pPr>
      <w:r w:rsidRPr="0079049F">
        <w:t>Assessment must ensure access to:</w:t>
      </w:r>
    </w:p>
    <w:p w:rsidR="00000000" w:rsidRPr="0079049F" w:rsidP="0079049F">
      <w:pPr>
        <w:pStyle w:val="ListBullet"/>
      </w:pPr>
      <w:r w:rsidRPr="0079049F">
        <w:t>paying clients, both new and regular, with different gel nail enhancement needs, who have the expectation that the services provided reflect thos</w:t>
      </w:r>
      <w:r w:rsidRPr="0079049F">
        <w:t>e of a commercial business</w:t>
      </w:r>
    </w:p>
    <w:p w:rsidR="00000000" w:rsidRPr="0079049F" w:rsidP="0079049F">
      <w:pPr>
        <w:pStyle w:val="ListBullet"/>
      </w:pPr>
      <w:r w:rsidRPr="0079049F">
        <w:t>hand washing facilities:</w:t>
      </w:r>
    </w:p>
    <w:p w:rsidR="00000000" w:rsidRPr="0079049F" w:rsidP="0079049F">
      <w:pPr>
        <w:pStyle w:val="ListBullet2"/>
      </w:pPr>
      <w:r w:rsidRPr="0079049F">
        <w:t>basin</w:t>
      </w:r>
    </w:p>
    <w:p w:rsidR="00000000" w:rsidRPr="0079049F" w:rsidP="0079049F">
      <w:pPr>
        <w:pStyle w:val="ListBullet2"/>
      </w:pPr>
      <w:r w:rsidRPr="0079049F">
        <w:t>hot and cold running water</w:t>
      </w:r>
    </w:p>
    <w:p w:rsidR="00000000" w:rsidRPr="0079049F" w:rsidP="0079049F">
      <w:pPr>
        <w:pStyle w:val="ListBullet2"/>
      </w:pPr>
      <w:r w:rsidRPr="0079049F">
        <w:t xml:space="preserve">liquid soap </w:t>
      </w:r>
    </w:p>
    <w:p w:rsidR="00000000" w:rsidRPr="0079049F" w:rsidP="0079049F">
      <w:pPr>
        <w:pStyle w:val="ListBullet2"/>
      </w:pPr>
      <w:r w:rsidRPr="0079049F">
        <w:t>single use towels or hand dryer</w:t>
      </w:r>
    </w:p>
    <w:p w:rsidR="00000000" w:rsidRPr="0079049F" w:rsidP="0079049F">
      <w:pPr>
        <w:pStyle w:val="ListBullet"/>
      </w:pPr>
      <w:r w:rsidRPr="0079049F">
        <w:t>relevant workplace documentation:</w:t>
      </w:r>
    </w:p>
    <w:p w:rsidR="00000000" w:rsidRPr="0079049F" w:rsidP="0079049F">
      <w:pPr>
        <w:pStyle w:val="ListBullet2"/>
      </w:pPr>
      <w:r w:rsidRPr="0079049F">
        <w:t>blank client records</w:t>
      </w:r>
    </w:p>
    <w:p w:rsidR="00000000" w:rsidRPr="0079049F" w:rsidP="0079049F">
      <w:pPr>
        <w:pStyle w:val="ListBullet2"/>
      </w:pPr>
      <w:r w:rsidRPr="0079049F">
        <w:t>organisational policies and procedures relevant to providing gel nail enhancements</w:t>
      </w:r>
    </w:p>
    <w:p w:rsidR="00000000" w:rsidRPr="0079049F" w:rsidP="0079049F">
      <w:pPr>
        <w:pStyle w:val="ListBullet2"/>
      </w:pPr>
      <w:r w:rsidRPr="0079049F">
        <w:t>manufacturer instructions and safety data sheets.</w:t>
      </w:r>
    </w:p>
    <w:p w:rsidR="00000000" w:rsidRPr="0079049F" w:rsidP="0079049F">
      <w:pPr>
        <w:pStyle w:val="BodyText"/>
      </w:pPr>
    </w:p>
    <w:p w:rsidR="00000000" w:rsidRPr="0079049F" w:rsidP="008A673C">
      <w:pPr>
        <w:pStyle w:val="BodyText"/>
      </w:pPr>
      <w:r w:rsidRPr="0079049F">
        <w:t>Assessment must ensure use of:</w:t>
      </w:r>
    </w:p>
    <w:p w:rsidR="00000000" w:rsidRPr="0079049F" w:rsidP="0079049F">
      <w:pPr>
        <w:pStyle w:val="ListBullet"/>
      </w:pPr>
      <w:r w:rsidRPr="0079049F">
        <w:t>cleaning and disinfection products and equipment</w:t>
      </w:r>
    </w:p>
    <w:p w:rsidR="00000000" w:rsidRPr="0079049F" w:rsidP="0079049F">
      <w:pPr>
        <w:pStyle w:val="ListBullet"/>
      </w:pPr>
      <w:r w:rsidRPr="0079049F">
        <w:t>client chair</w:t>
      </w:r>
    </w:p>
    <w:p w:rsidR="00000000" w:rsidRPr="0079049F" w:rsidP="0079049F">
      <w:pPr>
        <w:pStyle w:val="ListBullet"/>
      </w:pPr>
      <w:r w:rsidRPr="0079049F">
        <w:t>equipment:</w:t>
      </w:r>
    </w:p>
    <w:p w:rsidR="00000000" w:rsidRPr="0079049F" w:rsidP="0079049F">
      <w:pPr>
        <w:pStyle w:val="ListBullet2"/>
      </w:pPr>
      <w:r w:rsidRPr="0079049F">
        <w:t xml:space="preserve">brushes for gel </w:t>
      </w:r>
      <w:r w:rsidRPr="0079049F">
        <w:t xml:space="preserve">application </w:t>
      </w:r>
    </w:p>
    <w:p w:rsidR="00000000" w:rsidRPr="0079049F" w:rsidP="0079049F">
      <w:pPr>
        <w:pStyle w:val="ListBullet2"/>
      </w:pPr>
      <w:r w:rsidRPr="0079049F">
        <w:t>curing lights</w:t>
      </w:r>
    </w:p>
    <w:p w:rsidR="00000000" w:rsidRPr="0079049F" w:rsidP="0079049F">
      <w:pPr>
        <w:pStyle w:val="ListBullet2"/>
      </w:pPr>
      <w:r w:rsidRPr="0079049F">
        <w:t>cuticle pushers</w:t>
      </w:r>
    </w:p>
    <w:p w:rsidR="00000000" w:rsidRPr="0079049F" w:rsidP="0079049F">
      <w:pPr>
        <w:pStyle w:val="ListBullet2"/>
      </w:pPr>
      <w:r w:rsidRPr="0079049F">
        <w:t>files</w:t>
      </w:r>
    </w:p>
    <w:p w:rsidR="00000000" w:rsidRPr="0079049F" w:rsidP="0079049F">
      <w:pPr>
        <w:pStyle w:val="ListBullet2"/>
      </w:pPr>
      <w:r w:rsidRPr="0079049F">
        <w:t>sculpting forms</w:t>
      </w:r>
    </w:p>
    <w:p w:rsidR="00000000" w:rsidRPr="0079049F" w:rsidP="0079049F">
      <w:pPr>
        <w:pStyle w:val="ListBullet2"/>
      </w:pPr>
      <w:r w:rsidRPr="0079049F">
        <w:t>tip cutters</w:t>
      </w:r>
    </w:p>
    <w:p w:rsidR="00000000" w:rsidRPr="0079049F" w:rsidP="0079049F">
      <w:pPr>
        <w:pStyle w:val="ListBullet"/>
      </w:pPr>
      <w:r w:rsidRPr="0079049F">
        <w:t xml:space="preserve">gel products from comprehensive professional range: </w:t>
      </w:r>
    </w:p>
    <w:p w:rsidR="00000000" w:rsidRPr="0079049F" w:rsidP="0079049F">
      <w:pPr>
        <w:pStyle w:val="ListBullet2"/>
      </w:pPr>
      <w:r w:rsidRPr="0079049F">
        <w:t>coloured gel</w:t>
      </w:r>
    </w:p>
    <w:p w:rsidR="00000000" w:rsidRPr="0079049F" w:rsidP="0079049F">
      <w:pPr>
        <w:pStyle w:val="ListBullet2"/>
      </w:pPr>
      <w:r w:rsidRPr="0079049F">
        <w:t>dehydrator</w:t>
      </w:r>
    </w:p>
    <w:p w:rsidR="00000000" w:rsidRPr="0079049F" w:rsidP="0079049F">
      <w:pPr>
        <w:pStyle w:val="ListBullet2"/>
      </w:pPr>
      <w:r w:rsidRPr="0079049F">
        <w:t>gel cleanser</w:t>
      </w:r>
    </w:p>
    <w:p w:rsidR="00000000" w:rsidRPr="0079049F" w:rsidP="0079049F">
      <w:pPr>
        <w:pStyle w:val="ListBullet2"/>
      </w:pPr>
      <w:r w:rsidRPr="0079049F">
        <w:t>multilayer UV gels or base-build top</w:t>
      </w:r>
    </w:p>
    <w:p w:rsidR="00000000" w:rsidRPr="0079049F" w:rsidP="0079049F">
      <w:pPr>
        <w:pStyle w:val="ListBullet2"/>
      </w:pPr>
      <w:r w:rsidRPr="0079049F">
        <w:t xml:space="preserve">nail adhesive </w:t>
      </w:r>
    </w:p>
    <w:p w:rsidR="00000000" w:rsidRPr="0079049F" w:rsidP="0079049F">
      <w:pPr>
        <w:pStyle w:val="ListBullet2"/>
      </w:pPr>
      <w:r w:rsidRPr="0079049F">
        <w:t>primer</w:t>
      </w:r>
    </w:p>
    <w:p w:rsidR="00000000" w:rsidRPr="0079049F" w:rsidP="0079049F">
      <w:pPr>
        <w:pStyle w:val="ListBullet2"/>
      </w:pPr>
      <w:r w:rsidRPr="0079049F">
        <w:t>UV and non-UV gel products</w:t>
      </w:r>
    </w:p>
    <w:p w:rsidR="00000000" w:rsidRPr="0079049F" w:rsidP="0079049F">
      <w:pPr>
        <w:pStyle w:val="ListBullet"/>
      </w:pPr>
      <w:r w:rsidRPr="0079049F">
        <w:t>various styles of tips</w:t>
      </w:r>
    </w:p>
    <w:p w:rsidR="00000000" w:rsidRPr="0079049F" w:rsidP="0079049F">
      <w:pPr>
        <w:pStyle w:val="ListBullet"/>
      </w:pPr>
      <w:r w:rsidRPr="0079049F">
        <w:t>hand and nail sanitiser</w:t>
      </w:r>
    </w:p>
    <w:p w:rsidR="00000000" w:rsidRPr="0079049F" w:rsidP="0079049F">
      <w:pPr>
        <w:pStyle w:val="ListBullet"/>
      </w:pPr>
      <w:r w:rsidRPr="0079049F">
        <w:t>manicure table, lamp and mats</w:t>
      </w:r>
    </w:p>
    <w:p w:rsidR="00000000" w:rsidRPr="0079049F" w:rsidP="0079049F">
      <w:pPr>
        <w:pStyle w:val="ListBullet"/>
      </w:pPr>
      <w:r w:rsidRPr="0079049F">
        <w:t>operator chair</w:t>
      </w:r>
    </w:p>
    <w:p w:rsidR="00000000" w:rsidRPr="0079049F" w:rsidP="0079049F">
      <w:pPr>
        <w:pStyle w:val="ListBullet"/>
      </w:pPr>
      <w:r w:rsidRPr="0079049F">
        <w:t>treatment towels, cotton or disposable.</w:t>
      </w:r>
    </w:p>
    <w:p w:rsidR="00000000" w:rsidRPr="0079049F" w:rsidP="0079049F">
      <w:pPr>
        <w:pStyle w:val="BodyText"/>
      </w:pPr>
    </w:p>
    <w:p w:rsidR="00000000" w:rsidRPr="0079049F" w:rsidP="008A673C">
      <w:pPr>
        <w:pStyle w:val="BodyText"/>
      </w:pPr>
      <w:r w:rsidRPr="0079049F">
        <w:t>Assessment activities that allow individuals to:</w:t>
      </w:r>
    </w:p>
    <w:p w:rsidR="00000000" w:rsidRPr="0079049F" w:rsidP="0079049F">
      <w:pPr>
        <w:pStyle w:val="ListBullet"/>
      </w:pPr>
      <w:r w:rsidRPr="0079049F">
        <w:t xml:space="preserve">complete gel nail enhancements within commercially </w:t>
      </w:r>
      <w:r w:rsidRPr="0079049F">
        <w:t xml:space="preserve">realistic speed, timing and productivity </w:t>
      </w:r>
    </w:p>
    <w:p w:rsidR="00000000" w:rsidRPr="0079049F" w:rsidP="0079049F">
      <w:pPr>
        <w:pStyle w:val="ListBullet"/>
      </w:pPr>
      <w:r w:rsidRPr="0079049F">
        <w:t xml:space="preserve">demonstrate competency in an environment reflective of real work situations  </w:t>
      </w:r>
    </w:p>
    <w:p w:rsidR="00000000" w:rsidRPr="0079049F" w:rsidP="0079049F">
      <w:pPr>
        <w:pStyle w:val="ListBullet"/>
      </w:pPr>
      <w:r w:rsidRPr="0079049F">
        <w:t>manage tasks and contingencies in the context of the job role.</w:t>
      </w:r>
    </w:p>
    <w:p w:rsidR="00000000" w:rsidRPr="0079049F" w:rsidP="0079049F">
      <w:pPr>
        <w:pStyle w:val="BodyText"/>
      </w:pPr>
    </w:p>
    <w:p w:rsidR="00000000" w:rsidRPr="0079049F" w:rsidP="008A673C">
      <w:pPr>
        <w:pStyle w:val="BodyText"/>
      </w:pPr>
      <w:r w:rsidRPr="0079049F">
        <w:t>Assessors must satisfy the Standards for Registered Training Organisatio</w:t>
      </w:r>
      <w:r w:rsidRPr="0079049F">
        <w:t>n’s requirements for assessors and:</w:t>
      </w:r>
    </w:p>
    <w:p w:rsidR="00000000" w:rsidRPr="0079049F" w:rsidP="0079049F">
      <w:pPr>
        <w:pStyle w:val="ListBullet"/>
      </w:pPr>
      <w:r w:rsidRPr="0079049F">
        <w:t>hold a qualification as a nail technician or beauty therapist</w:t>
      </w:r>
    </w:p>
    <w:p w:rsidR="00000000" w:rsidRPr="0079049F" w:rsidP="0079049F">
      <w:pPr>
        <w:pStyle w:val="ListBullet"/>
      </w:pPr>
      <w:r w:rsidRPr="0079049F">
        <w:t>have worked as a nail technician or beauty therapist for at least three years where they have applied the skills and knowledge of this unit of competency.</w:t>
      </w:r>
    </w:p>
    <w:p w:rsidR="00000000" w:rsidRPr="0079049F" w:rsidP="0079049F">
      <w:pPr>
        <w:pStyle w:val="AllowPageBreak"/>
      </w:pPr>
    </w:p>
    <w:p w:rsidR="00000000" w:rsidRPr="0079049F" w:rsidP="0079049F">
      <w:pPr>
        <w:pStyle w:val="Heading1"/>
      </w:pPr>
      <w:bookmarkStart w:id="5" w:name="O_729530"/>
      <w:bookmarkEnd w:id="5"/>
      <w:r w:rsidRPr="0079049F">
        <w:t>Links</w:t>
      </w:r>
    </w:p>
    <w:p w:rsidR="00000000" w:rsidRPr="0079049F" w:rsidP="008A673C">
      <w:pPr>
        <w:pStyle w:val="BodyText"/>
      </w:pPr>
      <w:r w:rsidRPr="007904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1A41A2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79049F" w:rsidP="0079049F"/>
    <w:sectPr w:rsidSect="007904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4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49F" w:rsidRPr="008A673C" w:rsidP="008A67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4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73C" w:rsidP="007904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673C" w:rsidP="007904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A673C" w:rsidP="007904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4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7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049F" w:rsidRPr="008A673C" w:rsidP="008A67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4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73C" w:rsidRPr="002D2AF8" w:rsidP="007904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SHBBNLS002 Apply gel nail enhancements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8A673C" w:rsidP="007904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72C3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C8F2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ACEE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4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04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04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04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04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04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04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04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04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04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04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049F"/>
  </w:style>
  <w:style w:type="character" w:customStyle="1" w:styleId="Heading1Char">
    <w:name w:val="Heading 1 Char"/>
    <w:basedOn w:val="DefaultParagraphFont"/>
    <w:link w:val="Heading1"/>
    <w:rsid w:val="007904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04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04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049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9049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904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04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04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04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04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04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04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04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04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04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04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04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04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04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04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04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04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04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04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04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04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04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049F"/>
    <w:rPr>
      <w:b/>
      <w:spacing w:val="0"/>
    </w:rPr>
  </w:style>
  <w:style w:type="paragraph" w:customStyle="1" w:styleId="SuperTitle">
    <w:name w:val="SuperTitle"/>
    <w:basedOn w:val="Title"/>
    <w:rsid w:val="007904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04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04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04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04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04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04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04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04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04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04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04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049F"/>
    <w:rPr>
      <w:i/>
    </w:rPr>
  </w:style>
  <w:style w:type="paragraph" w:styleId="Caption">
    <w:name w:val="caption"/>
    <w:basedOn w:val="BodyText"/>
    <w:next w:val="Normal"/>
    <w:qFormat/>
    <w:rsid w:val="007904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04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04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049F"/>
  </w:style>
  <w:style w:type="paragraph" w:styleId="TableofFigures">
    <w:name w:val="table of figures"/>
    <w:basedOn w:val="Normal"/>
    <w:next w:val="Normal"/>
    <w:semiHidden/>
    <w:rsid w:val="007904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04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9049F"/>
    <w:rPr>
      <w:rFonts w:ascii="Wingdings" w:hAnsi="Wingdings"/>
    </w:rPr>
  </w:style>
  <w:style w:type="paragraph" w:customStyle="1" w:styleId="TableHeading">
    <w:name w:val="Table Heading"/>
    <w:basedOn w:val="HeadingBase"/>
    <w:rsid w:val="007904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049F"/>
    <w:rPr>
      <w:color w:val="0033CC"/>
      <w:u w:val="none"/>
    </w:rPr>
  </w:style>
  <w:style w:type="paragraph" w:customStyle="1" w:styleId="BodyTextRight">
    <w:name w:val="Body Text Right"/>
    <w:basedOn w:val="BodyText"/>
    <w:rsid w:val="007904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04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04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04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04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04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049F"/>
    <w:rPr>
      <w:sz w:val="32"/>
    </w:rPr>
  </w:style>
  <w:style w:type="paragraph" w:customStyle="1" w:styleId="HeadingProcedure">
    <w:name w:val="Heading Procedure"/>
    <w:basedOn w:val="HeadingBase"/>
    <w:next w:val="Normal"/>
    <w:rsid w:val="007904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049F"/>
    <w:pPr>
      <w:spacing w:before="60" w:after="60"/>
    </w:pPr>
  </w:style>
  <w:style w:type="paragraph" w:styleId="ListContinue">
    <w:name w:val="List Continue"/>
    <w:basedOn w:val="List"/>
    <w:rsid w:val="0079049F"/>
    <w:pPr>
      <w:ind w:firstLine="0"/>
    </w:pPr>
  </w:style>
  <w:style w:type="paragraph" w:customStyle="1" w:styleId="ListNote">
    <w:name w:val="List Note"/>
    <w:basedOn w:val="List"/>
    <w:rsid w:val="007904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04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04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049F"/>
    <w:rPr>
      <w:rFonts w:ascii="Courier New" w:hAnsi="Courier New"/>
    </w:rPr>
  </w:style>
  <w:style w:type="paragraph" w:customStyle="1" w:styleId="NoteBullet">
    <w:name w:val="Note Bullet"/>
    <w:basedOn w:val="Note"/>
    <w:rsid w:val="007904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04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04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04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04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04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04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049F"/>
    <w:rPr>
      <w:b/>
      <w:smallCaps/>
    </w:rPr>
  </w:style>
  <w:style w:type="paragraph" w:customStyle="1" w:styleId="TableListNumber">
    <w:name w:val="Table List Number"/>
    <w:basedOn w:val="ListNumber"/>
    <w:rsid w:val="007904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04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049F"/>
    <w:pPr>
      <w:numPr>
        <w:numId w:val="9"/>
      </w:numPr>
    </w:pPr>
  </w:style>
  <w:style w:type="paragraph" w:customStyle="1" w:styleId="ListAlpha2">
    <w:name w:val="List Alpha 2"/>
    <w:basedOn w:val="List2"/>
    <w:rsid w:val="0079049F"/>
    <w:pPr>
      <w:numPr>
        <w:numId w:val="8"/>
      </w:numPr>
    </w:pPr>
  </w:style>
  <w:style w:type="paragraph" w:styleId="List2">
    <w:name w:val="List 2"/>
    <w:basedOn w:val="BodyText"/>
    <w:rsid w:val="007904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04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04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04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04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04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049F"/>
    <w:pPr>
      <w:numPr>
        <w:numId w:val="4"/>
      </w:numPr>
    </w:pPr>
  </w:style>
  <w:style w:type="paragraph" w:styleId="ListContinue2">
    <w:name w:val="List Continue 2"/>
    <w:basedOn w:val="List2"/>
    <w:rsid w:val="0079049F"/>
    <w:pPr>
      <w:ind w:firstLine="0"/>
    </w:pPr>
  </w:style>
  <w:style w:type="paragraph" w:styleId="ListContinue3">
    <w:name w:val="List Continue 3"/>
    <w:basedOn w:val="List3"/>
    <w:rsid w:val="0079049F"/>
    <w:pPr>
      <w:ind w:left="1021" w:firstLine="0"/>
    </w:pPr>
  </w:style>
  <w:style w:type="paragraph" w:styleId="ListContinue4">
    <w:name w:val="List Continue 4"/>
    <w:basedOn w:val="List4"/>
    <w:rsid w:val="0079049F"/>
    <w:pPr>
      <w:ind w:firstLine="0"/>
    </w:pPr>
  </w:style>
  <w:style w:type="paragraph" w:styleId="ListContinue5">
    <w:name w:val="List Continue 5"/>
    <w:basedOn w:val="List5"/>
    <w:rsid w:val="0079049F"/>
    <w:pPr>
      <w:ind w:firstLine="0"/>
    </w:pPr>
  </w:style>
  <w:style w:type="paragraph" w:styleId="ListNumber3">
    <w:name w:val="List Number 3"/>
    <w:basedOn w:val="List3"/>
    <w:rsid w:val="0079049F"/>
    <w:pPr>
      <w:numPr>
        <w:numId w:val="5"/>
      </w:numPr>
    </w:pPr>
  </w:style>
  <w:style w:type="paragraph" w:styleId="ListNumber4">
    <w:name w:val="List Number 4"/>
    <w:basedOn w:val="List4"/>
    <w:rsid w:val="0079049F"/>
    <w:pPr>
      <w:numPr>
        <w:numId w:val="6"/>
      </w:numPr>
    </w:pPr>
  </w:style>
  <w:style w:type="paragraph" w:styleId="ListNumber5">
    <w:name w:val="List Number 5"/>
    <w:basedOn w:val="List5"/>
    <w:rsid w:val="0079049F"/>
    <w:pPr>
      <w:numPr>
        <w:numId w:val="7"/>
      </w:numPr>
    </w:pPr>
  </w:style>
  <w:style w:type="paragraph" w:styleId="BlockText">
    <w:name w:val="Block Text"/>
    <w:basedOn w:val="Normal"/>
    <w:rsid w:val="007904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04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049F"/>
    <w:rPr>
      <w:sz w:val="16"/>
      <w:vertAlign w:val="superscript"/>
    </w:rPr>
  </w:style>
  <w:style w:type="character" w:customStyle="1" w:styleId="Symbols">
    <w:name w:val="Symbols"/>
    <w:basedOn w:val="DefaultParagraphFont"/>
    <w:rsid w:val="0079049F"/>
    <w:rPr>
      <w:rFonts w:ascii="Symbol" w:hAnsi="Symbol"/>
    </w:rPr>
  </w:style>
  <w:style w:type="character" w:customStyle="1" w:styleId="MenuOptions">
    <w:name w:val="Menu Options"/>
    <w:basedOn w:val="DefaultParagraphFont"/>
    <w:rsid w:val="007904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049F"/>
    <w:rPr>
      <w:b/>
    </w:rPr>
  </w:style>
  <w:style w:type="character" w:customStyle="1" w:styleId="Underlined">
    <w:name w:val="Underlined"/>
    <w:basedOn w:val="DefaultParagraphFont"/>
    <w:rsid w:val="0079049F"/>
    <w:rPr>
      <w:u w:val="single"/>
    </w:rPr>
  </w:style>
  <w:style w:type="paragraph" w:customStyle="1" w:styleId="TableBodyTextRight">
    <w:name w:val="Table Body Text Right"/>
    <w:basedOn w:val="TableBodyText"/>
    <w:rsid w:val="007904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049F"/>
    <w:rPr>
      <w:sz w:val="18"/>
    </w:rPr>
  </w:style>
  <w:style w:type="paragraph" w:customStyle="1" w:styleId="BodySmallRight">
    <w:name w:val="Body Small Right"/>
    <w:basedOn w:val="BodyTextRight"/>
    <w:rsid w:val="0079049F"/>
    <w:rPr>
      <w:sz w:val="18"/>
      <w:szCs w:val="18"/>
    </w:rPr>
  </w:style>
  <w:style w:type="paragraph" w:customStyle="1" w:styleId="MarginEdition">
    <w:name w:val="Margin Edition"/>
    <w:basedOn w:val="MarginNote"/>
    <w:rsid w:val="007904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049F"/>
    <w:rPr>
      <w:sz w:val="2"/>
      <w:szCs w:val="2"/>
    </w:rPr>
  </w:style>
  <w:style w:type="character" w:customStyle="1" w:styleId="Small">
    <w:name w:val="Small"/>
    <w:basedOn w:val="DefaultParagraphFont"/>
    <w:rsid w:val="0079049F"/>
    <w:rPr>
      <w:sz w:val="16"/>
    </w:rPr>
  </w:style>
  <w:style w:type="paragraph" w:customStyle="1" w:styleId="WideTable">
    <w:name w:val="Wide Table"/>
    <w:basedOn w:val="Normal"/>
    <w:rsid w:val="007904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049F"/>
  </w:style>
  <w:style w:type="paragraph" w:styleId="Quote">
    <w:name w:val="Quote"/>
    <w:basedOn w:val="Heading1"/>
    <w:link w:val="QuoteChar"/>
    <w:qFormat/>
    <w:rsid w:val="007904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04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049F"/>
    <w:pPr>
      <w:pageBreakBefore/>
    </w:pPr>
  </w:style>
  <w:style w:type="paragraph" w:customStyle="1" w:styleId="Border">
    <w:name w:val="Border"/>
    <w:basedOn w:val="Normal"/>
    <w:qFormat/>
    <w:rsid w:val="007904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04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04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04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04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04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04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04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04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049F"/>
    <w:rPr>
      <w:u w:val="single"/>
    </w:rPr>
  </w:style>
  <w:style w:type="character" w:customStyle="1" w:styleId="BoldandItalics">
    <w:name w:val="Bold and Italics"/>
    <w:qFormat/>
    <w:rsid w:val="0079049F"/>
    <w:rPr>
      <w:b/>
      <w:i/>
      <w:u w:val="none"/>
    </w:rPr>
  </w:style>
  <w:style w:type="paragraph" w:styleId="BalloonText">
    <w:name w:val="Balloon Text"/>
    <w:basedOn w:val="Normal"/>
    <w:link w:val="BalloonTextChar"/>
    <w:rsid w:val="007904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04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04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04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04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04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049F"/>
    <w:pPr>
      <w:spacing w:before="0" w:after="0"/>
    </w:pPr>
  </w:style>
  <w:style w:type="paragraph" w:customStyle="1" w:styleId="BodyTextBold">
    <w:name w:val="Body Text Bold"/>
    <w:basedOn w:val="BodyText"/>
    <w:qFormat/>
    <w:rsid w:val="0079049F"/>
    <w:rPr>
      <w:b/>
    </w:rPr>
  </w:style>
  <w:style w:type="character" w:styleId="Hyperlink">
    <w:name w:val="Hyperlink"/>
    <w:basedOn w:val="DefaultParagraphFont"/>
    <w:uiPriority w:val="99"/>
    <w:unhideWhenUsed/>
    <w:rsid w:val="008A67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788</Words>
  <Characters>4975</Characters>
  <Application>Microsoft Office Word</Application>
  <DocSecurity>0</DocSecurity>
  <Lines>165</Lines>
  <Paragraphs>155</Paragraphs>
  <ScaleCrop>false</ScaleCrop>
  <Company>Author-it Software Corporation Ltd.</Company>
  <LinksUpToDate>false</LinksUpToDate>
  <CharactersWithSpaces>5608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SHBBNLS002 Apply gel nail enhancements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2021-12-15T22:13:00Z</dcterms:created>
  <dcterms:modified xsi:type="dcterms:W3CDTF">2021-12-15T22:13:00Z</dcterms:modified>
</cp:coreProperties>
</file>