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F92" w:rsidP="00B57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SHBBMUP006 Design and apply creative make-up</w:t>
      </w:r>
      <w:r>
        <w:fldChar w:fldCharType="end"/>
      </w:r>
    </w:p>
    <w:p w:rsidR="00B57F92" w:rsidP="00B57F92">
      <w:pPr>
        <w:pStyle w:val="Version"/>
        <w:sectPr w:rsidSect="00B81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3CB" w:rsidP="00B813CB">
      <w:pPr>
        <w:pStyle w:val="SuperHeading"/>
      </w:pPr>
      <w:r w:rsidRPr="00B813CB">
        <w:t>SHBBMUP006 Design and apply creative make-up</w:t>
      </w:r>
    </w:p>
    <w:p w:rsidR="00000000" w:rsidRPr="00B813CB" w:rsidP="00B813CB">
      <w:pPr>
        <w:pStyle w:val="Heading1"/>
      </w:pPr>
      <w:bookmarkStart w:id="1" w:name="O_729438"/>
      <w:bookmarkEnd w:id="1"/>
      <w:r w:rsidRPr="00B813CB">
        <w:t>Modification History</w:t>
      </w:r>
    </w:p>
    <w:p w:rsidR="00000000" w:rsidRPr="00B813CB" w:rsidP="00B57F92">
      <w:pPr>
        <w:pStyle w:val="BodyText"/>
      </w:pPr>
      <w:r w:rsidRPr="00B813CB">
        <w:t>Not applicable.</w:t>
      </w:r>
    </w:p>
    <w:p w:rsidR="00000000" w:rsidRPr="00B813CB" w:rsidP="00B813CB">
      <w:pPr>
        <w:pStyle w:val="Heading1"/>
      </w:pPr>
      <w:bookmarkStart w:id="2" w:name="O_729439"/>
      <w:bookmarkEnd w:id="2"/>
      <w:r w:rsidRPr="00B813CB">
        <w:t>Application</w:t>
      </w:r>
    </w:p>
    <w:p w:rsidR="00000000" w:rsidRPr="00B813CB" w:rsidP="00B57F92">
      <w:pPr>
        <w:pStyle w:val="BodyText"/>
      </w:pPr>
      <w:r w:rsidRPr="00B813CB">
        <w:t>This unit describes the performance outcomes, skills and knowledge required to respond to a client brief to design and apply make-up for specialised looks that use creative design and applic</w:t>
      </w:r>
      <w:r w:rsidRPr="00B813CB">
        <w:t>ation of make-up.</w:t>
      </w:r>
    </w:p>
    <w:p w:rsidR="00000000" w:rsidRPr="00B813CB" w:rsidP="00B57F92">
      <w:pPr>
        <w:pStyle w:val="BodyText"/>
      </w:pPr>
      <w:r w:rsidRPr="00B813CB">
        <w:t xml:space="preserve">It requires the ability to refine a brief with a client and then research, design, trial and apply a creative make-up. </w:t>
      </w:r>
    </w:p>
    <w:p w:rsidR="00000000" w:rsidRPr="00B813CB" w:rsidP="00B57F92">
      <w:pPr>
        <w:pStyle w:val="BodyText"/>
      </w:pPr>
      <w:r w:rsidRPr="00B813CB">
        <w:t>This unit applies to make-up artists who work in make-up studios and as freelancers. In this environment they may wo</w:t>
      </w:r>
      <w:r w:rsidRPr="00B813CB">
        <w:t xml:space="preserve">rk as part of a team or autonomously but they make independent creative decisions. They have knowledge and skills of a range of make-up products and specialised make-up application techniques. </w:t>
      </w:r>
    </w:p>
    <w:p w:rsidR="00000000" w:rsidRPr="00B813CB" w:rsidP="00B57F92">
      <w:pPr>
        <w:pStyle w:val="BodyText"/>
      </w:pPr>
      <w:r w:rsidRPr="00B813CB">
        <w:t>No occupational licensing, specific legislative, regulatory o</w:t>
      </w:r>
      <w:r w:rsidRPr="00B813CB">
        <w:t>r industry certification requirements apply to this unit at the time of publication.</w:t>
      </w:r>
    </w:p>
    <w:p w:rsidR="00000000" w:rsidRPr="00B813CB" w:rsidP="00B813CB">
      <w:pPr>
        <w:pStyle w:val="Heading1"/>
      </w:pPr>
      <w:bookmarkStart w:id="3" w:name="O_729440"/>
      <w:bookmarkEnd w:id="3"/>
      <w:r w:rsidRPr="00B813CB">
        <w:t>Pre-requisite Unit</w:t>
      </w:r>
    </w:p>
    <w:p w:rsidR="00000000" w:rsidRPr="00B813CB" w:rsidP="00B57F92">
      <w:pPr>
        <w:pStyle w:val="BodyText"/>
      </w:pPr>
      <w:r w:rsidRPr="00B813CB">
        <w:t>Nil</w:t>
      </w:r>
    </w:p>
    <w:p w:rsidR="00000000" w:rsidRPr="00B813CB" w:rsidP="00B813CB">
      <w:pPr>
        <w:pStyle w:val="Heading1"/>
      </w:pPr>
      <w:bookmarkStart w:id="4" w:name="O_729441"/>
      <w:bookmarkEnd w:id="4"/>
      <w:r w:rsidRPr="00B813CB">
        <w:t>Competency Field</w:t>
      </w:r>
    </w:p>
    <w:p w:rsidR="00000000" w:rsidRPr="00B813CB" w:rsidP="00B57F92">
      <w:pPr>
        <w:pStyle w:val="BodyText"/>
      </w:pPr>
      <w:r w:rsidRPr="00B813CB">
        <w:t>Make-Up Services</w:t>
      </w:r>
    </w:p>
    <w:p w:rsidR="00000000" w:rsidRPr="00B813CB" w:rsidP="00B813CB">
      <w:pPr>
        <w:pStyle w:val="Heading1"/>
      </w:pPr>
      <w:bookmarkStart w:id="5" w:name="O_729442"/>
      <w:bookmarkEnd w:id="5"/>
      <w:r w:rsidRPr="00B813CB">
        <w:t>Unit Sector</w:t>
      </w:r>
    </w:p>
    <w:p w:rsidR="00000000" w:rsidRPr="00B813CB" w:rsidP="00B57F92">
      <w:pPr>
        <w:pStyle w:val="BodyText"/>
      </w:pPr>
      <w:r w:rsidRPr="00B813CB">
        <w:t>Beauty</w:t>
      </w:r>
    </w:p>
    <w:p w:rsidR="00000000" w:rsidRPr="00B813CB" w:rsidP="00B813CB">
      <w:pPr>
        <w:pStyle w:val="Heading1"/>
      </w:pPr>
      <w:bookmarkStart w:id="6" w:name="O_729443"/>
      <w:bookmarkEnd w:id="6"/>
      <w:r w:rsidRPr="00B813CB">
        <w:t>Elements and Performance Cr</w:t>
      </w:r>
      <w:r w:rsidRPr="00B813CB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BodyText"/>
            </w:pPr>
            <w:r w:rsidRPr="00B813C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rPr>
                <w:rStyle w:val="SpecialBold"/>
              </w:rPr>
              <w:t>PERFORMANCE CRITERIA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t>Performance criteria describe the performance needed to demonstrate achievement of the element.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"/>
              <w:rPr>
                <w:lang w:val="en-NZ"/>
              </w:rPr>
            </w:pPr>
            <w:r w:rsidRPr="00B813CB">
              <w:t>1.</w:t>
            </w:r>
            <w:r w:rsidRPr="00B813CB">
              <w:tab/>
              <w:t>Establish creative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List2"/>
            </w:pPr>
            <w:r w:rsidRPr="00B813CB">
              <w:t>1.1</w:t>
            </w:r>
            <w:r w:rsidRPr="00B813CB">
              <w:tab/>
            </w:r>
            <w:r w:rsidRPr="00B813CB">
              <w:t>Consult with client to develop design brief.</w:t>
            </w:r>
          </w:p>
          <w:p w:rsidR="00000000" w:rsidRPr="00B813CB" w:rsidP="00B813CB">
            <w:pPr>
              <w:pStyle w:val="List2"/>
            </w:pPr>
            <w:r w:rsidRPr="00B813CB">
              <w:t>1.2</w:t>
            </w:r>
            <w:r w:rsidRPr="00B813CB">
              <w:tab/>
              <w:t xml:space="preserve">Confirm make-up requirements and occasion with client. </w:t>
            </w:r>
          </w:p>
          <w:p w:rsidR="00000000" w:rsidRPr="00B813CB" w:rsidP="00B813CB">
            <w:pPr>
              <w:pStyle w:val="List2"/>
            </w:pPr>
            <w:r w:rsidRPr="00B813CB">
              <w:t>1.3</w:t>
            </w:r>
            <w:r w:rsidRPr="00B813CB">
              <w:tab/>
              <w:t>Identify lighting and photography to be used for occasion, as required.</w:t>
            </w:r>
          </w:p>
          <w:p w:rsidR="00000000" w:rsidP="00B813CB">
            <w:pPr>
              <w:pStyle w:val="List2"/>
              <w:rPr>
                <w:lang w:val="en-NZ"/>
              </w:rPr>
            </w:pPr>
            <w:r w:rsidRPr="00B813CB">
              <w:t>1.4</w:t>
            </w:r>
            <w:r w:rsidRPr="00B813CB">
              <w:tab/>
              <w:t>Identify contraindications and refer client to appropriate professional</w:t>
            </w:r>
            <w:r w:rsidRPr="00B813CB">
              <w:t xml:space="preserve"> as required.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"/>
              <w:rPr>
                <w:lang w:val="en-NZ"/>
              </w:rPr>
            </w:pPr>
            <w:r w:rsidRPr="00B813CB">
              <w:t>2.</w:t>
            </w:r>
            <w:r w:rsidRPr="00B813CB">
              <w:tab/>
              <w:t xml:space="preserve">Design make-up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List2"/>
            </w:pPr>
            <w:r w:rsidRPr="00B813CB">
              <w:t>2.1</w:t>
            </w:r>
            <w:r w:rsidRPr="00B813CB">
              <w:tab/>
              <w:t xml:space="preserve">Investigate make-up themes and creative looks and source reference material for use in designing creative make-up. </w:t>
            </w:r>
          </w:p>
          <w:p w:rsidR="00000000" w:rsidRPr="00B813CB" w:rsidP="00B813CB">
            <w:pPr>
              <w:pStyle w:val="List2"/>
            </w:pPr>
            <w:r w:rsidRPr="00B813CB">
              <w:t>2.2</w:t>
            </w:r>
            <w:r w:rsidRPr="00B813CB">
              <w:tab/>
              <w:t>Identify make-up products, equipment and techniques that are needed for desired colour schem</w:t>
            </w:r>
            <w:r w:rsidRPr="00B813CB">
              <w:t xml:space="preserve">es and creative looks. </w:t>
            </w:r>
          </w:p>
          <w:p w:rsidR="00000000" w:rsidRPr="00B813CB" w:rsidP="00B813CB">
            <w:pPr>
              <w:pStyle w:val="List2"/>
            </w:pPr>
            <w:r w:rsidRPr="00B813CB">
              <w:t>2.3</w:t>
            </w:r>
            <w:r w:rsidRPr="00B813CB">
              <w:tab/>
              <w:t>Generate creative ideas and design make-up plan.</w:t>
            </w:r>
          </w:p>
          <w:p w:rsidR="00000000" w:rsidRPr="00B813CB" w:rsidP="00B813CB">
            <w:pPr>
              <w:pStyle w:val="List2"/>
            </w:pPr>
            <w:r w:rsidRPr="00B813CB">
              <w:t>2.4</w:t>
            </w:r>
            <w:r w:rsidRPr="00B813CB">
              <w:tab/>
              <w:t xml:space="preserve">Explain make-up plan to client and revise as required.  </w:t>
            </w:r>
          </w:p>
          <w:p w:rsidR="00000000" w:rsidRPr="00B813CB" w:rsidP="00B813CB">
            <w:pPr>
              <w:pStyle w:val="List2"/>
            </w:pPr>
            <w:r w:rsidRPr="00B813CB">
              <w:t>2.5</w:t>
            </w:r>
            <w:r w:rsidRPr="00B813CB">
              <w:tab/>
              <w:t>Confirm make-up plan and service timing with client.</w:t>
            </w:r>
          </w:p>
          <w:p w:rsidR="00000000" w:rsidP="00B813CB">
            <w:pPr>
              <w:pStyle w:val="List2"/>
              <w:rPr>
                <w:lang w:val="en-NZ"/>
              </w:rPr>
            </w:pPr>
            <w:r w:rsidRPr="00B813CB">
              <w:t>2.6</w:t>
            </w:r>
            <w:r w:rsidRPr="00B813CB">
              <w:tab/>
              <w:t xml:space="preserve">Arrange make-up trial as required. 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"/>
              <w:rPr>
                <w:lang w:val="en-NZ"/>
              </w:rPr>
            </w:pPr>
            <w:r w:rsidRPr="00B813CB">
              <w:t>3.</w:t>
            </w:r>
            <w:r w:rsidRPr="00B813CB">
              <w:tab/>
            </w:r>
            <w:r w:rsidRPr="00B813CB">
              <w:t xml:space="preserve">Prepare for make-up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List2"/>
            </w:pPr>
            <w:r w:rsidRPr="00B813CB">
              <w:t>3.1</w:t>
            </w:r>
            <w:r w:rsidRPr="00B813CB">
              <w:tab/>
              <w:t xml:space="preserve">Prepare service area, equipment and self. </w:t>
            </w:r>
          </w:p>
          <w:p w:rsidR="00000000" w:rsidRPr="00B813CB" w:rsidP="00B813CB">
            <w:pPr>
              <w:pStyle w:val="List2"/>
            </w:pPr>
            <w:r w:rsidRPr="00B813CB">
              <w:t>3.2</w:t>
            </w:r>
            <w:r w:rsidRPr="00B813CB">
              <w:tab/>
              <w:t>Cleanse client skin to thoroughly remove make-up.</w:t>
            </w:r>
          </w:p>
          <w:p w:rsidR="00000000" w:rsidRPr="00B813CB" w:rsidP="00B813CB">
            <w:pPr>
              <w:pStyle w:val="List2"/>
            </w:pPr>
            <w:r w:rsidRPr="00B813CB">
              <w:t>3.3</w:t>
            </w:r>
            <w:r w:rsidRPr="00B813CB">
              <w:tab/>
              <w:t>Select make-up products and equipment according to make-up plan.</w:t>
            </w:r>
          </w:p>
          <w:p w:rsidR="00000000" w:rsidRPr="00B813CB" w:rsidP="00B813CB">
            <w:pPr>
              <w:pStyle w:val="List2"/>
            </w:pPr>
            <w:r w:rsidRPr="00B813CB">
              <w:t>3.4</w:t>
            </w:r>
            <w:r w:rsidRPr="00B813CB">
              <w:tab/>
              <w:t>Identify client skin type, condition, colour, tone a</w:t>
            </w:r>
            <w:r w:rsidRPr="00B813CB">
              <w:t>nd undertone to select foundation.</w:t>
            </w:r>
          </w:p>
          <w:p w:rsidR="00000000" w:rsidP="00B813CB">
            <w:pPr>
              <w:pStyle w:val="List2"/>
              <w:rPr>
                <w:lang w:val="en-NZ"/>
              </w:rPr>
            </w:pPr>
            <w:r w:rsidRPr="00B813CB">
              <w:t>3.5</w:t>
            </w:r>
            <w:r w:rsidRPr="00B813CB">
              <w:tab/>
              <w:t xml:space="preserve">Identify facial shape, and identify areas requiring make-up. 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"/>
              <w:rPr>
                <w:lang w:val="en-NZ"/>
              </w:rPr>
            </w:pPr>
            <w:r w:rsidRPr="00B813CB">
              <w:t>4.</w:t>
            </w:r>
            <w:r w:rsidRPr="00B813CB">
              <w:tab/>
              <w:t xml:space="preserve">Apply creative make-up design and post service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List2"/>
            </w:pPr>
            <w:r w:rsidRPr="00B813CB">
              <w:t>4.1</w:t>
            </w:r>
            <w:r w:rsidRPr="00B813CB">
              <w:tab/>
              <w:t>Apply make-up according to modified make-up plan.</w:t>
            </w:r>
          </w:p>
          <w:p w:rsidR="00000000" w:rsidRPr="00B813CB" w:rsidP="00B813CB">
            <w:pPr>
              <w:pStyle w:val="List2"/>
            </w:pPr>
            <w:r w:rsidRPr="00B813CB">
              <w:t>4.2</w:t>
            </w:r>
            <w:r w:rsidRPr="00B813CB">
              <w:tab/>
              <w:t>Confirm make-up application meets the</w:t>
            </w:r>
            <w:r w:rsidRPr="00B813CB">
              <w:t xml:space="preserve"> requirements of client and make-up design.</w:t>
            </w:r>
          </w:p>
          <w:p w:rsidR="00000000" w:rsidRPr="00B813CB" w:rsidP="00B813CB">
            <w:pPr>
              <w:pStyle w:val="List2"/>
            </w:pPr>
            <w:r w:rsidRPr="00B813CB">
              <w:t>4.3</w:t>
            </w:r>
            <w:r w:rsidRPr="00B813CB">
              <w:tab/>
              <w:t xml:space="preserve">Advise on make-up products and techniques to maintain make-up throughout occasion. </w:t>
            </w:r>
          </w:p>
          <w:p w:rsidR="00000000" w:rsidP="00B813CB">
            <w:pPr>
              <w:pStyle w:val="List2"/>
              <w:rPr>
                <w:lang w:val="en-NZ"/>
              </w:rPr>
            </w:pPr>
            <w:r w:rsidRPr="00B813CB">
              <w:t>4.4</w:t>
            </w:r>
            <w:r w:rsidRPr="00B813CB">
              <w:tab/>
              <w:t>Recommend make-up removal products and methods.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"/>
              <w:rPr>
                <w:lang w:val="en-NZ"/>
              </w:rPr>
            </w:pPr>
            <w:r w:rsidRPr="00B813CB">
              <w:t>5.</w:t>
            </w:r>
            <w:r w:rsidRPr="00B813CB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List2"/>
            </w:pPr>
            <w:r w:rsidRPr="00B813CB">
              <w:t>5.1</w:t>
            </w:r>
            <w:r w:rsidRPr="00B813CB">
              <w:tab/>
              <w:t>Clean non disposable make-up equipment and t</w:t>
            </w:r>
            <w:r w:rsidRPr="00B813CB">
              <w:t>ools.</w:t>
            </w:r>
          </w:p>
          <w:p w:rsidR="00000000" w:rsidRPr="00B813CB" w:rsidP="00B813CB">
            <w:pPr>
              <w:pStyle w:val="List2"/>
            </w:pPr>
            <w:r w:rsidRPr="00B813CB">
              <w:t>5.2</w:t>
            </w:r>
            <w:r w:rsidRPr="00B813CB">
              <w:tab/>
              <w:t>Restock equipment and products to prepare for next service.</w:t>
            </w:r>
          </w:p>
          <w:p w:rsidR="00000000" w:rsidRPr="00B813CB" w:rsidP="00B813CB">
            <w:pPr>
              <w:pStyle w:val="List2"/>
            </w:pPr>
            <w:r w:rsidRPr="00B813CB">
              <w:t>5.3</w:t>
            </w:r>
            <w:r w:rsidRPr="00B813CB">
              <w:tab/>
              <w:t>Dispose of general waste to minimise negative environmental impacts.</w:t>
            </w:r>
          </w:p>
        </w:tc>
      </w:tr>
    </w:tbl>
    <w:p w:rsidR="00000000" w:rsidRPr="00B813CB" w:rsidP="00B813CB">
      <w:pPr>
        <w:pStyle w:val="BodyText"/>
      </w:pPr>
    </w:p>
    <w:p w:rsidR="00000000" w:rsidRPr="00B813CB" w:rsidP="00B813CB">
      <w:pPr>
        <w:pStyle w:val="AllowPageBreak"/>
      </w:pPr>
    </w:p>
    <w:p w:rsidR="00000000" w:rsidRPr="00B813CB" w:rsidP="00B813CB">
      <w:pPr>
        <w:pStyle w:val="Heading1"/>
      </w:pPr>
      <w:bookmarkStart w:id="7" w:name="O_729444"/>
      <w:bookmarkEnd w:id="7"/>
      <w:r w:rsidRPr="00B813C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t>Foundation skills essential to performance in this unit, but not explicit in the performance criteria are listed here, along with a brief context statement.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BodyText"/>
            </w:pPr>
            <w:r w:rsidRPr="00B813C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rPr>
                <w:rStyle w:val="SpecialBold"/>
              </w:rPr>
              <w:t>Description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Bullet"/>
              <w:rPr>
                <w:lang w:val="en-NZ"/>
              </w:rPr>
            </w:pPr>
            <w:r w:rsidRPr="00B813CB">
              <w:t>use effective questioning and active listening techniques to consult with client, confirm requirements and monitor service outcomes.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Bullet"/>
              <w:rPr>
                <w:lang w:val="en-NZ"/>
              </w:rPr>
            </w:pPr>
            <w:r w:rsidRPr="00B813CB">
              <w:t>interpret and follow manufacturer instructions and safety data sheets for safe use of cleaning and mak</w:t>
            </w:r>
            <w:r w:rsidRPr="00B813CB">
              <w:t>e-up products and equipment.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ListBullet"/>
              <w:rPr>
                <w:lang w:val="en-NZ"/>
              </w:rPr>
            </w:pPr>
            <w:r w:rsidRPr="00B813CB">
              <w:t>calculate service price and time and product quantities.</w:t>
            </w:r>
          </w:p>
        </w:tc>
      </w:tr>
      <w:tr w:rsidTr="00B57F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CB">
            <w:pPr>
              <w:pStyle w:val="BodyText"/>
              <w:rPr>
                <w:lang w:val="en-NZ"/>
              </w:rPr>
            </w:pPr>
            <w:r w:rsidRPr="00B813CB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CB" w:rsidP="00B813CB">
            <w:pPr>
              <w:pStyle w:val="ListBullet"/>
            </w:pPr>
            <w:r w:rsidRPr="00B813CB">
              <w:t>identify make-up application issues and modify products and techniques to ensure client satisfaction and make-up outcom</w:t>
            </w:r>
            <w:r w:rsidRPr="00B813CB">
              <w:t>es.</w:t>
            </w:r>
          </w:p>
        </w:tc>
      </w:tr>
    </w:tbl>
    <w:p w:rsidR="00000000" w:rsidRPr="00B813CB" w:rsidP="00B813CB">
      <w:pPr>
        <w:pStyle w:val="BodyText"/>
      </w:pPr>
    </w:p>
    <w:p w:rsidR="00000000" w:rsidRPr="00B813CB" w:rsidP="00B813CB">
      <w:pPr>
        <w:pStyle w:val="AllowPageBreak"/>
      </w:pPr>
    </w:p>
    <w:p w:rsidR="00000000" w:rsidRPr="00B813CB" w:rsidP="00B813CB">
      <w:pPr>
        <w:pStyle w:val="Heading1"/>
      </w:pPr>
      <w:bookmarkStart w:id="8" w:name="O_729446"/>
      <w:bookmarkEnd w:id="8"/>
      <w:r w:rsidRPr="00B813CB">
        <w:t>Unit Mapping Information</w:t>
      </w:r>
    </w:p>
    <w:p w:rsidR="00000000" w:rsidRPr="00B813CB" w:rsidP="00B57F92">
      <w:pPr>
        <w:pStyle w:val="BodyText"/>
      </w:pPr>
      <w:r w:rsidRPr="00B813CB">
        <w:t>No equivalent unit.</w:t>
      </w:r>
    </w:p>
    <w:p w:rsidR="00000000" w:rsidRPr="00B813CB" w:rsidP="00B813CB">
      <w:pPr>
        <w:pStyle w:val="Heading1"/>
      </w:pPr>
      <w:bookmarkStart w:id="9" w:name="O_729453"/>
      <w:bookmarkEnd w:id="9"/>
      <w:r w:rsidRPr="00B813CB">
        <w:t>Links</w:t>
      </w:r>
    </w:p>
    <w:p w:rsidR="00000000" w:rsidRPr="00B813CB" w:rsidP="00B57F92">
      <w:pPr>
        <w:pStyle w:val="BodyText"/>
      </w:pPr>
      <w:r w:rsidRPr="00B813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A1DB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813CB" w:rsidP="00B813CB"/>
    <w:sectPr w:rsidSect="00B813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CB" w:rsidRPr="00B57F92" w:rsidP="00B57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92" w:rsidP="00B81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F92" w:rsidP="00B81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7F92" w:rsidP="00B81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3CB" w:rsidRPr="00B57F92" w:rsidP="00B57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92" w:rsidRPr="002D2AF8" w:rsidP="00B81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SHBBMUP006 Design and apply creative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57F92" w:rsidP="00B81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705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CC5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3CB"/>
  </w:style>
  <w:style w:type="character" w:customStyle="1" w:styleId="Heading1Char">
    <w:name w:val="Heading 1 Char"/>
    <w:basedOn w:val="DefaultParagraphFont"/>
    <w:link w:val="Heading1"/>
    <w:rsid w:val="00B81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3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13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13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3CB"/>
    <w:rPr>
      <w:b/>
      <w:spacing w:val="0"/>
    </w:rPr>
  </w:style>
  <w:style w:type="paragraph" w:customStyle="1" w:styleId="SuperHeading">
    <w:name w:val="SuperHeading"/>
    <w:basedOn w:val="Normal"/>
    <w:rsid w:val="00B81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813C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81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3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1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3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3CB"/>
    <w:rPr>
      <w:i/>
    </w:rPr>
  </w:style>
  <w:style w:type="paragraph" w:styleId="Caption">
    <w:name w:val="caption"/>
    <w:basedOn w:val="BodyText"/>
    <w:next w:val="Normal"/>
    <w:qFormat/>
    <w:rsid w:val="00B81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3CB"/>
  </w:style>
  <w:style w:type="paragraph" w:styleId="TableofFigures">
    <w:name w:val="table of figures"/>
    <w:basedOn w:val="Normal"/>
    <w:next w:val="Normal"/>
    <w:semiHidden/>
    <w:rsid w:val="00B81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3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13CB"/>
    <w:rPr>
      <w:rFonts w:ascii="Wingdings" w:hAnsi="Wingdings"/>
    </w:rPr>
  </w:style>
  <w:style w:type="paragraph" w:customStyle="1" w:styleId="TableHeading">
    <w:name w:val="Table Heading"/>
    <w:basedOn w:val="HeadingBase"/>
    <w:rsid w:val="00B81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3CB"/>
    <w:rPr>
      <w:color w:val="0033CC"/>
      <w:u w:val="none"/>
    </w:rPr>
  </w:style>
  <w:style w:type="paragraph" w:customStyle="1" w:styleId="BodyTextRight">
    <w:name w:val="Body Text Right"/>
    <w:basedOn w:val="BodyText"/>
    <w:rsid w:val="00B81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3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3CB"/>
    <w:rPr>
      <w:sz w:val="32"/>
    </w:rPr>
  </w:style>
  <w:style w:type="paragraph" w:customStyle="1" w:styleId="HeadingProcedure">
    <w:name w:val="Heading Procedure"/>
    <w:basedOn w:val="HeadingBase"/>
    <w:next w:val="Normal"/>
    <w:rsid w:val="00B81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3CB"/>
    <w:pPr>
      <w:spacing w:before="60" w:after="60"/>
    </w:pPr>
  </w:style>
  <w:style w:type="paragraph" w:styleId="ListContinue">
    <w:name w:val="List Continue"/>
    <w:basedOn w:val="List"/>
    <w:rsid w:val="00B813CB"/>
    <w:pPr>
      <w:ind w:firstLine="0"/>
    </w:pPr>
  </w:style>
  <w:style w:type="paragraph" w:customStyle="1" w:styleId="ListNote">
    <w:name w:val="List Note"/>
    <w:basedOn w:val="List"/>
    <w:rsid w:val="00B81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3CB"/>
    <w:rPr>
      <w:rFonts w:ascii="Courier New" w:hAnsi="Courier New"/>
    </w:rPr>
  </w:style>
  <w:style w:type="paragraph" w:customStyle="1" w:styleId="NoteBullet">
    <w:name w:val="Note Bullet"/>
    <w:basedOn w:val="Note"/>
    <w:rsid w:val="00B81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3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1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3CB"/>
    <w:rPr>
      <w:b/>
      <w:smallCaps/>
    </w:rPr>
  </w:style>
  <w:style w:type="paragraph" w:customStyle="1" w:styleId="TableListNumber">
    <w:name w:val="Table List Number"/>
    <w:basedOn w:val="ListNumber"/>
    <w:rsid w:val="00B81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3CB"/>
    <w:pPr>
      <w:numPr>
        <w:numId w:val="8"/>
      </w:numPr>
    </w:pPr>
  </w:style>
  <w:style w:type="paragraph" w:customStyle="1" w:styleId="ListAlpha2">
    <w:name w:val="List Alpha 2"/>
    <w:basedOn w:val="List2"/>
    <w:rsid w:val="00B813CB"/>
    <w:pPr>
      <w:numPr>
        <w:numId w:val="7"/>
      </w:numPr>
    </w:pPr>
  </w:style>
  <w:style w:type="paragraph" w:styleId="List3">
    <w:name w:val="List 3"/>
    <w:basedOn w:val="BodyText"/>
    <w:rsid w:val="00B81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3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3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13CB"/>
    <w:pPr>
      <w:numPr>
        <w:numId w:val="3"/>
      </w:numPr>
    </w:pPr>
  </w:style>
  <w:style w:type="paragraph" w:styleId="ListContinue2">
    <w:name w:val="List Continue 2"/>
    <w:basedOn w:val="List2"/>
    <w:rsid w:val="00B813CB"/>
    <w:pPr>
      <w:ind w:firstLine="0"/>
    </w:pPr>
  </w:style>
  <w:style w:type="paragraph" w:styleId="ListContinue3">
    <w:name w:val="List Continue 3"/>
    <w:basedOn w:val="List3"/>
    <w:rsid w:val="00B813CB"/>
    <w:pPr>
      <w:ind w:left="1021" w:firstLine="0"/>
    </w:pPr>
  </w:style>
  <w:style w:type="paragraph" w:styleId="ListContinue4">
    <w:name w:val="List Continue 4"/>
    <w:basedOn w:val="List4"/>
    <w:rsid w:val="00B813CB"/>
    <w:pPr>
      <w:ind w:firstLine="0"/>
    </w:pPr>
  </w:style>
  <w:style w:type="paragraph" w:styleId="ListContinue5">
    <w:name w:val="List Continue 5"/>
    <w:basedOn w:val="List5"/>
    <w:rsid w:val="00B813CB"/>
    <w:pPr>
      <w:ind w:firstLine="0"/>
    </w:pPr>
  </w:style>
  <w:style w:type="paragraph" w:styleId="ListNumber3">
    <w:name w:val="List Number 3"/>
    <w:basedOn w:val="List3"/>
    <w:rsid w:val="00B813CB"/>
    <w:pPr>
      <w:numPr>
        <w:numId w:val="4"/>
      </w:numPr>
    </w:pPr>
  </w:style>
  <w:style w:type="paragraph" w:styleId="ListNumber4">
    <w:name w:val="List Number 4"/>
    <w:basedOn w:val="List4"/>
    <w:rsid w:val="00B813CB"/>
    <w:pPr>
      <w:numPr>
        <w:numId w:val="5"/>
      </w:numPr>
    </w:pPr>
  </w:style>
  <w:style w:type="paragraph" w:styleId="ListNumber5">
    <w:name w:val="List Number 5"/>
    <w:basedOn w:val="List5"/>
    <w:rsid w:val="00B813CB"/>
    <w:pPr>
      <w:numPr>
        <w:numId w:val="6"/>
      </w:numPr>
    </w:pPr>
  </w:style>
  <w:style w:type="paragraph" w:styleId="BlockText">
    <w:name w:val="Block Text"/>
    <w:basedOn w:val="Normal"/>
    <w:rsid w:val="00B81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3CB"/>
    <w:rPr>
      <w:sz w:val="16"/>
      <w:vertAlign w:val="superscript"/>
    </w:rPr>
  </w:style>
  <w:style w:type="character" w:customStyle="1" w:styleId="Symbols">
    <w:name w:val="Symbols"/>
    <w:basedOn w:val="DefaultParagraphFont"/>
    <w:rsid w:val="00B813CB"/>
    <w:rPr>
      <w:rFonts w:ascii="Symbol" w:hAnsi="Symbol"/>
    </w:rPr>
  </w:style>
  <w:style w:type="character" w:customStyle="1" w:styleId="MenuOptions">
    <w:name w:val="Menu Options"/>
    <w:basedOn w:val="DefaultParagraphFont"/>
    <w:rsid w:val="00B81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3CB"/>
    <w:rPr>
      <w:b/>
    </w:rPr>
  </w:style>
  <w:style w:type="character" w:customStyle="1" w:styleId="Underlined">
    <w:name w:val="Underlined"/>
    <w:basedOn w:val="DefaultParagraphFont"/>
    <w:rsid w:val="00B813CB"/>
    <w:rPr>
      <w:u w:val="single"/>
    </w:rPr>
  </w:style>
  <w:style w:type="paragraph" w:customStyle="1" w:styleId="TableBodyTextRight">
    <w:name w:val="Table Body Text Right"/>
    <w:basedOn w:val="TableBodyText"/>
    <w:rsid w:val="00B81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3CB"/>
    <w:rPr>
      <w:sz w:val="18"/>
    </w:rPr>
  </w:style>
  <w:style w:type="paragraph" w:customStyle="1" w:styleId="BodySmallRight">
    <w:name w:val="Body Small Right"/>
    <w:basedOn w:val="BodyTextRight"/>
    <w:rsid w:val="00B813CB"/>
    <w:rPr>
      <w:sz w:val="18"/>
      <w:szCs w:val="18"/>
    </w:rPr>
  </w:style>
  <w:style w:type="paragraph" w:customStyle="1" w:styleId="MarginEdition">
    <w:name w:val="Margin Edition"/>
    <w:basedOn w:val="MarginNote"/>
    <w:rsid w:val="00B81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3CB"/>
    <w:rPr>
      <w:sz w:val="2"/>
      <w:szCs w:val="2"/>
    </w:rPr>
  </w:style>
  <w:style w:type="character" w:customStyle="1" w:styleId="Small">
    <w:name w:val="Small"/>
    <w:basedOn w:val="DefaultParagraphFont"/>
    <w:rsid w:val="00B813CB"/>
    <w:rPr>
      <w:sz w:val="16"/>
    </w:rPr>
  </w:style>
  <w:style w:type="paragraph" w:customStyle="1" w:styleId="WideTable">
    <w:name w:val="Wide Table"/>
    <w:basedOn w:val="Normal"/>
    <w:rsid w:val="00B81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3CB"/>
  </w:style>
  <w:style w:type="paragraph" w:styleId="Quote">
    <w:name w:val="Quote"/>
    <w:basedOn w:val="Heading1"/>
    <w:link w:val="QuoteChar"/>
    <w:qFormat/>
    <w:rsid w:val="00B81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3CB"/>
    <w:pPr>
      <w:pageBreakBefore/>
    </w:pPr>
  </w:style>
  <w:style w:type="paragraph" w:customStyle="1" w:styleId="Border">
    <w:name w:val="Border"/>
    <w:basedOn w:val="Normal"/>
    <w:qFormat/>
    <w:rsid w:val="00B81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3CB"/>
    <w:rPr>
      <w:u w:val="single"/>
    </w:rPr>
  </w:style>
  <w:style w:type="character" w:customStyle="1" w:styleId="BoldandItalics">
    <w:name w:val="Bold and Italics"/>
    <w:qFormat/>
    <w:rsid w:val="00B813CB"/>
    <w:rPr>
      <w:b/>
      <w:i/>
      <w:u w:val="none"/>
    </w:rPr>
  </w:style>
  <w:style w:type="paragraph" w:styleId="BalloonText">
    <w:name w:val="Balloon Text"/>
    <w:basedOn w:val="Normal"/>
    <w:link w:val="BalloonTextChar"/>
    <w:rsid w:val="00B81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3CB"/>
    <w:pPr>
      <w:spacing w:before="0" w:after="0"/>
    </w:pPr>
  </w:style>
  <w:style w:type="paragraph" w:customStyle="1" w:styleId="BodyTextBold">
    <w:name w:val="Body Text Bold"/>
    <w:basedOn w:val="BodyText"/>
    <w:qFormat/>
    <w:rsid w:val="00B813CB"/>
    <w:rPr>
      <w:b/>
    </w:rPr>
  </w:style>
  <w:style w:type="character" w:styleId="Hyperlink">
    <w:name w:val="Hyperlink"/>
    <w:basedOn w:val="DefaultParagraphFont"/>
    <w:uiPriority w:val="99"/>
    <w:unhideWhenUsed/>
    <w:rsid w:val="00B57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3468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SHBBMUP006 Design and apply creative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