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5DE" w:rsidP="00A665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SHBBCCS002 Prepare personalised aromatic plant oil blends for beauty treatments</w:t>
      </w:r>
      <w:r>
        <w:fldChar w:fldCharType="end"/>
      </w:r>
    </w:p>
    <w:p w:rsidR="00A665DE" w:rsidP="00A665DE">
      <w:pPr>
        <w:pStyle w:val="Version"/>
        <w:sectPr w:rsidSect="00477D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DC4" w:rsidP="00477DC4">
      <w:pPr>
        <w:pStyle w:val="SuperHeading"/>
      </w:pPr>
      <w:r w:rsidRPr="00477DC4">
        <w:t>SHBBCCS002 Prepare personalised aromatic plant oil blends for beauty treatments</w:t>
      </w:r>
    </w:p>
    <w:p w:rsidR="00000000" w:rsidRPr="00477DC4" w:rsidP="00477DC4">
      <w:pPr>
        <w:pStyle w:val="Heading1"/>
      </w:pPr>
      <w:bookmarkStart w:id="1" w:name="O_729191"/>
      <w:bookmarkEnd w:id="1"/>
      <w:r w:rsidRPr="00477DC4">
        <w:t>Modification History</w:t>
      </w:r>
    </w:p>
    <w:p w:rsidR="00000000" w:rsidRPr="00477DC4" w:rsidP="00A665DE">
      <w:pPr>
        <w:pStyle w:val="BodyText"/>
      </w:pPr>
      <w:r w:rsidRPr="00477DC4">
        <w:t>Not applicable.</w:t>
      </w:r>
    </w:p>
    <w:p w:rsidR="00000000" w:rsidRPr="00477DC4" w:rsidP="00477DC4">
      <w:pPr>
        <w:pStyle w:val="Heading1"/>
      </w:pPr>
      <w:bookmarkStart w:id="2" w:name="O_729192"/>
      <w:bookmarkEnd w:id="2"/>
      <w:r w:rsidRPr="00477DC4">
        <w:t>Application</w:t>
      </w:r>
    </w:p>
    <w:p w:rsidR="00000000" w:rsidRPr="00477DC4" w:rsidP="00A665DE">
      <w:pPr>
        <w:pStyle w:val="BodyText"/>
      </w:pPr>
      <w:r w:rsidRPr="00477DC4">
        <w:t>This unit describes the performance outc</w:t>
      </w:r>
      <w:r w:rsidRPr="00477DC4">
        <w:t xml:space="preserve">omes, skills and knowledge required to select and blend aromatic plant oils for use in face and body treatments to meet specific client needs. </w:t>
      </w:r>
    </w:p>
    <w:p w:rsidR="00000000" w:rsidRPr="00477DC4" w:rsidP="00A665DE">
      <w:pPr>
        <w:pStyle w:val="BodyText"/>
      </w:pPr>
      <w:r w:rsidRPr="00477DC4">
        <w:t>It requires the ability to establish priorities with the client, synthesise knowledge of aromatic plant oil che</w:t>
      </w:r>
      <w:r w:rsidRPr="00477DC4">
        <w:t>mistry and the therapeutic profiles of aromatic oils, and to select and blend aromatic plant oils.</w:t>
      </w:r>
    </w:p>
    <w:p w:rsidR="00000000" w:rsidRPr="00477DC4" w:rsidP="00A665DE">
      <w:pPr>
        <w:pStyle w:val="BodyText"/>
      </w:pPr>
      <w:r w:rsidRPr="00477DC4">
        <w:t xml:space="preserve">The unit applies to beauty and spa therapists who work in beauty salons, massage clinics and spas. In this environment they work as part of a team but make </w:t>
      </w:r>
      <w:r w:rsidRPr="00477DC4">
        <w:t xml:space="preserve">independent treatment decisions. </w:t>
      </w:r>
    </w:p>
    <w:p w:rsidR="00000000" w:rsidRPr="00477DC4" w:rsidP="00A665DE">
      <w:pPr>
        <w:pStyle w:val="BodyText"/>
      </w:pPr>
      <w:r w:rsidRPr="00477DC4">
        <w:t>No occupational licensing, certification or specific legislative requirements apply to this unit at the time of publication.</w:t>
      </w:r>
    </w:p>
    <w:p w:rsidR="00000000" w:rsidRPr="00477DC4" w:rsidP="00477DC4">
      <w:pPr>
        <w:pStyle w:val="Heading1"/>
      </w:pPr>
      <w:bookmarkStart w:id="3" w:name="O_729193"/>
      <w:bookmarkEnd w:id="3"/>
      <w:r w:rsidRPr="00477DC4">
        <w:t>Pre-requisite Unit</w:t>
      </w:r>
    </w:p>
    <w:p w:rsidR="00000000" w:rsidRPr="00477DC4" w:rsidP="00A665DE">
      <w:pPr>
        <w:pStyle w:val="BodyText"/>
      </w:pPr>
      <w:r w:rsidRPr="00477DC4">
        <w:t>Nil</w:t>
      </w:r>
    </w:p>
    <w:p w:rsidR="00000000" w:rsidRPr="00477DC4" w:rsidP="00477DC4">
      <w:pPr>
        <w:pStyle w:val="Heading1"/>
      </w:pPr>
      <w:bookmarkStart w:id="4" w:name="O_729194"/>
      <w:bookmarkEnd w:id="4"/>
      <w:r w:rsidRPr="00477DC4">
        <w:t>Competency Field</w:t>
      </w:r>
    </w:p>
    <w:p w:rsidR="00000000" w:rsidRPr="00477DC4" w:rsidP="00A665DE">
      <w:pPr>
        <w:pStyle w:val="BodyText"/>
      </w:pPr>
      <w:r w:rsidRPr="00477DC4">
        <w:t>Client Services</w:t>
      </w:r>
    </w:p>
    <w:p w:rsidR="00000000" w:rsidRPr="00477DC4" w:rsidP="00477DC4">
      <w:pPr>
        <w:pStyle w:val="Heading1"/>
      </w:pPr>
      <w:bookmarkStart w:id="5" w:name="O_729195"/>
      <w:bookmarkEnd w:id="5"/>
      <w:r w:rsidRPr="00477DC4">
        <w:t>Unit Sector</w:t>
      </w:r>
    </w:p>
    <w:p w:rsidR="00000000" w:rsidRPr="00477DC4" w:rsidP="00A665DE">
      <w:pPr>
        <w:pStyle w:val="BodyText"/>
      </w:pPr>
      <w:r w:rsidRPr="00477DC4">
        <w:t>Beauty</w:t>
      </w:r>
    </w:p>
    <w:p w:rsidR="00000000" w:rsidRPr="00477DC4" w:rsidP="00477DC4">
      <w:pPr>
        <w:pStyle w:val="Heading1"/>
      </w:pPr>
      <w:bookmarkStart w:id="6" w:name="O_729196"/>
      <w:bookmarkEnd w:id="6"/>
      <w:r w:rsidRPr="00477DC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BodyText"/>
            </w:pPr>
            <w:r w:rsidRPr="00477DC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rPr>
                <w:rStyle w:val="SpecialBold"/>
              </w:rPr>
              <w:t>PERFORMANCE CRITERIA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 xml:space="preserve">Elements describe the essential </w:t>
            </w:r>
            <w:r w:rsidRPr="00477DC4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Performance criteria describe the performance needed to demonstrate achievement of the element.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"/>
              <w:rPr>
                <w:lang w:val="en-NZ"/>
              </w:rPr>
            </w:pPr>
            <w:r w:rsidRPr="00477DC4">
              <w:t>1.</w:t>
            </w:r>
            <w:r w:rsidRPr="00477DC4">
              <w:tab/>
            </w:r>
            <w:r w:rsidRPr="00477DC4">
              <w:t xml:space="preserve">Establish client objectives.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2"/>
            </w:pPr>
            <w:r w:rsidRPr="00477DC4">
              <w:t>1.1</w:t>
            </w:r>
            <w:r w:rsidRPr="00477DC4">
              <w:tab/>
              <w:t>Access and review client treatment plan if available.</w:t>
            </w:r>
          </w:p>
          <w:p w:rsidR="00000000" w:rsidRPr="00477DC4" w:rsidP="00477DC4">
            <w:pPr>
              <w:pStyle w:val="List2"/>
            </w:pPr>
            <w:r w:rsidRPr="00477DC4">
              <w:t>1.2</w:t>
            </w:r>
            <w:r w:rsidRPr="00477DC4">
              <w:tab/>
              <w:t>Identify client contraindications to individual aromatic oils and exclude from blend design.</w:t>
            </w:r>
          </w:p>
          <w:p w:rsidR="00000000" w:rsidP="00477DC4">
            <w:pPr>
              <w:pStyle w:val="List2"/>
              <w:rPr>
                <w:lang w:val="en-NZ"/>
              </w:rPr>
            </w:pPr>
            <w:r w:rsidRPr="00477DC4">
              <w:t>1.3</w:t>
            </w:r>
            <w:r w:rsidRPr="00477DC4">
              <w:tab/>
              <w:t>Identify aromatic oil preferences of clients and consider inclusion</w:t>
            </w:r>
            <w:r w:rsidRPr="00477DC4">
              <w:t xml:space="preserve"> in design of blend.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"/>
              <w:rPr>
                <w:lang w:val="en-NZ"/>
              </w:rPr>
            </w:pPr>
            <w:r w:rsidRPr="00477DC4">
              <w:t>2.</w:t>
            </w:r>
            <w:r w:rsidRPr="00477DC4">
              <w:tab/>
              <w:t>Design oil blend.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2"/>
            </w:pPr>
            <w:r w:rsidRPr="00477DC4">
              <w:t>2.1</w:t>
            </w:r>
            <w:r w:rsidRPr="00477DC4">
              <w:tab/>
              <w:t>Apply aromatic plant oil chemistry and aromatic oil information to evaluate effective aromatic oils for client.</w:t>
            </w:r>
          </w:p>
          <w:p w:rsidR="00000000" w:rsidRPr="00477DC4" w:rsidP="00477DC4">
            <w:pPr>
              <w:pStyle w:val="List2"/>
            </w:pPr>
            <w:r w:rsidRPr="00477DC4">
              <w:t>2.2</w:t>
            </w:r>
            <w:r w:rsidRPr="00477DC4">
              <w:tab/>
              <w:t>Determine effects of interactions between selected aromatic and carrier oils and modify desig</w:t>
            </w:r>
            <w:r w:rsidRPr="00477DC4">
              <w:t>n of blend accordingly.</w:t>
            </w:r>
          </w:p>
          <w:p w:rsidR="00000000" w:rsidRPr="00477DC4" w:rsidP="00477DC4">
            <w:pPr>
              <w:pStyle w:val="List2"/>
            </w:pPr>
            <w:r w:rsidRPr="00477DC4">
              <w:t>2.3</w:t>
            </w:r>
            <w:r w:rsidRPr="00477DC4">
              <w:tab/>
              <w:t>Select optimum delivery method and calculate ratios of each aromatic oil to ensure effective treatment.</w:t>
            </w:r>
          </w:p>
          <w:p w:rsidR="00000000" w:rsidP="00477DC4">
            <w:pPr>
              <w:pStyle w:val="List2"/>
              <w:rPr>
                <w:lang w:val="en-NZ"/>
              </w:rPr>
            </w:pPr>
            <w:r w:rsidRPr="00477DC4">
              <w:t>2.4</w:t>
            </w:r>
            <w:r w:rsidRPr="00477DC4">
              <w:tab/>
              <w:t>Explain recommended aromatic plant oils and their effects to client, confirming ingredients and delivery method.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"/>
              <w:rPr>
                <w:lang w:val="en-NZ"/>
              </w:rPr>
            </w:pPr>
            <w:r w:rsidRPr="00477DC4">
              <w:t>3.</w:t>
            </w:r>
            <w:r w:rsidRPr="00477DC4">
              <w:tab/>
              <w:t>Set</w:t>
            </w:r>
            <w:r w:rsidRPr="00477DC4">
              <w:t xml:space="preserve"> up for blending.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2"/>
            </w:pPr>
            <w:r w:rsidRPr="00477DC4">
              <w:t>3.1</w:t>
            </w:r>
            <w:r w:rsidRPr="00477DC4">
              <w:tab/>
              <w:t>Check readiness of preparation area and availability of equipment.</w:t>
            </w:r>
          </w:p>
          <w:p w:rsidR="00000000" w:rsidRPr="00477DC4" w:rsidP="00477DC4">
            <w:pPr>
              <w:pStyle w:val="List2"/>
            </w:pPr>
            <w:r w:rsidRPr="00477DC4">
              <w:t>3.2</w:t>
            </w:r>
            <w:r w:rsidRPr="00477DC4">
              <w:tab/>
              <w:t>Check aromatic oils to ensure availability, viability and compliance with expiry dates.</w:t>
            </w:r>
          </w:p>
          <w:p w:rsidR="00000000" w:rsidP="00477DC4">
            <w:pPr>
              <w:pStyle w:val="List2"/>
              <w:rPr>
                <w:lang w:val="en-NZ"/>
              </w:rPr>
            </w:pPr>
            <w:r w:rsidRPr="00477DC4">
              <w:t>3.3</w:t>
            </w:r>
            <w:r w:rsidRPr="00477DC4">
              <w:tab/>
              <w:t>Use energy, water and other resources efficiently during preparation a</w:t>
            </w:r>
            <w:r w:rsidRPr="00477DC4">
              <w:t>nd blending process.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"/>
              <w:rPr>
                <w:lang w:val="en-NZ"/>
              </w:rPr>
            </w:pPr>
            <w:r w:rsidRPr="00477DC4">
              <w:t>4.</w:t>
            </w:r>
            <w:r w:rsidRPr="00477DC4">
              <w:tab/>
              <w:t>Prepare aromatic oil blends.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2"/>
            </w:pPr>
            <w:r w:rsidRPr="00477DC4">
              <w:t>4.1</w:t>
            </w:r>
            <w:r w:rsidRPr="00477DC4">
              <w:tab/>
              <w:t>Ensure adequate ventilation in preparation area.</w:t>
            </w:r>
          </w:p>
          <w:p w:rsidR="00000000" w:rsidRPr="00477DC4" w:rsidP="00477DC4">
            <w:pPr>
              <w:pStyle w:val="List2"/>
            </w:pPr>
            <w:r w:rsidRPr="00477DC4">
              <w:t>4.2</w:t>
            </w:r>
            <w:r w:rsidRPr="00477DC4">
              <w:tab/>
              <w:t>Measure and mix selected aromatic oils, carrier oil, additives and other mediums according to blend design.</w:t>
            </w:r>
          </w:p>
          <w:p w:rsidR="00000000" w:rsidP="00477DC4">
            <w:pPr>
              <w:pStyle w:val="List2"/>
              <w:rPr>
                <w:lang w:val="en-NZ"/>
              </w:rPr>
            </w:pPr>
            <w:r w:rsidRPr="00477DC4">
              <w:t>4.3</w:t>
            </w:r>
            <w:r w:rsidRPr="00477DC4">
              <w:tab/>
            </w:r>
            <w:r w:rsidRPr="00477DC4">
              <w:t xml:space="preserve">Minimise deterioration of aromatic oils and blends according to aromatic plant oil chemistry and aromatic oil information. 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"/>
              <w:rPr>
                <w:lang w:val="en-NZ"/>
              </w:rPr>
            </w:pPr>
            <w:r w:rsidRPr="00477DC4">
              <w:t>5.</w:t>
            </w:r>
            <w:r w:rsidRPr="00477DC4">
              <w:tab/>
              <w:t>Provide treatment using aromatic plant oils.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2"/>
            </w:pPr>
            <w:r w:rsidRPr="00477DC4">
              <w:t>5.1</w:t>
            </w:r>
            <w:r w:rsidRPr="00477DC4">
              <w:tab/>
              <w:t>Apply aromatic plant oil blend according to treatment plan.</w:t>
            </w:r>
          </w:p>
          <w:p w:rsidR="00000000" w:rsidRPr="00477DC4" w:rsidP="00477DC4">
            <w:pPr>
              <w:pStyle w:val="List2"/>
            </w:pPr>
            <w:r w:rsidRPr="00477DC4">
              <w:t>5.2</w:t>
            </w:r>
            <w:r w:rsidRPr="00477DC4">
              <w:tab/>
              <w:t>Minimise wastag</w:t>
            </w:r>
            <w:r w:rsidRPr="00477DC4">
              <w:t>e of oils and handle safely to minimise deterioration.</w:t>
            </w:r>
          </w:p>
          <w:p w:rsidR="00000000" w:rsidP="00477DC4">
            <w:pPr>
              <w:pStyle w:val="List2"/>
              <w:rPr>
                <w:lang w:val="en-NZ"/>
              </w:rPr>
            </w:pPr>
            <w:r w:rsidRPr="00477DC4">
              <w:t>5.3</w:t>
            </w:r>
            <w:r w:rsidRPr="00477DC4">
              <w:tab/>
              <w:t xml:space="preserve">Monitor client reactions and adjust treatment as required. 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"/>
              <w:rPr>
                <w:lang w:val="en-NZ"/>
              </w:rPr>
            </w:pPr>
            <w:r w:rsidRPr="00477DC4">
              <w:t>6.</w:t>
            </w:r>
            <w:r w:rsidRPr="00477DC4">
              <w:tab/>
              <w:t xml:space="preserve">Review treatment and provide post treatment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2"/>
            </w:pPr>
            <w:r w:rsidRPr="00477DC4">
              <w:t>6.1</w:t>
            </w:r>
            <w:r w:rsidRPr="00477DC4">
              <w:tab/>
              <w:t>Evaluate treatment outcomes with client.</w:t>
            </w:r>
          </w:p>
          <w:p w:rsidR="00000000" w:rsidRPr="00477DC4" w:rsidP="00477DC4">
            <w:pPr>
              <w:pStyle w:val="List2"/>
            </w:pPr>
            <w:r w:rsidRPr="00477DC4">
              <w:t>6.2</w:t>
            </w:r>
            <w:r w:rsidRPr="00477DC4">
              <w:tab/>
              <w:t>Provide advice on care of commo</w:t>
            </w:r>
            <w:r w:rsidRPr="00477DC4">
              <w:t>n skin disorders within scope of practice.</w:t>
            </w:r>
          </w:p>
          <w:p w:rsidR="00000000" w:rsidRPr="00477DC4" w:rsidP="00477DC4">
            <w:pPr>
              <w:pStyle w:val="List2"/>
            </w:pPr>
            <w:r w:rsidRPr="00477DC4">
              <w:t>6.3</w:t>
            </w:r>
            <w:r w:rsidRPr="00477DC4">
              <w:tab/>
              <w:t>Manage client expectations of potential outcomes.</w:t>
            </w:r>
          </w:p>
          <w:p w:rsidR="00000000" w:rsidRPr="00477DC4" w:rsidP="00477DC4">
            <w:pPr>
              <w:pStyle w:val="List2"/>
            </w:pPr>
            <w:r w:rsidRPr="00477DC4">
              <w:t>6.4</w:t>
            </w:r>
            <w:r w:rsidRPr="00477DC4">
              <w:tab/>
              <w:t>Recommend home care, lifestyle changes, aromatic oils and future treatments as required.</w:t>
            </w:r>
          </w:p>
          <w:p w:rsidR="00000000" w:rsidP="00477DC4">
            <w:pPr>
              <w:pStyle w:val="List2"/>
              <w:rPr>
                <w:lang w:val="en-NZ"/>
              </w:rPr>
            </w:pPr>
            <w:r w:rsidRPr="00477DC4">
              <w:t>6.5</w:t>
            </w:r>
            <w:r w:rsidRPr="00477DC4">
              <w:tab/>
              <w:t>Update treatment plan and rebook client as required.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"/>
              <w:rPr>
                <w:lang w:val="en-NZ"/>
              </w:rPr>
            </w:pPr>
            <w:r w:rsidRPr="00477DC4">
              <w:t>7.</w:t>
            </w:r>
            <w:r w:rsidRPr="00477DC4">
              <w:tab/>
              <w:t>Clean</w:t>
            </w:r>
            <w:r w:rsidRPr="00477DC4">
              <w:t xml:space="preserve">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2"/>
            </w:pPr>
            <w:r w:rsidRPr="00477DC4">
              <w:t>7.1</w:t>
            </w:r>
            <w:r w:rsidRPr="00477DC4">
              <w:tab/>
              <w:t xml:space="preserve">Remove used linen and clean surfaces and equipment according to organisational policies and procedures. </w:t>
            </w:r>
          </w:p>
          <w:p w:rsidR="00000000" w:rsidRPr="00477DC4" w:rsidP="00477DC4">
            <w:pPr>
              <w:pStyle w:val="List2"/>
            </w:pPr>
            <w:r w:rsidRPr="00477DC4">
              <w:t>7.2</w:t>
            </w:r>
            <w:r w:rsidRPr="00477DC4">
              <w:tab/>
              <w:t>Restock equipment and products for next treatment.</w:t>
            </w:r>
          </w:p>
          <w:p w:rsidR="00000000" w:rsidRPr="00477DC4" w:rsidP="00477DC4">
            <w:pPr>
              <w:pStyle w:val="List2"/>
            </w:pPr>
            <w:r w:rsidRPr="00477DC4">
              <w:t>7.3</w:t>
            </w:r>
            <w:r w:rsidRPr="00477DC4">
              <w:tab/>
            </w:r>
            <w:r w:rsidRPr="00477DC4">
              <w:t>Store aromatic oils and prepared blends to minimise light and heat exposure and evaporation.</w:t>
            </w:r>
          </w:p>
          <w:p w:rsidR="00000000" w:rsidRPr="00477DC4" w:rsidP="00477DC4">
            <w:pPr>
              <w:pStyle w:val="List2"/>
            </w:pPr>
            <w:r w:rsidRPr="00477DC4">
              <w:t>7.4</w:t>
            </w:r>
            <w:r w:rsidRPr="00477DC4">
              <w:tab/>
              <w:t>Dispose of general waste and aromatic oil wastes to minimise negative environmental impacts according to organisational policies and procedures.</w:t>
            </w:r>
          </w:p>
        </w:tc>
      </w:tr>
    </w:tbl>
    <w:p w:rsidR="00000000" w:rsidRPr="00477DC4" w:rsidP="00477DC4">
      <w:pPr>
        <w:pStyle w:val="BodyText"/>
      </w:pPr>
    </w:p>
    <w:p w:rsidR="00000000" w:rsidRPr="00477DC4" w:rsidP="00477DC4">
      <w:pPr>
        <w:pStyle w:val="AllowPageBreak"/>
      </w:pPr>
    </w:p>
    <w:p w:rsidR="00000000" w:rsidRPr="00477DC4" w:rsidP="00477DC4">
      <w:pPr>
        <w:pStyle w:val="Heading1"/>
      </w:pPr>
      <w:bookmarkStart w:id="7" w:name="O_729197"/>
      <w:bookmarkEnd w:id="7"/>
      <w:r w:rsidRPr="00477DC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Foundation skills essential to performance in this unit, but not explicit in the performance criteria are listed here, along with a brief context statement.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Bullet"/>
            </w:pPr>
            <w:r w:rsidRPr="00477DC4">
              <w:t>interpret and follow manufacturer information includin</w:t>
            </w:r>
            <w:r w:rsidRPr="00477DC4">
              <w:t>g plant oil origin, chemical analysis and safety data sheets for safe use of aromatic oils</w:t>
            </w:r>
          </w:p>
          <w:p w:rsidR="00000000" w:rsidP="00477DC4">
            <w:pPr>
              <w:pStyle w:val="ListBullet"/>
              <w:rPr>
                <w:lang w:val="en-NZ"/>
              </w:rPr>
            </w:pPr>
            <w:r w:rsidRPr="00477DC4">
              <w:t>interpret and follow manufacturer instructions and safety data sheets for dilution, handling, storage and disposal of cleaning products.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Bullet"/>
              <w:rPr>
                <w:lang w:val="en-NZ"/>
              </w:rPr>
            </w:pPr>
            <w:r w:rsidRPr="00477DC4">
              <w:t>record oil blends using botanical name of aromatic oils.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Bullet"/>
              <w:rPr>
                <w:lang w:val="en-NZ"/>
              </w:rPr>
            </w:pPr>
            <w:r w:rsidRPr="00477DC4">
              <w:t>select and use appropriate terminology in consultations with clients and discussions with team members.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Bullet"/>
            </w:pPr>
            <w:r w:rsidRPr="00477DC4">
              <w:t>calculate treatment cost and timing</w:t>
            </w:r>
          </w:p>
          <w:p w:rsidR="00000000" w:rsidP="00477DC4">
            <w:pPr>
              <w:pStyle w:val="ListBullet"/>
              <w:rPr>
                <w:lang w:val="en-NZ"/>
              </w:rPr>
            </w:pPr>
            <w:r w:rsidRPr="00477DC4">
              <w:t>calcu</w:t>
            </w:r>
            <w:r w:rsidRPr="00477DC4">
              <w:t>late dilutions and ratios of aromatic and carrier oils.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ListBullet"/>
              <w:rPr>
                <w:lang w:val="en-NZ"/>
              </w:rPr>
            </w:pPr>
            <w:r w:rsidRPr="00477DC4">
              <w:t>maintain practitioner self-care practices including ventilation in treatment area, fresh air between clients and water intake.</w:t>
            </w:r>
          </w:p>
        </w:tc>
      </w:tr>
      <w:tr w:rsidTr="00A665D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DC4">
            <w:pPr>
              <w:pStyle w:val="BodyText"/>
              <w:rPr>
                <w:lang w:val="en-NZ"/>
              </w:rPr>
            </w:pPr>
            <w:r w:rsidRPr="00477DC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DC4" w:rsidP="00477DC4">
            <w:pPr>
              <w:pStyle w:val="ListBullet"/>
            </w:pPr>
            <w:r w:rsidRPr="00477DC4">
              <w:t>access credible onli</w:t>
            </w:r>
            <w:r w:rsidRPr="00477DC4">
              <w:t>ne publications and resources that build knowledge of use of aromatic oils</w:t>
            </w:r>
          </w:p>
          <w:p w:rsidR="00000000" w:rsidRPr="00477DC4" w:rsidP="00477DC4">
            <w:pPr>
              <w:pStyle w:val="ListBullet"/>
            </w:pPr>
            <w:r w:rsidRPr="00477DC4">
              <w:t>use client software to update client notes, record stock data and product purchases.</w:t>
            </w:r>
          </w:p>
        </w:tc>
      </w:tr>
    </w:tbl>
    <w:p w:rsidR="00000000" w:rsidRPr="00477DC4" w:rsidP="00477DC4">
      <w:pPr>
        <w:pStyle w:val="BodyText"/>
      </w:pPr>
    </w:p>
    <w:p w:rsidR="00000000" w:rsidRPr="00477DC4" w:rsidP="00477DC4">
      <w:pPr>
        <w:pStyle w:val="AllowPageBreak"/>
      </w:pPr>
    </w:p>
    <w:p w:rsidR="00000000" w:rsidRPr="00477DC4" w:rsidP="00477DC4">
      <w:pPr>
        <w:pStyle w:val="Heading1"/>
      </w:pPr>
      <w:bookmarkStart w:id="8" w:name="O_729199"/>
      <w:bookmarkEnd w:id="8"/>
      <w:r w:rsidRPr="00477DC4">
        <w:t>Unit Mapping Information</w:t>
      </w:r>
    </w:p>
    <w:p w:rsidR="00000000" w:rsidRPr="00477DC4" w:rsidP="00A665DE">
      <w:pPr>
        <w:pStyle w:val="BodyText"/>
      </w:pPr>
      <w:r w:rsidRPr="00477DC4">
        <w:t>No equivalent unit.</w:t>
      </w:r>
    </w:p>
    <w:p w:rsidR="00000000" w:rsidRPr="00477DC4" w:rsidP="00477DC4">
      <w:pPr>
        <w:pStyle w:val="Heading1"/>
      </w:pPr>
      <w:bookmarkStart w:id="9" w:name="O_729206"/>
      <w:bookmarkEnd w:id="9"/>
      <w:r w:rsidRPr="00477DC4">
        <w:t>Links</w:t>
      </w:r>
    </w:p>
    <w:p w:rsidR="00000000" w:rsidRPr="00477DC4" w:rsidP="00A665DE">
      <w:pPr>
        <w:pStyle w:val="BodyText"/>
      </w:pPr>
      <w:r w:rsidRPr="00477DC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275B5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77DC4" w:rsidP="00477DC4"/>
    <w:sectPr w:rsidSect="00477D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C4" w:rsidRPr="00A665DE" w:rsidP="00A665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DE" w:rsidP="00477D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5DE" w:rsidP="00477D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65DE" w:rsidP="00477D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DC4" w:rsidRPr="00A665DE" w:rsidP="00A665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D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5DE" w:rsidRPr="002D2AF8" w:rsidP="00477D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SHBBCCS002 Prepare personalised aromatic plant oil blends for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A665DE" w:rsidP="00477D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982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1AB8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D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D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D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D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D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D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D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D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D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D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D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DC4"/>
  </w:style>
  <w:style w:type="character" w:customStyle="1" w:styleId="Heading1Char">
    <w:name w:val="Heading 1 Char"/>
    <w:basedOn w:val="DefaultParagraphFont"/>
    <w:link w:val="Heading1"/>
    <w:rsid w:val="00477D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D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D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D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D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DC4"/>
    <w:rPr>
      <w:b/>
      <w:spacing w:val="0"/>
    </w:rPr>
  </w:style>
  <w:style w:type="paragraph" w:customStyle="1" w:styleId="SuperHeading">
    <w:name w:val="SuperHeading"/>
    <w:basedOn w:val="Normal"/>
    <w:rsid w:val="00477D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D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77DC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77D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D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D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D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D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D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D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D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D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D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D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D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D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D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D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D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D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D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D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D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7D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7D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D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D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D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D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D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D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D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D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7DC4"/>
    <w:rPr>
      <w:i/>
    </w:rPr>
  </w:style>
  <w:style w:type="paragraph" w:styleId="Caption">
    <w:name w:val="caption"/>
    <w:basedOn w:val="BodyText"/>
    <w:next w:val="Normal"/>
    <w:qFormat/>
    <w:rsid w:val="00477D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D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D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DC4"/>
  </w:style>
  <w:style w:type="paragraph" w:styleId="TableofFigures">
    <w:name w:val="table of figures"/>
    <w:basedOn w:val="Normal"/>
    <w:next w:val="Normal"/>
    <w:semiHidden/>
    <w:rsid w:val="00477D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D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7DC4"/>
    <w:rPr>
      <w:rFonts w:ascii="Wingdings" w:hAnsi="Wingdings"/>
    </w:rPr>
  </w:style>
  <w:style w:type="paragraph" w:customStyle="1" w:styleId="TableHeading">
    <w:name w:val="Table Heading"/>
    <w:basedOn w:val="HeadingBase"/>
    <w:rsid w:val="00477D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DC4"/>
    <w:rPr>
      <w:color w:val="0033CC"/>
      <w:u w:val="none"/>
    </w:rPr>
  </w:style>
  <w:style w:type="paragraph" w:customStyle="1" w:styleId="BodyTextRight">
    <w:name w:val="Body Text Right"/>
    <w:basedOn w:val="BodyText"/>
    <w:rsid w:val="00477D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D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D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D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D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D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DC4"/>
    <w:rPr>
      <w:sz w:val="32"/>
    </w:rPr>
  </w:style>
  <w:style w:type="paragraph" w:customStyle="1" w:styleId="HeadingProcedure">
    <w:name w:val="Heading Procedure"/>
    <w:basedOn w:val="HeadingBase"/>
    <w:next w:val="Normal"/>
    <w:rsid w:val="00477D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DC4"/>
    <w:pPr>
      <w:spacing w:before="60" w:after="60"/>
    </w:pPr>
  </w:style>
  <w:style w:type="paragraph" w:styleId="ListContinue">
    <w:name w:val="List Continue"/>
    <w:basedOn w:val="List"/>
    <w:rsid w:val="00477DC4"/>
    <w:pPr>
      <w:ind w:firstLine="0"/>
    </w:pPr>
  </w:style>
  <w:style w:type="paragraph" w:customStyle="1" w:styleId="ListNote">
    <w:name w:val="List Note"/>
    <w:basedOn w:val="List"/>
    <w:rsid w:val="00477D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D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D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DC4"/>
    <w:rPr>
      <w:rFonts w:ascii="Courier New" w:hAnsi="Courier New"/>
    </w:rPr>
  </w:style>
  <w:style w:type="paragraph" w:customStyle="1" w:styleId="NoteBullet">
    <w:name w:val="Note Bullet"/>
    <w:basedOn w:val="Note"/>
    <w:rsid w:val="00477D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D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D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D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D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7D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D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DC4"/>
    <w:rPr>
      <w:b/>
      <w:smallCaps/>
    </w:rPr>
  </w:style>
  <w:style w:type="paragraph" w:customStyle="1" w:styleId="TableListNumber">
    <w:name w:val="Table List Number"/>
    <w:basedOn w:val="ListNumber"/>
    <w:rsid w:val="00477D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D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DC4"/>
    <w:pPr>
      <w:numPr>
        <w:numId w:val="8"/>
      </w:numPr>
    </w:pPr>
  </w:style>
  <w:style w:type="paragraph" w:customStyle="1" w:styleId="ListAlpha2">
    <w:name w:val="List Alpha 2"/>
    <w:basedOn w:val="List2"/>
    <w:rsid w:val="00477DC4"/>
    <w:pPr>
      <w:numPr>
        <w:numId w:val="7"/>
      </w:numPr>
    </w:pPr>
  </w:style>
  <w:style w:type="paragraph" w:styleId="List3">
    <w:name w:val="List 3"/>
    <w:basedOn w:val="BodyText"/>
    <w:rsid w:val="00477D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D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D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D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D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7DC4"/>
    <w:pPr>
      <w:numPr>
        <w:numId w:val="3"/>
      </w:numPr>
    </w:pPr>
  </w:style>
  <w:style w:type="paragraph" w:styleId="ListContinue2">
    <w:name w:val="List Continue 2"/>
    <w:basedOn w:val="List2"/>
    <w:rsid w:val="00477DC4"/>
    <w:pPr>
      <w:ind w:firstLine="0"/>
    </w:pPr>
  </w:style>
  <w:style w:type="paragraph" w:styleId="ListContinue3">
    <w:name w:val="List Continue 3"/>
    <w:basedOn w:val="List3"/>
    <w:rsid w:val="00477DC4"/>
    <w:pPr>
      <w:ind w:left="1021" w:firstLine="0"/>
    </w:pPr>
  </w:style>
  <w:style w:type="paragraph" w:styleId="ListContinue4">
    <w:name w:val="List Continue 4"/>
    <w:basedOn w:val="List4"/>
    <w:rsid w:val="00477DC4"/>
    <w:pPr>
      <w:ind w:firstLine="0"/>
    </w:pPr>
  </w:style>
  <w:style w:type="paragraph" w:styleId="ListContinue5">
    <w:name w:val="List Continue 5"/>
    <w:basedOn w:val="List5"/>
    <w:rsid w:val="00477DC4"/>
    <w:pPr>
      <w:ind w:firstLine="0"/>
    </w:pPr>
  </w:style>
  <w:style w:type="paragraph" w:styleId="ListNumber3">
    <w:name w:val="List Number 3"/>
    <w:basedOn w:val="List3"/>
    <w:rsid w:val="00477DC4"/>
    <w:pPr>
      <w:numPr>
        <w:numId w:val="4"/>
      </w:numPr>
    </w:pPr>
  </w:style>
  <w:style w:type="paragraph" w:styleId="ListNumber4">
    <w:name w:val="List Number 4"/>
    <w:basedOn w:val="List4"/>
    <w:rsid w:val="00477DC4"/>
    <w:pPr>
      <w:numPr>
        <w:numId w:val="5"/>
      </w:numPr>
    </w:pPr>
  </w:style>
  <w:style w:type="paragraph" w:styleId="ListNumber5">
    <w:name w:val="List Number 5"/>
    <w:basedOn w:val="List5"/>
    <w:rsid w:val="00477DC4"/>
    <w:pPr>
      <w:numPr>
        <w:numId w:val="6"/>
      </w:numPr>
    </w:pPr>
  </w:style>
  <w:style w:type="paragraph" w:styleId="BlockText">
    <w:name w:val="Block Text"/>
    <w:basedOn w:val="Normal"/>
    <w:rsid w:val="00477D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D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DC4"/>
    <w:rPr>
      <w:sz w:val="16"/>
      <w:vertAlign w:val="superscript"/>
    </w:rPr>
  </w:style>
  <w:style w:type="character" w:customStyle="1" w:styleId="Symbols">
    <w:name w:val="Symbols"/>
    <w:basedOn w:val="DefaultParagraphFont"/>
    <w:rsid w:val="00477DC4"/>
    <w:rPr>
      <w:rFonts w:ascii="Symbol" w:hAnsi="Symbol"/>
    </w:rPr>
  </w:style>
  <w:style w:type="character" w:customStyle="1" w:styleId="MenuOptions">
    <w:name w:val="Menu Options"/>
    <w:basedOn w:val="DefaultParagraphFont"/>
    <w:rsid w:val="00477D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DC4"/>
    <w:rPr>
      <w:b/>
    </w:rPr>
  </w:style>
  <w:style w:type="character" w:customStyle="1" w:styleId="Underlined">
    <w:name w:val="Underlined"/>
    <w:basedOn w:val="DefaultParagraphFont"/>
    <w:rsid w:val="00477DC4"/>
    <w:rPr>
      <w:u w:val="single"/>
    </w:rPr>
  </w:style>
  <w:style w:type="paragraph" w:customStyle="1" w:styleId="TableBodyTextRight">
    <w:name w:val="Table Body Text Right"/>
    <w:basedOn w:val="TableBodyText"/>
    <w:rsid w:val="00477D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DC4"/>
    <w:rPr>
      <w:sz w:val="18"/>
    </w:rPr>
  </w:style>
  <w:style w:type="paragraph" w:customStyle="1" w:styleId="BodySmallRight">
    <w:name w:val="Body Small Right"/>
    <w:basedOn w:val="BodyTextRight"/>
    <w:rsid w:val="00477DC4"/>
    <w:rPr>
      <w:sz w:val="18"/>
      <w:szCs w:val="18"/>
    </w:rPr>
  </w:style>
  <w:style w:type="paragraph" w:customStyle="1" w:styleId="MarginEdition">
    <w:name w:val="Margin Edition"/>
    <w:basedOn w:val="MarginNote"/>
    <w:rsid w:val="00477D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DC4"/>
    <w:rPr>
      <w:sz w:val="2"/>
      <w:szCs w:val="2"/>
    </w:rPr>
  </w:style>
  <w:style w:type="character" w:customStyle="1" w:styleId="Small">
    <w:name w:val="Small"/>
    <w:basedOn w:val="DefaultParagraphFont"/>
    <w:rsid w:val="00477DC4"/>
    <w:rPr>
      <w:sz w:val="16"/>
    </w:rPr>
  </w:style>
  <w:style w:type="paragraph" w:customStyle="1" w:styleId="WideTable">
    <w:name w:val="Wide Table"/>
    <w:basedOn w:val="Normal"/>
    <w:rsid w:val="00477D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DC4"/>
  </w:style>
  <w:style w:type="paragraph" w:styleId="Quote">
    <w:name w:val="Quote"/>
    <w:basedOn w:val="Heading1"/>
    <w:link w:val="QuoteChar"/>
    <w:qFormat/>
    <w:rsid w:val="00477D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D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DC4"/>
    <w:pPr>
      <w:pageBreakBefore/>
    </w:pPr>
  </w:style>
  <w:style w:type="paragraph" w:customStyle="1" w:styleId="Border">
    <w:name w:val="Border"/>
    <w:basedOn w:val="Normal"/>
    <w:qFormat/>
    <w:rsid w:val="00477D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D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D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D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D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D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D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D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D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DC4"/>
    <w:rPr>
      <w:u w:val="single"/>
    </w:rPr>
  </w:style>
  <w:style w:type="character" w:customStyle="1" w:styleId="BoldandItalics">
    <w:name w:val="Bold and Italics"/>
    <w:qFormat/>
    <w:rsid w:val="00477DC4"/>
    <w:rPr>
      <w:b/>
      <w:i/>
      <w:u w:val="none"/>
    </w:rPr>
  </w:style>
  <w:style w:type="paragraph" w:styleId="BalloonText">
    <w:name w:val="Balloon Text"/>
    <w:basedOn w:val="Normal"/>
    <w:link w:val="BalloonTextChar"/>
    <w:rsid w:val="00477D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D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D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D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D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D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DC4"/>
    <w:pPr>
      <w:spacing w:before="0" w:after="0"/>
    </w:pPr>
  </w:style>
  <w:style w:type="paragraph" w:customStyle="1" w:styleId="BodyTextBold">
    <w:name w:val="Body Text Bold"/>
    <w:basedOn w:val="BodyText"/>
    <w:qFormat/>
    <w:rsid w:val="00477DC4"/>
    <w:rPr>
      <w:b/>
    </w:rPr>
  </w:style>
  <w:style w:type="character" w:styleId="Hyperlink">
    <w:name w:val="Hyperlink"/>
    <w:basedOn w:val="DefaultParagraphFont"/>
    <w:uiPriority w:val="99"/>
    <w:unhideWhenUsed/>
    <w:rsid w:val="00A665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4460</Characters>
  <Application>Microsoft Office Word</Application>
  <DocSecurity>0</DocSecurity>
  <Lines>117</Lines>
  <Paragraphs>87</Paragraphs>
  <ScaleCrop>false</ScaleCrop>
  <Company>Author-it Software Corporation Ltd.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SHBBCCS002 Prepare personalised aromatic plant oil blends for beauty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2021-12-15T22:15:00Z</dcterms:created>
  <dcterms:modified xsi:type="dcterms:W3CDTF">2021-12-15T22:15:00Z</dcterms:modified>
</cp:coreProperties>
</file>