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E66" w:rsidP="00DE5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SHBBBOS004 Provide aromatherapy massages</w:t>
      </w:r>
      <w:r>
        <w:fldChar w:fldCharType="end"/>
      </w:r>
    </w:p>
    <w:p w:rsidR="00DE5E66" w:rsidP="00DE5E66">
      <w:pPr>
        <w:pStyle w:val="Version"/>
        <w:sectPr w:rsidSect="00345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EA3" w:rsidP="00345EA3">
      <w:pPr>
        <w:pStyle w:val="SuperHeading"/>
      </w:pPr>
      <w:r w:rsidRPr="00345EA3">
        <w:t>Assessment Requirements for SHBBBOS004 Provide aromatherapy massages</w:t>
      </w:r>
    </w:p>
    <w:p w:rsidR="00000000" w:rsidRPr="00345EA3" w:rsidP="00345EA3">
      <w:pPr>
        <w:pStyle w:val="Heading1"/>
      </w:pPr>
      <w:bookmarkStart w:id="1" w:name="O_729125"/>
      <w:bookmarkEnd w:id="1"/>
      <w:r w:rsidRPr="00345EA3">
        <w:t>Modification History</w:t>
      </w:r>
    </w:p>
    <w:p w:rsidR="00000000" w:rsidRPr="00345EA3" w:rsidP="00DE5E66">
      <w:pPr>
        <w:pStyle w:val="BodyText"/>
      </w:pPr>
      <w:r w:rsidRPr="00345EA3">
        <w:t>Not applicable.</w:t>
      </w:r>
    </w:p>
    <w:p w:rsidR="00000000" w:rsidRPr="00345EA3" w:rsidP="00345EA3">
      <w:pPr>
        <w:pStyle w:val="Heading1"/>
      </w:pPr>
      <w:bookmarkStart w:id="2" w:name="O_729126"/>
      <w:bookmarkEnd w:id="2"/>
      <w:r w:rsidRPr="00345EA3">
        <w:t>Performance Evidence</w:t>
      </w:r>
    </w:p>
    <w:p w:rsidR="00000000" w:rsidRPr="00345EA3" w:rsidP="00DE5E66">
      <w:pPr>
        <w:pStyle w:val="BodyText"/>
      </w:pPr>
      <w:r w:rsidRPr="00345EA3">
        <w:t>Evidence of the ability to complete tasks out</w:t>
      </w:r>
      <w:r w:rsidRPr="00345EA3">
        <w:t>lined in elements and performance criteria of this unit in the context of the job role, and:</w:t>
      </w:r>
    </w:p>
    <w:p w:rsidR="00000000" w:rsidRPr="00345EA3" w:rsidP="00345EA3">
      <w:pPr>
        <w:pStyle w:val="ListBullet"/>
      </w:pPr>
      <w:r w:rsidRPr="00345EA3">
        <w:t>provide six safe and appropriate aromatherapy massages to different clients that meet one or more of the following established client objectives:</w:t>
      </w:r>
    </w:p>
    <w:p w:rsidR="00000000" w:rsidRPr="00345EA3" w:rsidP="00345EA3">
      <w:pPr>
        <w:pStyle w:val="ListBullet2"/>
      </w:pPr>
      <w:r w:rsidRPr="00345EA3">
        <w:t>muscular tensio</w:t>
      </w:r>
      <w:r w:rsidRPr="00345EA3">
        <w:t>n relief</w:t>
      </w:r>
    </w:p>
    <w:p w:rsidR="00000000" w:rsidRPr="00345EA3" w:rsidP="00345EA3">
      <w:pPr>
        <w:pStyle w:val="ListBullet2"/>
      </w:pPr>
      <w:r w:rsidRPr="00345EA3">
        <w:t>relaxation</w:t>
      </w:r>
    </w:p>
    <w:p w:rsidR="00000000" w:rsidRPr="00345EA3" w:rsidP="00345EA3">
      <w:pPr>
        <w:pStyle w:val="ListBullet2"/>
      </w:pPr>
      <w:r w:rsidRPr="00345EA3">
        <w:t>skin healing</w:t>
      </w:r>
    </w:p>
    <w:p w:rsidR="00000000" w:rsidRPr="00345EA3" w:rsidP="00345EA3">
      <w:pPr>
        <w:pStyle w:val="ListBullet"/>
      </w:pPr>
      <w:r w:rsidRPr="00345EA3">
        <w:t>explain to clients effects and benefits of blended oils listed in Knowledge Evidence and recommended aromatherapy treatment on body systems</w:t>
      </w:r>
    </w:p>
    <w:p w:rsidR="00000000" w:rsidRPr="00345EA3" w:rsidP="00345EA3">
      <w:pPr>
        <w:pStyle w:val="ListBullet"/>
      </w:pPr>
      <w:r w:rsidRPr="00345EA3">
        <w:t>design, record and update treatment plans and records for each of the above client</w:t>
      </w:r>
      <w:r w:rsidRPr="00345EA3">
        <w:t>s using correct anatomical terminology and specifying details of:</w:t>
      </w:r>
    </w:p>
    <w:p w:rsidR="00000000" w:rsidRPr="00345EA3" w:rsidP="00345EA3">
      <w:pPr>
        <w:pStyle w:val="ListBullet2"/>
      </w:pPr>
      <w:r w:rsidRPr="00345EA3">
        <w:t xml:space="preserve">client feedback </w:t>
      </w:r>
    </w:p>
    <w:p w:rsidR="00000000" w:rsidRPr="00345EA3" w:rsidP="00345EA3">
      <w:pPr>
        <w:pStyle w:val="ListBullet2"/>
      </w:pPr>
      <w:r w:rsidRPr="00345EA3">
        <w:t>contraindications and conditions</w:t>
      </w:r>
    </w:p>
    <w:p w:rsidR="00000000" w:rsidRPr="00345EA3" w:rsidP="00345EA3">
      <w:pPr>
        <w:pStyle w:val="ListBullet2"/>
      </w:pPr>
      <w:r w:rsidRPr="00345EA3">
        <w:t>products and blended oils used</w:t>
      </w:r>
    </w:p>
    <w:p w:rsidR="00000000" w:rsidRPr="00345EA3" w:rsidP="00345EA3">
      <w:pPr>
        <w:pStyle w:val="ListBullet2"/>
      </w:pPr>
      <w:r w:rsidRPr="00345EA3">
        <w:t>massage routine</w:t>
      </w:r>
    </w:p>
    <w:p w:rsidR="00000000" w:rsidRPr="00345EA3" w:rsidP="00345EA3">
      <w:pPr>
        <w:pStyle w:val="ListBullet2"/>
      </w:pPr>
      <w:r w:rsidRPr="00345EA3">
        <w:t xml:space="preserve">outcomes of previous and current treatment </w:t>
      </w:r>
    </w:p>
    <w:p w:rsidR="00000000" w:rsidRPr="00345EA3" w:rsidP="00345EA3">
      <w:pPr>
        <w:pStyle w:val="ListBullet2"/>
      </w:pPr>
      <w:r w:rsidRPr="00345EA3">
        <w:t>post treatment lifestyle and product advice</w:t>
      </w:r>
    </w:p>
    <w:p w:rsidR="00000000" w:rsidRPr="00345EA3" w:rsidP="00345EA3">
      <w:pPr>
        <w:pStyle w:val="ListBullet2"/>
      </w:pPr>
      <w:r w:rsidRPr="00345EA3">
        <w:t xml:space="preserve">relevant medical history and medication </w:t>
      </w:r>
    </w:p>
    <w:p w:rsidR="00000000" w:rsidRPr="00345EA3" w:rsidP="00345EA3">
      <w:pPr>
        <w:pStyle w:val="ListBullet2"/>
      </w:pPr>
      <w:r w:rsidRPr="00345EA3">
        <w:t xml:space="preserve">treatment duration, areas treated and areas not treated </w:t>
      </w:r>
    </w:p>
    <w:p w:rsidR="00000000" w:rsidRPr="00345EA3" w:rsidP="00345EA3">
      <w:pPr>
        <w:pStyle w:val="ListBullet2"/>
      </w:pPr>
      <w:r w:rsidRPr="00345EA3">
        <w:t>treatment objectives</w:t>
      </w:r>
    </w:p>
    <w:p w:rsidR="00000000" w:rsidRPr="00345EA3" w:rsidP="00345EA3">
      <w:pPr>
        <w:pStyle w:val="ListBullet2"/>
      </w:pPr>
      <w:r w:rsidRPr="00345EA3">
        <w:t>recommended future treatments</w:t>
      </w:r>
    </w:p>
    <w:p w:rsidR="00000000" w:rsidRPr="00345EA3" w:rsidP="00345EA3">
      <w:pPr>
        <w:pStyle w:val="ListBullet"/>
      </w:pPr>
      <w:r w:rsidRPr="00345EA3">
        <w:t xml:space="preserve">design and provide treatment routines that demonstrate appropriate selection, application and combination </w:t>
      </w:r>
      <w:r w:rsidRPr="00345EA3">
        <w:t>of the following aromatherapy massage movements:</w:t>
      </w:r>
    </w:p>
    <w:p w:rsidR="00000000" w:rsidRPr="00345EA3" w:rsidP="00345EA3">
      <w:pPr>
        <w:pStyle w:val="ListBullet2"/>
      </w:pPr>
      <w:r w:rsidRPr="00345EA3">
        <w:t>effleurage</w:t>
      </w:r>
    </w:p>
    <w:p w:rsidR="00000000" w:rsidRPr="00345EA3" w:rsidP="00345EA3">
      <w:pPr>
        <w:pStyle w:val="ListBullet2"/>
      </w:pPr>
      <w:r w:rsidRPr="00345EA3">
        <w:t>friction</w:t>
      </w:r>
    </w:p>
    <w:p w:rsidR="00000000" w:rsidRPr="00345EA3" w:rsidP="00345EA3">
      <w:pPr>
        <w:pStyle w:val="ListBullet2"/>
      </w:pPr>
      <w:r w:rsidRPr="00345EA3">
        <w:t>petrissage</w:t>
      </w:r>
    </w:p>
    <w:p w:rsidR="00000000" w:rsidRPr="00345EA3" w:rsidP="00345EA3">
      <w:pPr>
        <w:pStyle w:val="ListBullet"/>
      </w:pPr>
      <w:r w:rsidRPr="00345EA3">
        <w:t>provide aromatherapy massage treatments that demonstrate appropriate variation in rhythm and repetition of movements</w:t>
      </w:r>
    </w:p>
    <w:p w:rsidR="00000000" w:rsidRPr="00345EA3" w:rsidP="00345EA3">
      <w:pPr>
        <w:pStyle w:val="ListBullet"/>
      </w:pPr>
      <w:r w:rsidRPr="00345EA3">
        <w:t>design a series of four treatments for three of the above</w:t>
      </w:r>
      <w:r w:rsidRPr="00345EA3">
        <w:t xml:space="preserve"> clients to address ongoing needs of each client</w:t>
      </w:r>
    </w:p>
    <w:p w:rsidR="00000000" w:rsidRPr="00345EA3" w:rsidP="00345EA3">
      <w:pPr>
        <w:pStyle w:val="ListBullet"/>
      </w:pPr>
      <w:r w:rsidRPr="00345EA3">
        <w:t>present self, according to organisational policy</w:t>
      </w:r>
    </w:p>
    <w:p w:rsidR="00000000" w:rsidRPr="00345EA3" w:rsidP="00345EA3">
      <w:pPr>
        <w:pStyle w:val="ListBullet"/>
      </w:pPr>
      <w:r w:rsidRPr="00345EA3">
        <w:t>comply with health and hygiene regulations and requirements</w:t>
      </w:r>
    </w:p>
    <w:p w:rsidR="00000000" w:rsidRPr="00345EA3" w:rsidP="00345EA3">
      <w:pPr>
        <w:pStyle w:val="ListBullet"/>
      </w:pPr>
      <w:r w:rsidRPr="00345EA3">
        <w:t>clean, prepare and maintain treatment areas according to organisational policy.</w:t>
      </w:r>
    </w:p>
    <w:p w:rsidR="00000000" w:rsidRPr="00345EA3" w:rsidP="00345EA3">
      <w:pPr>
        <w:pStyle w:val="AllowPageBreak"/>
      </w:pPr>
    </w:p>
    <w:p w:rsidR="00000000" w:rsidRPr="00345EA3" w:rsidP="00345EA3">
      <w:pPr>
        <w:pStyle w:val="Heading1"/>
      </w:pPr>
      <w:bookmarkStart w:id="3" w:name="O_729127"/>
      <w:bookmarkEnd w:id="3"/>
      <w:r w:rsidRPr="00345EA3">
        <w:t>Knowledge Evidence</w:t>
      </w:r>
    </w:p>
    <w:p w:rsidR="00000000" w:rsidRPr="00345EA3" w:rsidP="00DE5E66">
      <w:pPr>
        <w:pStyle w:val="BodyText"/>
      </w:pPr>
      <w:r w:rsidRPr="00345EA3">
        <w:t>Demonstrated knowledge required to complete the tasks outlined in elements and performance criteria of this unit:</w:t>
      </w:r>
    </w:p>
    <w:p w:rsidR="00000000" w:rsidRPr="00345EA3" w:rsidP="00345EA3">
      <w:pPr>
        <w:pStyle w:val="ListBullet"/>
      </w:pPr>
      <w:r w:rsidRPr="00345EA3">
        <w:t>state or territory and local health and hygiene regulations and requirements relevant to aromatherapy massages</w:t>
      </w:r>
    </w:p>
    <w:p w:rsidR="00000000" w:rsidRPr="00345EA3" w:rsidP="00345EA3">
      <w:pPr>
        <w:pStyle w:val="ListBullet"/>
      </w:pPr>
      <w:r w:rsidRPr="00345EA3">
        <w:t>organisatio</w:t>
      </w:r>
      <w:r w:rsidRPr="00345EA3">
        <w:t>nal policies and procedures relevant to aromatherapy massage:</w:t>
      </w:r>
    </w:p>
    <w:p w:rsidR="00000000" w:rsidRPr="00345EA3" w:rsidP="00345EA3">
      <w:pPr>
        <w:pStyle w:val="ListBullet2"/>
      </w:pPr>
      <w:r w:rsidRPr="00345EA3">
        <w:t xml:space="preserve">client record management </w:t>
      </w:r>
    </w:p>
    <w:p w:rsidR="00000000" w:rsidRPr="00345EA3" w:rsidP="00345EA3">
      <w:pPr>
        <w:pStyle w:val="ListBullet2"/>
      </w:pPr>
      <w:r w:rsidRPr="00345EA3">
        <w:t>equipment use and maintenance</w:t>
      </w:r>
    </w:p>
    <w:p w:rsidR="00000000" w:rsidRPr="00345EA3" w:rsidP="00345EA3">
      <w:pPr>
        <w:pStyle w:val="ListBullet2"/>
      </w:pPr>
      <w:r w:rsidRPr="00345EA3">
        <w:t>incident reporting</w:t>
      </w:r>
    </w:p>
    <w:p w:rsidR="00000000" w:rsidRPr="00345EA3" w:rsidP="00345EA3">
      <w:pPr>
        <w:pStyle w:val="ListBullet2"/>
      </w:pPr>
      <w:r w:rsidRPr="00345EA3">
        <w:t xml:space="preserve">linen use and laundry procedures </w:t>
      </w:r>
    </w:p>
    <w:p w:rsidR="00000000" w:rsidRPr="00345EA3" w:rsidP="00345EA3">
      <w:pPr>
        <w:pStyle w:val="ListBullet2"/>
      </w:pPr>
      <w:r w:rsidRPr="00345EA3">
        <w:t>personal hygiene and presentation</w:t>
      </w:r>
    </w:p>
    <w:p w:rsidR="00000000" w:rsidRPr="00345EA3" w:rsidP="00345EA3">
      <w:pPr>
        <w:pStyle w:val="ListBullet2"/>
      </w:pPr>
      <w:r w:rsidRPr="00345EA3">
        <w:t>presentation of treatment area</w:t>
      </w:r>
    </w:p>
    <w:p w:rsidR="00000000" w:rsidRPr="00345EA3" w:rsidP="00345EA3">
      <w:pPr>
        <w:pStyle w:val="ListBullet2"/>
      </w:pPr>
      <w:r w:rsidRPr="00345EA3">
        <w:t>waste disposal</w:t>
      </w:r>
    </w:p>
    <w:p w:rsidR="00000000" w:rsidRPr="00345EA3" w:rsidP="00345EA3">
      <w:pPr>
        <w:pStyle w:val="ListBullet2"/>
      </w:pPr>
      <w:r w:rsidRPr="00345EA3">
        <w:t>work health and safety</w:t>
      </w:r>
    </w:p>
    <w:p w:rsidR="00000000" w:rsidRPr="00345EA3" w:rsidP="00345EA3">
      <w:pPr>
        <w:pStyle w:val="ListBullet"/>
      </w:pPr>
      <w:r w:rsidRPr="00345EA3">
        <w:t>legal and insurance liabilities and responsibilities regarding treatments</w:t>
      </w:r>
    </w:p>
    <w:p w:rsidR="00000000" w:rsidRPr="00345EA3" w:rsidP="00345EA3">
      <w:pPr>
        <w:pStyle w:val="ListBullet"/>
      </w:pPr>
      <w:r w:rsidRPr="00345EA3">
        <w:t>scope of practice:</w:t>
      </w:r>
    </w:p>
    <w:p w:rsidR="00000000" w:rsidRPr="00345EA3" w:rsidP="00345EA3">
      <w:pPr>
        <w:pStyle w:val="ListBullet2"/>
      </w:pPr>
      <w:r w:rsidRPr="00345EA3">
        <w:t>when to refer clients to other practitioners</w:t>
      </w:r>
    </w:p>
    <w:p w:rsidR="00000000" w:rsidRPr="00345EA3" w:rsidP="00345EA3">
      <w:pPr>
        <w:pStyle w:val="ListBullet2"/>
      </w:pPr>
      <w:r w:rsidRPr="00345EA3">
        <w:t>importance of not stating a diagnosis of a contraindication</w:t>
      </w:r>
    </w:p>
    <w:p w:rsidR="00000000" w:rsidRPr="00345EA3" w:rsidP="00345EA3">
      <w:pPr>
        <w:pStyle w:val="ListBullet2"/>
      </w:pPr>
      <w:r w:rsidRPr="00345EA3">
        <w:t>limitations to passive joint move</w:t>
      </w:r>
      <w:r w:rsidRPr="00345EA3">
        <w:t>ments</w:t>
      </w:r>
    </w:p>
    <w:p w:rsidR="00000000" w:rsidRPr="00345EA3" w:rsidP="00345EA3">
      <w:pPr>
        <w:pStyle w:val="ListBullet2"/>
      </w:pPr>
      <w:r w:rsidRPr="00345EA3">
        <w:t>role of complementary therapist and medical practitioner</w:t>
      </w:r>
    </w:p>
    <w:p w:rsidR="00000000" w:rsidRPr="00345EA3" w:rsidP="00345EA3">
      <w:pPr>
        <w:pStyle w:val="ListBullet"/>
      </w:pPr>
      <w:r w:rsidRPr="00345EA3">
        <w:t>factors likely to affect suitability of treatments for client needs:</w:t>
      </w:r>
    </w:p>
    <w:p w:rsidR="00000000" w:rsidRPr="00345EA3" w:rsidP="00345EA3">
      <w:pPr>
        <w:pStyle w:val="ListBullet2"/>
      </w:pPr>
      <w:r w:rsidRPr="00345EA3">
        <w:t>budgetary and time constraints</w:t>
      </w:r>
    </w:p>
    <w:p w:rsidR="00000000" w:rsidRPr="00345EA3" w:rsidP="00345EA3">
      <w:pPr>
        <w:pStyle w:val="ListBullet2"/>
      </w:pPr>
      <w:r w:rsidRPr="00345EA3">
        <w:t>outcomes of previous treatments</w:t>
      </w:r>
    </w:p>
    <w:p w:rsidR="00000000" w:rsidRPr="00345EA3" w:rsidP="00345EA3">
      <w:pPr>
        <w:pStyle w:val="ListBullet2"/>
      </w:pPr>
      <w:r w:rsidRPr="00345EA3">
        <w:t>physical attributes</w:t>
      </w:r>
    </w:p>
    <w:p w:rsidR="00000000" w:rsidRPr="00345EA3" w:rsidP="00345EA3">
      <w:pPr>
        <w:pStyle w:val="ListBullet"/>
      </w:pPr>
      <w:r w:rsidRPr="00345EA3">
        <w:t>effects and benefits of:</w:t>
      </w:r>
    </w:p>
    <w:p w:rsidR="00000000" w:rsidRPr="00345EA3" w:rsidP="00345EA3">
      <w:pPr>
        <w:pStyle w:val="ListBullet2"/>
      </w:pPr>
      <w:r w:rsidRPr="00345EA3">
        <w:t>each type of</w:t>
      </w:r>
      <w:r w:rsidRPr="00345EA3">
        <w:t xml:space="preserve"> massage movement and technique</w:t>
      </w:r>
    </w:p>
    <w:p w:rsidR="00000000" w:rsidRPr="00345EA3" w:rsidP="00345EA3">
      <w:pPr>
        <w:pStyle w:val="ListBullet2"/>
      </w:pPr>
      <w:r w:rsidRPr="00345EA3">
        <w:t>blended oils:</w:t>
      </w:r>
    </w:p>
    <w:p w:rsidR="00000000" w:rsidRPr="00345EA3" w:rsidP="00345EA3">
      <w:pPr>
        <w:pStyle w:val="ListBullet3"/>
      </w:pPr>
      <w:r w:rsidRPr="00345EA3">
        <w:t>basil</w:t>
      </w:r>
    </w:p>
    <w:p w:rsidR="00000000" w:rsidRPr="00345EA3" w:rsidP="00345EA3">
      <w:pPr>
        <w:pStyle w:val="ListBullet3"/>
      </w:pPr>
      <w:r w:rsidRPr="00345EA3">
        <w:t>bergamot</w:t>
      </w:r>
    </w:p>
    <w:p w:rsidR="00000000" w:rsidRPr="00345EA3" w:rsidP="00345EA3">
      <w:pPr>
        <w:pStyle w:val="ListBullet3"/>
      </w:pPr>
      <w:r w:rsidRPr="00345EA3">
        <w:t>chamomile</w:t>
      </w:r>
    </w:p>
    <w:p w:rsidR="00000000" w:rsidRPr="00345EA3" w:rsidP="00345EA3">
      <w:pPr>
        <w:pStyle w:val="ListBullet3"/>
      </w:pPr>
      <w:r w:rsidRPr="00345EA3">
        <w:t>citrus: grapefruit, lemon, lime, mandarin, tangerine</w:t>
      </w:r>
    </w:p>
    <w:p w:rsidR="00000000" w:rsidRPr="00345EA3" w:rsidP="00345EA3">
      <w:pPr>
        <w:pStyle w:val="ListBullet3"/>
      </w:pPr>
      <w:r w:rsidRPr="00345EA3">
        <w:t>clary sage</w:t>
      </w:r>
    </w:p>
    <w:p w:rsidR="00000000" w:rsidRPr="00345EA3" w:rsidP="00345EA3">
      <w:pPr>
        <w:pStyle w:val="ListBullet3"/>
      </w:pPr>
      <w:r w:rsidRPr="00345EA3">
        <w:t>eucalyptus</w:t>
      </w:r>
    </w:p>
    <w:p w:rsidR="00000000" w:rsidRPr="00345EA3" w:rsidP="00345EA3">
      <w:pPr>
        <w:pStyle w:val="ListBullet3"/>
      </w:pPr>
      <w:r w:rsidRPr="00345EA3">
        <w:t>frankincense</w:t>
      </w:r>
    </w:p>
    <w:p w:rsidR="00000000" w:rsidRPr="00345EA3" w:rsidP="00345EA3">
      <w:pPr>
        <w:pStyle w:val="ListBullet3"/>
      </w:pPr>
      <w:r w:rsidRPr="00345EA3">
        <w:t>geranium</w:t>
      </w:r>
    </w:p>
    <w:p w:rsidR="00000000" w:rsidRPr="00345EA3" w:rsidP="00345EA3">
      <w:pPr>
        <w:pStyle w:val="ListBullet3"/>
      </w:pPr>
      <w:r w:rsidRPr="00345EA3">
        <w:t>juniper</w:t>
      </w:r>
    </w:p>
    <w:p w:rsidR="00000000" w:rsidRPr="00345EA3" w:rsidP="00345EA3">
      <w:pPr>
        <w:pStyle w:val="ListBullet3"/>
      </w:pPr>
      <w:r w:rsidRPr="00345EA3">
        <w:t>lavender</w:t>
      </w:r>
    </w:p>
    <w:p w:rsidR="00000000" w:rsidRPr="00345EA3" w:rsidP="00345EA3">
      <w:pPr>
        <w:pStyle w:val="ListBullet3"/>
      </w:pPr>
      <w:r w:rsidRPr="00345EA3">
        <w:t>rose</w:t>
      </w:r>
    </w:p>
    <w:p w:rsidR="00000000" w:rsidRPr="00345EA3" w:rsidP="00345EA3">
      <w:pPr>
        <w:pStyle w:val="ListBullet3"/>
      </w:pPr>
      <w:r w:rsidRPr="00345EA3">
        <w:t>rosemary</w:t>
      </w:r>
    </w:p>
    <w:p w:rsidR="00000000" w:rsidRPr="00345EA3" w:rsidP="00345EA3">
      <w:pPr>
        <w:pStyle w:val="ListBullet3"/>
      </w:pPr>
      <w:r w:rsidRPr="00345EA3">
        <w:t>sandalwood</w:t>
      </w:r>
    </w:p>
    <w:p w:rsidR="00000000" w:rsidRPr="00345EA3" w:rsidP="00345EA3">
      <w:pPr>
        <w:pStyle w:val="ListBullet3"/>
      </w:pPr>
      <w:r w:rsidRPr="00345EA3">
        <w:t>tea tree</w:t>
      </w:r>
    </w:p>
    <w:p w:rsidR="00000000" w:rsidRPr="00345EA3" w:rsidP="00345EA3">
      <w:pPr>
        <w:pStyle w:val="ListBullet2"/>
      </w:pPr>
      <w:r w:rsidRPr="00345EA3">
        <w:t>massage on body systems</w:t>
      </w:r>
    </w:p>
    <w:p w:rsidR="00000000" w:rsidRPr="00345EA3" w:rsidP="00345EA3">
      <w:pPr>
        <w:pStyle w:val="ListBullet"/>
      </w:pPr>
      <w:r w:rsidRPr="00345EA3">
        <w:t>effects of aromatherapy treatments on body systems:</w:t>
      </w:r>
    </w:p>
    <w:p w:rsidR="00000000" w:rsidRPr="00345EA3" w:rsidP="00345EA3">
      <w:pPr>
        <w:pStyle w:val="ListBullet2"/>
      </w:pPr>
      <w:r w:rsidRPr="00345EA3">
        <w:t xml:space="preserve">circulatory </w:t>
      </w:r>
    </w:p>
    <w:p w:rsidR="00000000" w:rsidRPr="00345EA3" w:rsidP="00345EA3">
      <w:pPr>
        <w:pStyle w:val="ListBullet2"/>
      </w:pPr>
      <w:r w:rsidRPr="00345EA3">
        <w:t>digestive</w:t>
      </w:r>
    </w:p>
    <w:p w:rsidR="00000000" w:rsidRPr="00345EA3" w:rsidP="00345EA3">
      <w:pPr>
        <w:pStyle w:val="ListBullet2"/>
      </w:pPr>
      <w:r w:rsidRPr="00345EA3">
        <w:t>integumentary</w:t>
      </w:r>
    </w:p>
    <w:p w:rsidR="00000000" w:rsidRPr="00345EA3" w:rsidP="00345EA3">
      <w:pPr>
        <w:pStyle w:val="ListBullet2"/>
      </w:pPr>
      <w:r w:rsidRPr="00345EA3">
        <w:t>lymphatic</w:t>
      </w:r>
    </w:p>
    <w:p w:rsidR="00000000" w:rsidRPr="00345EA3" w:rsidP="00345EA3">
      <w:pPr>
        <w:pStyle w:val="ListBullet2"/>
      </w:pPr>
      <w:r w:rsidRPr="00345EA3">
        <w:t>muscular</w:t>
      </w:r>
    </w:p>
    <w:p w:rsidR="00000000" w:rsidRPr="00345EA3" w:rsidP="00345EA3">
      <w:pPr>
        <w:pStyle w:val="ListBullet2"/>
      </w:pPr>
      <w:r w:rsidRPr="00345EA3">
        <w:t>nervous</w:t>
      </w:r>
    </w:p>
    <w:p w:rsidR="00000000" w:rsidRPr="00345EA3" w:rsidP="00345EA3">
      <w:pPr>
        <w:pStyle w:val="ListBullet2"/>
      </w:pPr>
      <w:r w:rsidRPr="00345EA3">
        <w:t>respiratory</w:t>
      </w:r>
    </w:p>
    <w:p w:rsidR="00000000" w:rsidRPr="00345EA3" w:rsidP="00345EA3">
      <w:pPr>
        <w:pStyle w:val="ListBullet2"/>
      </w:pPr>
      <w:r w:rsidRPr="00345EA3">
        <w:t>skeletal and articular</w:t>
      </w:r>
    </w:p>
    <w:p w:rsidR="00000000" w:rsidRPr="00345EA3" w:rsidP="00345EA3">
      <w:pPr>
        <w:pStyle w:val="ListBullet"/>
      </w:pPr>
      <w:r w:rsidRPr="00345EA3">
        <w:t>anatomical position terminology in relation to aromatherapy massage</w:t>
      </w:r>
    </w:p>
    <w:p w:rsidR="00000000" w:rsidRPr="00345EA3" w:rsidP="00345EA3">
      <w:pPr>
        <w:pStyle w:val="ListBullet"/>
      </w:pPr>
      <w:r w:rsidRPr="00345EA3">
        <w:t>common disorders of body systems an</w:t>
      </w:r>
      <w:r w:rsidRPr="00345EA3">
        <w:t xml:space="preserve">d their relationship to aromatherapy treatments </w:t>
      </w:r>
    </w:p>
    <w:p w:rsidR="00000000" w:rsidRPr="00345EA3" w:rsidP="00345EA3">
      <w:pPr>
        <w:pStyle w:val="ListBullet"/>
      </w:pPr>
      <w:r w:rsidRPr="00345EA3">
        <w:t>anatomy and physiology of skin structures as it relates to aromatherapy massage:</w:t>
      </w:r>
    </w:p>
    <w:p w:rsidR="00000000" w:rsidRPr="00345EA3" w:rsidP="00345EA3">
      <w:pPr>
        <w:pStyle w:val="ListBullet2"/>
      </w:pPr>
      <w:r w:rsidRPr="00345EA3">
        <w:t>factors affecting penetration of aromatic plant oils</w:t>
      </w:r>
    </w:p>
    <w:p w:rsidR="00000000" w:rsidRPr="00345EA3" w:rsidP="00345EA3">
      <w:pPr>
        <w:pStyle w:val="ListBullet2"/>
      </w:pPr>
      <w:r w:rsidRPr="00345EA3">
        <w:t xml:space="preserve">sensory functions of skin </w:t>
      </w:r>
    </w:p>
    <w:p w:rsidR="00000000" w:rsidRPr="00345EA3" w:rsidP="00345EA3">
      <w:pPr>
        <w:pStyle w:val="ListBullet"/>
      </w:pPr>
      <w:r w:rsidRPr="00345EA3">
        <w:t>potential capacity of aromatherapy massage t</w:t>
      </w:r>
      <w:r w:rsidRPr="00345EA3">
        <w:t>o affect:</w:t>
      </w:r>
    </w:p>
    <w:p w:rsidR="00000000" w:rsidRPr="00345EA3" w:rsidP="00345EA3">
      <w:pPr>
        <w:pStyle w:val="ListBullet2"/>
      </w:pPr>
      <w:r w:rsidRPr="00345EA3">
        <w:t>sleeping patterns</w:t>
      </w:r>
    </w:p>
    <w:p w:rsidR="00000000" w:rsidRPr="00345EA3" w:rsidP="00345EA3">
      <w:pPr>
        <w:pStyle w:val="ListBullet2"/>
      </w:pPr>
      <w:r w:rsidRPr="00345EA3">
        <w:t xml:space="preserve">muscular tension </w:t>
      </w:r>
    </w:p>
    <w:p w:rsidR="00000000" w:rsidRPr="00345EA3" w:rsidP="00345EA3">
      <w:pPr>
        <w:pStyle w:val="ListBullet2"/>
      </w:pPr>
      <w:r w:rsidRPr="00345EA3">
        <w:t>relaxation of client</w:t>
      </w:r>
    </w:p>
    <w:p w:rsidR="00000000" w:rsidRPr="00345EA3" w:rsidP="00345EA3">
      <w:pPr>
        <w:pStyle w:val="ListBullet2"/>
      </w:pPr>
      <w:r w:rsidRPr="00345EA3">
        <w:t>healing of skin</w:t>
      </w:r>
    </w:p>
    <w:p w:rsidR="00000000" w:rsidRPr="00345EA3" w:rsidP="00345EA3">
      <w:pPr>
        <w:pStyle w:val="ListBullet"/>
      </w:pPr>
      <w:r w:rsidRPr="00345EA3">
        <w:t>care, handling and storage of oils:</w:t>
      </w:r>
    </w:p>
    <w:p w:rsidR="00000000" w:rsidRPr="00345EA3" w:rsidP="00345EA3">
      <w:pPr>
        <w:pStyle w:val="ListBullet2"/>
      </w:pPr>
      <w:r w:rsidRPr="00345EA3">
        <w:t>clear and accurate labelling</w:t>
      </w:r>
    </w:p>
    <w:p w:rsidR="00000000" w:rsidRPr="00345EA3" w:rsidP="00345EA3">
      <w:pPr>
        <w:pStyle w:val="ListBullet2"/>
      </w:pPr>
      <w:r w:rsidRPr="00345EA3">
        <w:t>decanting and resealing</w:t>
      </w:r>
    </w:p>
    <w:p w:rsidR="00000000" w:rsidRPr="00345EA3" w:rsidP="00345EA3">
      <w:pPr>
        <w:pStyle w:val="ListBullet2"/>
      </w:pPr>
      <w:r w:rsidRPr="00345EA3">
        <w:t>protection from light</w:t>
      </w:r>
    </w:p>
    <w:p w:rsidR="00000000" w:rsidRPr="00345EA3" w:rsidP="00345EA3">
      <w:pPr>
        <w:pStyle w:val="ListBullet2"/>
      </w:pPr>
      <w:r w:rsidRPr="00345EA3">
        <w:t xml:space="preserve">temperature control     </w:t>
      </w:r>
    </w:p>
    <w:p w:rsidR="00000000" w:rsidRPr="00345EA3" w:rsidP="00345EA3">
      <w:pPr>
        <w:pStyle w:val="ListBullet"/>
      </w:pPr>
      <w:r w:rsidRPr="00345EA3">
        <w:t>ingredients in mixed oils and their effect on skin and possible contraindications in combining oils with other products</w:t>
      </w:r>
    </w:p>
    <w:p w:rsidR="00000000" w:rsidRPr="00345EA3" w:rsidP="00345EA3">
      <w:pPr>
        <w:pStyle w:val="ListBullet"/>
      </w:pPr>
      <w:r w:rsidRPr="00345EA3">
        <w:t xml:space="preserve">contraindications that prevent treatment or require clearance from a medical professional to proceed: </w:t>
      </w:r>
    </w:p>
    <w:p w:rsidR="00000000" w:rsidRPr="00345EA3" w:rsidP="00345EA3">
      <w:pPr>
        <w:pStyle w:val="ListBullet2"/>
      </w:pPr>
      <w:r w:rsidRPr="00345EA3">
        <w:t>bacterial, fungal, parasitic and</w:t>
      </w:r>
      <w:r w:rsidRPr="00345EA3">
        <w:t xml:space="preserve"> viral infections</w:t>
      </w:r>
    </w:p>
    <w:p w:rsidR="00000000" w:rsidRPr="00345EA3" w:rsidP="00345EA3">
      <w:pPr>
        <w:pStyle w:val="ListBullet2"/>
      </w:pPr>
      <w:r w:rsidRPr="00345EA3">
        <w:t xml:space="preserve">cancer </w:t>
      </w:r>
    </w:p>
    <w:p w:rsidR="00000000" w:rsidRPr="00345EA3" w:rsidP="00345EA3">
      <w:pPr>
        <w:pStyle w:val="ListBullet2"/>
      </w:pPr>
      <w:r w:rsidRPr="00345EA3">
        <w:t>clients under the influence of alcohol or drugs</w:t>
      </w:r>
    </w:p>
    <w:p w:rsidR="00000000" w:rsidRPr="00345EA3" w:rsidP="00345EA3">
      <w:pPr>
        <w:pStyle w:val="ListBullet2"/>
      </w:pPr>
      <w:r w:rsidRPr="00345EA3">
        <w:t xml:space="preserve">clients with symptoms of infectious disease: </w:t>
      </w:r>
    </w:p>
    <w:p w:rsidR="00000000" w:rsidRPr="00345EA3" w:rsidP="00345EA3">
      <w:pPr>
        <w:pStyle w:val="ListBullet2"/>
      </w:pPr>
      <w:r w:rsidRPr="00345EA3">
        <w:t xml:space="preserve">fever </w:t>
      </w:r>
    </w:p>
    <w:p w:rsidR="00000000" w:rsidRPr="00345EA3" w:rsidP="00345EA3">
      <w:pPr>
        <w:pStyle w:val="ListBullet2"/>
      </w:pPr>
      <w:r w:rsidRPr="00345EA3">
        <w:t>extremes of body temperature fractures relevant to aromatherapy massage</w:t>
      </w:r>
    </w:p>
    <w:p w:rsidR="00000000" w:rsidRPr="00345EA3" w:rsidP="00345EA3">
      <w:pPr>
        <w:pStyle w:val="ListBullet2"/>
      </w:pPr>
      <w:r w:rsidRPr="00345EA3">
        <w:t xml:space="preserve">pain that is chronic or does not have a logical explanation: </w:t>
      </w:r>
    </w:p>
    <w:p w:rsidR="00000000" w:rsidRPr="00345EA3" w:rsidP="00345EA3">
      <w:pPr>
        <w:pStyle w:val="ListBullet3"/>
      </w:pPr>
      <w:r w:rsidRPr="00345EA3">
        <w:t xml:space="preserve">local </w:t>
      </w:r>
    </w:p>
    <w:p w:rsidR="00000000" w:rsidRPr="00345EA3" w:rsidP="00345EA3">
      <w:pPr>
        <w:pStyle w:val="ListBullet3"/>
      </w:pPr>
      <w:r w:rsidRPr="00345EA3">
        <w:t xml:space="preserve">sharp </w:t>
      </w:r>
    </w:p>
    <w:p w:rsidR="00000000" w:rsidRPr="00345EA3" w:rsidP="00345EA3">
      <w:pPr>
        <w:pStyle w:val="ListBullet3"/>
      </w:pPr>
      <w:r w:rsidRPr="00345EA3">
        <w:t xml:space="preserve">dull </w:t>
      </w:r>
    </w:p>
    <w:p w:rsidR="00000000" w:rsidRPr="00345EA3" w:rsidP="00345EA3">
      <w:pPr>
        <w:pStyle w:val="ListBullet3"/>
      </w:pPr>
      <w:r w:rsidRPr="00345EA3">
        <w:t xml:space="preserve">deep </w:t>
      </w:r>
    </w:p>
    <w:p w:rsidR="00000000" w:rsidRPr="00345EA3" w:rsidP="00345EA3">
      <w:pPr>
        <w:pStyle w:val="ListBullet3"/>
      </w:pPr>
      <w:r w:rsidRPr="00345EA3">
        <w:t xml:space="preserve">surface </w:t>
      </w:r>
    </w:p>
    <w:p w:rsidR="00000000" w:rsidRPr="00345EA3" w:rsidP="00345EA3">
      <w:pPr>
        <w:pStyle w:val="ListBullet2"/>
      </w:pPr>
      <w:r w:rsidRPr="00345EA3">
        <w:t xml:space="preserve">pregnancy </w:t>
      </w:r>
    </w:p>
    <w:p w:rsidR="00000000" w:rsidRPr="00345EA3" w:rsidP="00345EA3">
      <w:pPr>
        <w:pStyle w:val="ListBullet"/>
      </w:pPr>
      <w:r w:rsidRPr="00345EA3">
        <w:t xml:space="preserve">contraindications that restrict treatment and appropriate modifications to treatment and use of oils: </w:t>
      </w:r>
    </w:p>
    <w:p w:rsidR="00000000" w:rsidRPr="00345EA3" w:rsidP="00345EA3">
      <w:pPr>
        <w:pStyle w:val="ListBullet2"/>
      </w:pPr>
      <w:r w:rsidRPr="00345EA3">
        <w:t>allergies to essential oils</w:t>
      </w:r>
    </w:p>
    <w:p w:rsidR="00000000" w:rsidRPr="00345EA3" w:rsidP="00345EA3">
      <w:pPr>
        <w:pStyle w:val="ListBullet2"/>
      </w:pPr>
      <w:r w:rsidRPr="00345EA3">
        <w:t>areas exhibiting loss of sensation</w:t>
      </w:r>
    </w:p>
    <w:p w:rsidR="00000000" w:rsidRPr="00345EA3" w:rsidP="00345EA3">
      <w:pPr>
        <w:pStyle w:val="ListBullet2"/>
      </w:pPr>
      <w:r w:rsidRPr="00345EA3">
        <w:t xml:space="preserve">asthma </w:t>
      </w:r>
    </w:p>
    <w:p w:rsidR="00000000" w:rsidRPr="00345EA3" w:rsidP="00345EA3">
      <w:pPr>
        <w:pStyle w:val="ListBullet2"/>
      </w:pPr>
      <w:r w:rsidRPr="00345EA3">
        <w:t xml:space="preserve">fragile skin </w:t>
      </w:r>
    </w:p>
    <w:p w:rsidR="00000000" w:rsidRPr="00345EA3" w:rsidP="00345EA3">
      <w:pPr>
        <w:pStyle w:val="ListBullet2"/>
      </w:pPr>
      <w:r w:rsidRPr="00345EA3">
        <w:t xml:space="preserve">inflammation </w:t>
      </w:r>
    </w:p>
    <w:p w:rsidR="00000000" w:rsidRPr="00345EA3" w:rsidP="00345EA3">
      <w:pPr>
        <w:pStyle w:val="ListBullet2"/>
      </w:pPr>
      <w:r w:rsidRPr="00345EA3">
        <w:t xml:space="preserve">lumps and tissue changes </w:t>
      </w:r>
    </w:p>
    <w:p w:rsidR="00000000" w:rsidRPr="00345EA3" w:rsidP="00345EA3">
      <w:pPr>
        <w:pStyle w:val="ListBullet2"/>
      </w:pPr>
      <w:r w:rsidRPr="00345EA3">
        <w:t xml:space="preserve">rashes </w:t>
      </w:r>
    </w:p>
    <w:p w:rsidR="00000000" w:rsidRPr="00345EA3" w:rsidP="00345EA3">
      <w:pPr>
        <w:pStyle w:val="ListBullet2"/>
      </w:pPr>
      <w:r w:rsidRPr="00345EA3">
        <w:t xml:space="preserve">recent chemical peels, epilation, Intense Pulsed Light (IPL), laser or micro-dermabrasion treatment </w:t>
      </w:r>
    </w:p>
    <w:p w:rsidR="00000000" w:rsidRPr="00345EA3" w:rsidP="00345EA3">
      <w:pPr>
        <w:pStyle w:val="ListBullet2"/>
      </w:pPr>
      <w:r w:rsidRPr="00345EA3">
        <w:t xml:space="preserve">recent scar tissue </w:t>
      </w:r>
    </w:p>
    <w:p w:rsidR="00000000" w:rsidRPr="00345EA3" w:rsidP="00345EA3">
      <w:pPr>
        <w:pStyle w:val="ListBullet2"/>
      </w:pPr>
      <w:r w:rsidRPr="00345EA3">
        <w:t xml:space="preserve">severe oedema </w:t>
      </w:r>
    </w:p>
    <w:p w:rsidR="00000000" w:rsidRPr="00345EA3" w:rsidP="00345EA3">
      <w:pPr>
        <w:pStyle w:val="ListBullet2"/>
      </w:pPr>
      <w:r w:rsidRPr="00345EA3">
        <w:t xml:space="preserve">skin trauma </w:t>
      </w:r>
    </w:p>
    <w:p w:rsidR="00000000" w:rsidRPr="00345EA3" w:rsidP="00345EA3">
      <w:pPr>
        <w:pStyle w:val="ListBullet2"/>
      </w:pPr>
      <w:r w:rsidRPr="00345EA3">
        <w:t>sp</w:t>
      </w:r>
      <w:r w:rsidRPr="00345EA3">
        <w:t>rains</w:t>
      </w:r>
    </w:p>
    <w:p w:rsidR="00000000" w:rsidRPr="00345EA3" w:rsidP="00345EA3">
      <w:pPr>
        <w:pStyle w:val="ListBullet"/>
      </w:pPr>
      <w:r w:rsidRPr="00345EA3">
        <w:t>appearance and limitations of aromatherapy treatments in skin disorders and diseases:</w:t>
      </w:r>
    </w:p>
    <w:p w:rsidR="00000000" w:rsidRPr="00345EA3" w:rsidP="00345EA3">
      <w:pPr>
        <w:pStyle w:val="ListBullet2"/>
      </w:pPr>
      <w:r w:rsidRPr="00345EA3">
        <w:t>benign neoplasms and hyperplasias</w:t>
      </w:r>
    </w:p>
    <w:p w:rsidR="00000000" w:rsidRPr="00345EA3" w:rsidP="00345EA3">
      <w:pPr>
        <w:pStyle w:val="ListBullet2"/>
      </w:pPr>
      <w:r w:rsidRPr="00345EA3">
        <w:t>dermatitis and eczema</w:t>
      </w:r>
    </w:p>
    <w:p w:rsidR="00000000" w:rsidRPr="00345EA3" w:rsidP="00345EA3">
      <w:pPr>
        <w:pStyle w:val="ListBullet2"/>
      </w:pPr>
      <w:r w:rsidRPr="00345EA3">
        <w:t>icthyosis</w:t>
      </w:r>
    </w:p>
    <w:p w:rsidR="00000000" w:rsidRPr="00345EA3" w:rsidP="00345EA3">
      <w:pPr>
        <w:pStyle w:val="ListBullet2"/>
      </w:pPr>
      <w:r w:rsidRPr="00345EA3">
        <w:t>lupus erythematosus</w:t>
      </w:r>
    </w:p>
    <w:p w:rsidR="00000000" w:rsidRPr="00345EA3" w:rsidP="00345EA3">
      <w:pPr>
        <w:pStyle w:val="ListBullet2"/>
      </w:pPr>
      <w:r w:rsidRPr="00345EA3">
        <w:t>scleroderma</w:t>
      </w:r>
    </w:p>
    <w:p w:rsidR="00000000" w:rsidRPr="00345EA3" w:rsidP="00345EA3">
      <w:pPr>
        <w:pStyle w:val="ListBullet2"/>
      </w:pPr>
      <w:r w:rsidRPr="00345EA3">
        <w:t>skin tumours</w:t>
      </w:r>
    </w:p>
    <w:p w:rsidR="00000000" w:rsidRPr="00345EA3" w:rsidP="00345EA3">
      <w:pPr>
        <w:pStyle w:val="ListBullet2"/>
      </w:pPr>
      <w:r w:rsidRPr="00345EA3">
        <w:t>uticaria</w:t>
      </w:r>
    </w:p>
    <w:p w:rsidR="00000000" w:rsidRPr="00345EA3" w:rsidP="00345EA3">
      <w:pPr>
        <w:pStyle w:val="ListBullet"/>
      </w:pPr>
      <w:r w:rsidRPr="00345EA3">
        <w:t>reactions to aromatherapy massage and appropriate remedial action:</w:t>
      </w:r>
    </w:p>
    <w:p w:rsidR="00000000" w:rsidRPr="00345EA3" w:rsidP="00345EA3">
      <w:pPr>
        <w:pStyle w:val="ListBullet2"/>
      </w:pPr>
      <w:r w:rsidRPr="00345EA3">
        <w:t xml:space="preserve">allergy to products and oils </w:t>
      </w:r>
    </w:p>
    <w:p w:rsidR="00000000" w:rsidRPr="00345EA3" w:rsidP="00345EA3">
      <w:pPr>
        <w:pStyle w:val="ListBullet2"/>
      </w:pPr>
      <w:r w:rsidRPr="00345EA3">
        <w:t xml:space="preserve">bruising </w:t>
      </w:r>
    </w:p>
    <w:p w:rsidR="00000000" w:rsidRPr="00345EA3" w:rsidP="00345EA3">
      <w:pPr>
        <w:pStyle w:val="ListBullet2"/>
      </w:pPr>
      <w:r w:rsidRPr="00345EA3">
        <w:t xml:space="preserve">dizziness </w:t>
      </w:r>
    </w:p>
    <w:p w:rsidR="00000000" w:rsidRPr="00345EA3" w:rsidP="00345EA3">
      <w:pPr>
        <w:pStyle w:val="ListBullet2"/>
      </w:pPr>
      <w:r w:rsidRPr="00345EA3">
        <w:t xml:space="preserve">emotional release </w:t>
      </w:r>
    </w:p>
    <w:p w:rsidR="00000000" w:rsidRPr="00345EA3" w:rsidP="00345EA3">
      <w:pPr>
        <w:pStyle w:val="ListBullet2"/>
      </w:pPr>
      <w:r w:rsidRPr="00345EA3">
        <w:t xml:space="preserve">joint sounds </w:t>
      </w:r>
    </w:p>
    <w:p w:rsidR="00000000" w:rsidRPr="00345EA3" w:rsidP="00345EA3">
      <w:pPr>
        <w:pStyle w:val="ListBullet2"/>
      </w:pPr>
      <w:r w:rsidRPr="00345EA3">
        <w:t xml:space="preserve">headaches </w:t>
      </w:r>
    </w:p>
    <w:p w:rsidR="00000000" w:rsidRPr="00345EA3" w:rsidP="00345EA3">
      <w:pPr>
        <w:pStyle w:val="ListBullet2"/>
      </w:pPr>
      <w:r w:rsidRPr="00345EA3">
        <w:t xml:space="preserve">muscle spasms </w:t>
      </w:r>
    </w:p>
    <w:p w:rsidR="00000000" w:rsidRPr="00345EA3" w:rsidP="00345EA3">
      <w:pPr>
        <w:pStyle w:val="ListBullet2"/>
      </w:pPr>
      <w:r w:rsidRPr="00345EA3">
        <w:t xml:space="preserve">pain or discomfort </w:t>
      </w:r>
    </w:p>
    <w:p w:rsidR="00000000" w:rsidRPr="00345EA3" w:rsidP="00345EA3">
      <w:pPr>
        <w:pStyle w:val="ListBullet2"/>
      </w:pPr>
      <w:r w:rsidRPr="00345EA3">
        <w:t>lifestyle factors and benefits of lifestyle changes</w:t>
      </w:r>
    </w:p>
    <w:p w:rsidR="00000000" w:rsidRPr="00345EA3" w:rsidP="00345EA3">
      <w:pPr>
        <w:pStyle w:val="ListBullet2"/>
      </w:pPr>
      <w:r w:rsidRPr="00345EA3">
        <w:t>sustainable operating procedures for the conservation of product, water and power</w:t>
      </w:r>
    </w:p>
    <w:p w:rsidR="00000000" w:rsidRPr="00345EA3" w:rsidP="00345EA3">
      <w:pPr>
        <w:pStyle w:val="ListBullet2"/>
      </w:pPr>
      <w:r w:rsidRPr="00345EA3">
        <w:t xml:space="preserve">aftercare advice, products and treatments relevant to aromatherapy massage. </w:t>
      </w:r>
    </w:p>
    <w:p w:rsidR="00000000" w:rsidRPr="00345EA3" w:rsidP="00345EA3">
      <w:pPr>
        <w:pStyle w:val="AllowPageBreak"/>
      </w:pPr>
    </w:p>
    <w:p w:rsidR="00000000" w:rsidRPr="00345EA3" w:rsidP="00345EA3">
      <w:pPr>
        <w:pStyle w:val="Heading1"/>
      </w:pPr>
      <w:bookmarkStart w:id="4" w:name="O_729128"/>
      <w:bookmarkEnd w:id="4"/>
      <w:r w:rsidRPr="00345EA3">
        <w:t>Assessment Conditions</w:t>
      </w:r>
    </w:p>
    <w:p w:rsidR="00000000" w:rsidRPr="00345EA3" w:rsidP="00DE5E66">
      <w:pPr>
        <w:pStyle w:val="BodyText"/>
      </w:pPr>
      <w:r w:rsidRPr="00345EA3">
        <w:t>Skills must be demonstrated in a beauty industry environme</w:t>
      </w:r>
      <w:r w:rsidRPr="00345EA3">
        <w:t xml:space="preserve">nt; this can be: </w:t>
      </w:r>
    </w:p>
    <w:p w:rsidR="00000000" w:rsidRPr="00345EA3" w:rsidP="00345EA3">
      <w:pPr>
        <w:pStyle w:val="ListBullet"/>
      </w:pPr>
      <w:r w:rsidRPr="00345EA3">
        <w:t>a beauty industry workplace or</w:t>
      </w:r>
    </w:p>
    <w:p w:rsidR="00000000" w:rsidRPr="00345EA3" w:rsidP="00345EA3">
      <w:pPr>
        <w:pStyle w:val="ListBullet"/>
      </w:pPr>
      <w:r w:rsidRPr="00345EA3">
        <w:t>a simulated beauty workplace set up for the purpose of skills assessment, that provides services to paying members of the public.</w:t>
      </w:r>
    </w:p>
    <w:p w:rsidR="00000000" w:rsidRPr="00345EA3" w:rsidP="00345EA3">
      <w:pPr>
        <w:pStyle w:val="BodyText"/>
      </w:pPr>
    </w:p>
    <w:p w:rsidR="00000000" w:rsidRPr="00345EA3" w:rsidP="00DE5E66">
      <w:pPr>
        <w:pStyle w:val="BodyText"/>
      </w:pPr>
      <w:r w:rsidRPr="00345EA3">
        <w:t>Assessment must ensure access to:</w:t>
      </w:r>
    </w:p>
    <w:p w:rsidR="00000000" w:rsidRPr="00345EA3" w:rsidP="00345EA3">
      <w:pPr>
        <w:pStyle w:val="ListBullet"/>
      </w:pPr>
      <w:r w:rsidRPr="00345EA3">
        <w:t>paying clients, both new and regular, wi</w:t>
      </w:r>
      <w:r w:rsidRPr="00345EA3">
        <w:t>th different aromatherapy massage requirements, who have the expectation that the services provided reflect those of a commercial business</w:t>
      </w:r>
    </w:p>
    <w:p w:rsidR="00000000" w:rsidRPr="00345EA3" w:rsidP="00345EA3">
      <w:pPr>
        <w:pStyle w:val="ListBullet"/>
      </w:pPr>
      <w:r w:rsidRPr="00345EA3">
        <w:t>hand washing facilities with:</w:t>
      </w:r>
    </w:p>
    <w:p w:rsidR="00000000" w:rsidRPr="00345EA3" w:rsidP="00345EA3">
      <w:pPr>
        <w:pStyle w:val="ListBullet2"/>
      </w:pPr>
      <w:r w:rsidRPr="00345EA3">
        <w:t>basin</w:t>
      </w:r>
    </w:p>
    <w:p w:rsidR="00000000" w:rsidRPr="00345EA3" w:rsidP="00345EA3">
      <w:pPr>
        <w:pStyle w:val="ListBullet2"/>
      </w:pPr>
      <w:r w:rsidRPr="00345EA3">
        <w:t xml:space="preserve">hot and cold </w:t>
      </w:r>
    </w:p>
    <w:p w:rsidR="00000000" w:rsidRPr="00345EA3" w:rsidP="00345EA3">
      <w:pPr>
        <w:pStyle w:val="ListBullet2"/>
      </w:pPr>
      <w:r w:rsidRPr="00345EA3">
        <w:t>running water</w:t>
      </w:r>
    </w:p>
    <w:p w:rsidR="00000000" w:rsidRPr="00345EA3" w:rsidP="00345EA3">
      <w:pPr>
        <w:pStyle w:val="ListBullet2"/>
      </w:pPr>
      <w:r w:rsidRPr="00345EA3">
        <w:t xml:space="preserve">liquid soap </w:t>
      </w:r>
    </w:p>
    <w:p w:rsidR="00000000" w:rsidRPr="00345EA3" w:rsidP="00345EA3">
      <w:pPr>
        <w:pStyle w:val="ListBullet2"/>
      </w:pPr>
      <w:r w:rsidRPr="00345EA3">
        <w:t xml:space="preserve">single use towels or hand dryer </w:t>
      </w:r>
    </w:p>
    <w:p w:rsidR="00000000" w:rsidRPr="00345EA3" w:rsidP="00345EA3">
      <w:pPr>
        <w:pStyle w:val="ListBullet"/>
      </w:pPr>
      <w:r w:rsidRPr="00345EA3">
        <w:t xml:space="preserve">relevant workplace documentation: </w:t>
      </w:r>
    </w:p>
    <w:p w:rsidR="00000000" w:rsidRPr="00345EA3" w:rsidP="00345EA3">
      <w:pPr>
        <w:pStyle w:val="ListBullet2"/>
      </w:pPr>
      <w:r w:rsidRPr="00345EA3">
        <w:t>blank client cards</w:t>
      </w:r>
    </w:p>
    <w:p w:rsidR="00000000" w:rsidRPr="00345EA3" w:rsidP="00345EA3">
      <w:pPr>
        <w:pStyle w:val="ListBullet2"/>
      </w:pPr>
      <w:r w:rsidRPr="00345EA3">
        <w:t>organisational policies and procedures relevant to aromatherapy massage</w:t>
      </w:r>
    </w:p>
    <w:p w:rsidR="00000000" w:rsidRPr="00345EA3" w:rsidP="00345EA3">
      <w:pPr>
        <w:pStyle w:val="ListBullet2"/>
      </w:pPr>
      <w:r w:rsidRPr="00345EA3">
        <w:t xml:space="preserve">safety data sheets for cleaning products and aromatic oils. </w:t>
      </w:r>
    </w:p>
    <w:p w:rsidR="00000000" w:rsidRPr="00345EA3" w:rsidP="00345EA3">
      <w:pPr>
        <w:pStyle w:val="BodyText"/>
      </w:pPr>
    </w:p>
    <w:p w:rsidR="00000000" w:rsidRPr="00345EA3" w:rsidP="00DE5E66">
      <w:pPr>
        <w:pStyle w:val="BodyText"/>
      </w:pPr>
      <w:r w:rsidRPr="00345EA3">
        <w:t>Assessment must ensure use of:</w:t>
      </w:r>
    </w:p>
    <w:p w:rsidR="00000000" w:rsidRPr="00345EA3" w:rsidP="00345EA3">
      <w:pPr>
        <w:pStyle w:val="ListBullet"/>
      </w:pPr>
      <w:r w:rsidRPr="00345EA3">
        <w:t xml:space="preserve">cleaning and disinfection products </w:t>
      </w:r>
      <w:r w:rsidRPr="00345EA3">
        <w:t xml:space="preserve">and equipment </w:t>
      </w:r>
    </w:p>
    <w:p w:rsidR="00000000" w:rsidRPr="00345EA3" w:rsidP="00345EA3">
      <w:pPr>
        <w:pStyle w:val="ListBullet"/>
      </w:pPr>
      <w:r w:rsidRPr="00345EA3">
        <w:t xml:space="preserve">client gown and hair protectors </w:t>
      </w:r>
    </w:p>
    <w:p w:rsidR="00000000" w:rsidRPr="00345EA3" w:rsidP="00345EA3">
      <w:pPr>
        <w:pStyle w:val="ListBullet"/>
      </w:pPr>
      <w:r w:rsidRPr="00345EA3">
        <w:t>individual work station consisting of:</w:t>
      </w:r>
    </w:p>
    <w:p w:rsidR="00000000" w:rsidRPr="00345EA3" w:rsidP="00345EA3">
      <w:pPr>
        <w:pStyle w:val="ListBullet2"/>
      </w:pPr>
      <w:r w:rsidRPr="00345EA3">
        <w:t>adjustable treatment table with safe working access at both ends and sides</w:t>
      </w:r>
    </w:p>
    <w:p w:rsidR="00000000" w:rsidRPr="00345EA3" w:rsidP="00345EA3">
      <w:pPr>
        <w:pStyle w:val="ListBullet2"/>
      </w:pPr>
      <w:r w:rsidRPr="00345EA3">
        <w:t>trolley for product and bowls</w:t>
      </w:r>
    </w:p>
    <w:p w:rsidR="00000000" w:rsidRPr="00345EA3" w:rsidP="00345EA3">
      <w:pPr>
        <w:pStyle w:val="ListBullet"/>
      </w:pPr>
      <w:r w:rsidRPr="00345EA3">
        <w:t>massage oils or creams</w:t>
      </w:r>
    </w:p>
    <w:p w:rsidR="00000000" w:rsidRPr="00345EA3" w:rsidP="00345EA3">
      <w:pPr>
        <w:pStyle w:val="ListBullet"/>
      </w:pPr>
      <w:r w:rsidRPr="00345EA3">
        <w:t>pre-blended aromatherapy oils from a comprehensive and professional product range</w:t>
      </w:r>
    </w:p>
    <w:p w:rsidR="00000000" w:rsidRPr="00345EA3" w:rsidP="00345EA3">
      <w:pPr>
        <w:pStyle w:val="ListBullet"/>
      </w:pPr>
      <w:r w:rsidRPr="00345EA3">
        <w:t xml:space="preserve">treatment towels or linen, or disposable linen. </w:t>
      </w:r>
    </w:p>
    <w:p w:rsidR="00000000" w:rsidRPr="00345EA3" w:rsidP="00345EA3">
      <w:pPr>
        <w:pStyle w:val="BodyText"/>
      </w:pPr>
    </w:p>
    <w:p w:rsidR="00000000" w:rsidRPr="00345EA3" w:rsidP="00DE5E66">
      <w:pPr>
        <w:pStyle w:val="BodyText"/>
      </w:pPr>
      <w:r w:rsidRPr="00345EA3">
        <w:t xml:space="preserve">Assessment activities that allow the individual to: </w:t>
      </w:r>
    </w:p>
    <w:p w:rsidR="00000000" w:rsidRPr="00345EA3" w:rsidP="00345EA3">
      <w:pPr>
        <w:pStyle w:val="ListBullet"/>
      </w:pPr>
      <w:r w:rsidRPr="00345EA3">
        <w:t xml:space="preserve">provide aromatherapy massage treatments within commercially realistic </w:t>
      </w:r>
      <w:r w:rsidRPr="00345EA3">
        <w:t xml:space="preserve">speed, timing and productivity </w:t>
      </w:r>
    </w:p>
    <w:p w:rsidR="00000000" w:rsidRPr="00345EA3" w:rsidP="00345EA3">
      <w:pPr>
        <w:pStyle w:val="ListBullet"/>
      </w:pPr>
      <w:r w:rsidRPr="00345EA3">
        <w:t xml:space="preserve">demonstrate competency in an environment reflective of real work situations </w:t>
      </w:r>
    </w:p>
    <w:p w:rsidR="00000000" w:rsidRPr="00345EA3" w:rsidP="00345EA3">
      <w:pPr>
        <w:pStyle w:val="ListBullet"/>
      </w:pPr>
      <w:r w:rsidRPr="00345EA3">
        <w:t>manage tasks and contingencies in the context of the job role.</w:t>
      </w:r>
    </w:p>
    <w:p w:rsidR="00000000" w:rsidRPr="00345EA3" w:rsidP="00345EA3">
      <w:pPr>
        <w:pStyle w:val="BodyText"/>
      </w:pPr>
    </w:p>
    <w:p w:rsidR="00000000" w:rsidRPr="00345EA3" w:rsidP="00DE5E66">
      <w:pPr>
        <w:pStyle w:val="BodyText"/>
      </w:pPr>
      <w:r w:rsidRPr="00345EA3">
        <w:t>Assessors must satisfy the Standards for Registered Training Organisation’s require</w:t>
      </w:r>
      <w:r w:rsidRPr="00345EA3">
        <w:t>ments for assessors and:</w:t>
      </w:r>
    </w:p>
    <w:p w:rsidR="00000000" w:rsidRPr="00345EA3" w:rsidP="00345EA3">
      <w:pPr>
        <w:pStyle w:val="ListBullet"/>
      </w:pPr>
      <w:r w:rsidRPr="00345EA3">
        <w:t>hold a qualification as a beauty or spa therapist</w:t>
      </w:r>
    </w:p>
    <w:p w:rsidR="00000000" w:rsidRPr="00345EA3" w:rsidP="00345EA3">
      <w:pPr>
        <w:pStyle w:val="ListBullet"/>
      </w:pPr>
      <w:r w:rsidRPr="00345EA3">
        <w:t>have worked as a beauty therapist for at least three years where they have applied the skills and knowledge of this unit of competency.</w:t>
      </w:r>
    </w:p>
    <w:p w:rsidR="00000000" w:rsidRPr="00345EA3" w:rsidP="00345EA3">
      <w:pPr>
        <w:pStyle w:val="AllowPageBreak"/>
      </w:pPr>
    </w:p>
    <w:p w:rsidR="00000000" w:rsidRPr="00345EA3" w:rsidP="00345EA3">
      <w:pPr>
        <w:pStyle w:val="Heading1"/>
      </w:pPr>
      <w:bookmarkStart w:id="5" w:name="O_729131"/>
      <w:bookmarkEnd w:id="5"/>
      <w:r w:rsidRPr="00345EA3">
        <w:t>Links</w:t>
      </w:r>
    </w:p>
    <w:p w:rsidR="00000000" w:rsidRPr="00345EA3" w:rsidP="00DE5E66">
      <w:pPr>
        <w:pStyle w:val="BodyText"/>
      </w:pPr>
      <w:r w:rsidRPr="00345EA3">
        <w:t>Companion Volume impl</w:t>
      </w:r>
      <w:r w:rsidRPr="00345EA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769C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45EA3" w:rsidP="00345EA3"/>
    <w:sectPr w:rsidSect="00345E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A3" w:rsidRPr="00DE5E66" w:rsidP="00DE5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66" w:rsidP="00345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5E66" w:rsidP="00345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5E66" w:rsidP="00345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EA3" w:rsidRPr="00DE5E66" w:rsidP="00DE5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66" w:rsidRPr="002D2AF8" w:rsidP="00345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SHBBBOS004 Provide aromatherapy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DE5E66" w:rsidP="00345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80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1C9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EF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EA3"/>
  </w:style>
  <w:style w:type="character" w:customStyle="1" w:styleId="Heading1Char">
    <w:name w:val="Heading 1 Char"/>
    <w:basedOn w:val="DefaultParagraphFont"/>
    <w:link w:val="Heading1"/>
    <w:rsid w:val="00345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E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5E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5E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5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EA3"/>
    <w:rPr>
      <w:b/>
      <w:spacing w:val="0"/>
    </w:rPr>
  </w:style>
  <w:style w:type="paragraph" w:customStyle="1" w:styleId="SuperTitle">
    <w:name w:val="SuperTitle"/>
    <w:basedOn w:val="Title"/>
    <w:rsid w:val="00345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E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EA3"/>
    <w:rPr>
      <w:i/>
    </w:rPr>
  </w:style>
  <w:style w:type="paragraph" w:styleId="Caption">
    <w:name w:val="caption"/>
    <w:basedOn w:val="BodyText"/>
    <w:next w:val="Normal"/>
    <w:qFormat/>
    <w:rsid w:val="00345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EA3"/>
  </w:style>
  <w:style w:type="paragraph" w:styleId="TableofFigures">
    <w:name w:val="table of figures"/>
    <w:basedOn w:val="Normal"/>
    <w:next w:val="Normal"/>
    <w:semiHidden/>
    <w:rsid w:val="00345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E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5EA3"/>
    <w:rPr>
      <w:rFonts w:ascii="Wingdings" w:hAnsi="Wingdings"/>
    </w:rPr>
  </w:style>
  <w:style w:type="paragraph" w:customStyle="1" w:styleId="TableHeading">
    <w:name w:val="Table Heading"/>
    <w:basedOn w:val="HeadingBase"/>
    <w:rsid w:val="00345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EA3"/>
    <w:rPr>
      <w:color w:val="0033CC"/>
      <w:u w:val="none"/>
    </w:rPr>
  </w:style>
  <w:style w:type="paragraph" w:customStyle="1" w:styleId="BodyTextRight">
    <w:name w:val="Body Text Right"/>
    <w:basedOn w:val="BodyText"/>
    <w:rsid w:val="00345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E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EA3"/>
    <w:rPr>
      <w:sz w:val="32"/>
    </w:rPr>
  </w:style>
  <w:style w:type="paragraph" w:customStyle="1" w:styleId="HeadingProcedure">
    <w:name w:val="Heading Procedure"/>
    <w:basedOn w:val="HeadingBase"/>
    <w:next w:val="Normal"/>
    <w:rsid w:val="00345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EA3"/>
    <w:pPr>
      <w:spacing w:before="60" w:after="60"/>
    </w:pPr>
  </w:style>
  <w:style w:type="paragraph" w:styleId="ListContinue">
    <w:name w:val="List Continue"/>
    <w:basedOn w:val="List"/>
    <w:rsid w:val="00345EA3"/>
    <w:pPr>
      <w:ind w:firstLine="0"/>
    </w:pPr>
  </w:style>
  <w:style w:type="paragraph" w:customStyle="1" w:styleId="ListNote">
    <w:name w:val="List Note"/>
    <w:basedOn w:val="List"/>
    <w:rsid w:val="00345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EA3"/>
    <w:rPr>
      <w:rFonts w:ascii="Courier New" w:hAnsi="Courier New"/>
    </w:rPr>
  </w:style>
  <w:style w:type="paragraph" w:customStyle="1" w:styleId="NoteBullet">
    <w:name w:val="Note Bullet"/>
    <w:basedOn w:val="Note"/>
    <w:rsid w:val="00345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E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5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EA3"/>
    <w:rPr>
      <w:b/>
      <w:smallCaps/>
    </w:rPr>
  </w:style>
  <w:style w:type="paragraph" w:customStyle="1" w:styleId="TableListNumber">
    <w:name w:val="Table List Number"/>
    <w:basedOn w:val="ListNumber"/>
    <w:rsid w:val="00345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EA3"/>
    <w:pPr>
      <w:numPr>
        <w:numId w:val="10"/>
      </w:numPr>
    </w:pPr>
  </w:style>
  <w:style w:type="paragraph" w:customStyle="1" w:styleId="ListAlpha2">
    <w:name w:val="List Alpha 2"/>
    <w:basedOn w:val="List2"/>
    <w:rsid w:val="00345EA3"/>
    <w:pPr>
      <w:numPr>
        <w:numId w:val="9"/>
      </w:numPr>
    </w:pPr>
  </w:style>
  <w:style w:type="paragraph" w:styleId="List2">
    <w:name w:val="List 2"/>
    <w:basedOn w:val="BodyText"/>
    <w:rsid w:val="00345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E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5E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5EA3"/>
    <w:pPr>
      <w:numPr>
        <w:numId w:val="5"/>
      </w:numPr>
    </w:pPr>
  </w:style>
  <w:style w:type="paragraph" w:styleId="ListContinue2">
    <w:name w:val="List Continue 2"/>
    <w:basedOn w:val="List2"/>
    <w:rsid w:val="00345EA3"/>
    <w:pPr>
      <w:ind w:firstLine="0"/>
    </w:pPr>
  </w:style>
  <w:style w:type="paragraph" w:styleId="ListContinue3">
    <w:name w:val="List Continue 3"/>
    <w:basedOn w:val="List3"/>
    <w:rsid w:val="00345EA3"/>
    <w:pPr>
      <w:ind w:left="1021" w:firstLine="0"/>
    </w:pPr>
  </w:style>
  <w:style w:type="paragraph" w:styleId="ListContinue4">
    <w:name w:val="List Continue 4"/>
    <w:basedOn w:val="List4"/>
    <w:rsid w:val="00345EA3"/>
    <w:pPr>
      <w:ind w:firstLine="0"/>
    </w:pPr>
  </w:style>
  <w:style w:type="paragraph" w:styleId="ListContinue5">
    <w:name w:val="List Continue 5"/>
    <w:basedOn w:val="List5"/>
    <w:rsid w:val="00345EA3"/>
    <w:pPr>
      <w:ind w:firstLine="0"/>
    </w:pPr>
  </w:style>
  <w:style w:type="paragraph" w:styleId="ListNumber3">
    <w:name w:val="List Number 3"/>
    <w:basedOn w:val="List3"/>
    <w:rsid w:val="00345EA3"/>
    <w:pPr>
      <w:numPr>
        <w:numId w:val="6"/>
      </w:numPr>
    </w:pPr>
  </w:style>
  <w:style w:type="paragraph" w:styleId="ListNumber4">
    <w:name w:val="List Number 4"/>
    <w:basedOn w:val="List4"/>
    <w:rsid w:val="00345EA3"/>
    <w:pPr>
      <w:numPr>
        <w:numId w:val="7"/>
      </w:numPr>
    </w:pPr>
  </w:style>
  <w:style w:type="paragraph" w:styleId="ListNumber5">
    <w:name w:val="List Number 5"/>
    <w:basedOn w:val="List5"/>
    <w:rsid w:val="00345EA3"/>
    <w:pPr>
      <w:numPr>
        <w:numId w:val="8"/>
      </w:numPr>
    </w:pPr>
  </w:style>
  <w:style w:type="paragraph" w:styleId="BlockText">
    <w:name w:val="Block Text"/>
    <w:basedOn w:val="Normal"/>
    <w:rsid w:val="00345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EA3"/>
    <w:rPr>
      <w:sz w:val="16"/>
      <w:vertAlign w:val="superscript"/>
    </w:rPr>
  </w:style>
  <w:style w:type="character" w:customStyle="1" w:styleId="Symbols">
    <w:name w:val="Symbols"/>
    <w:basedOn w:val="DefaultParagraphFont"/>
    <w:rsid w:val="00345EA3"/>
    <w:rPr>
      <w:rFonts w:ascii="Symbol" w:hAnsi="Symbol"/>
    </w:rPr>
  </w:style>
  <w:style w:type="character" w:customStyle="1" w:styleId="MenuOptions">
    <w:name w:val="Menu Options"/>
    <w:basedOn w:val="DefaultParagraphFont"/>
    <w:rsid w:val="00345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EA3"/>
    <w:rPr>
      <w:b/>
    </w:rPr>
  </w:style>
  <w:style w:type="character" w:customStyle="1" w:styleId="Underlined">
    <w:name w:val="Underlined"/>
    <w:basedOn w:val="DefaultParagraphFont"/>
    <w:rsid w:val="00345EA3"/>
    <w:rPr>
      <w:u w:val="single"/>
    </w:rPr>
  </w:style>
  <w:style w:type="paragraph" w:customStyle="1" w:styleId="TableBodyTextRight">
    <w:name w:val="Table Body Text Right"/>
    <w:basedOn w:val="TableBodyText"/>
    <w:rsid w:val="00345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EA3"/>
    <w:rPr>
      <w:sz w:val="18"/>
    </w:rPr>
  </w:style>
  <w:style w:type="paragraph" w:customStyle="1" w:styleId="BodySmallRight">
    <w:name w:val="Body Small Right"/>
    <w:basedOn w:val="BodyTextRight"/>
    <w:rsid w:val="00345EA3"/>
    <w:rPr>
      <w:sz w:val="18"/>
      <w:szCs w:val="18"/>
    </w:rPr>
  </w:style>
  <w:style w:type="paragraph" w:customStyle="1" w:styleId="MarginEdition">
    <w:name w:val="Margin Edition"/>
    <w:basedOn w:val="MarginNote"/>
    <w:rsid w:val="00345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EA3"/>
    <w:rPr>
      <w:sz w:val="2"/>
      <w:szCs w:val="2"/>
    </w:rPr>
  </w:style>
  <w:style w:type="character" w:customStyle="1" w:styleId="Small">
    <w:name w:val="Small"/>
    <w:basedOn w:val="DefaultParagraphFont"/>
    <w:rsid w:val="00345EA3"/>
    <w:rPr>
      <w:sz w:val="16"/>
    </w:rPr>
  </w:style>
  <w:style w:type="paragraph" w:customStyle="1" w:styleId="WideTable">
    <w:name w:val="Wide Table"/>
    <w:basedOn w:val="Normal"/>
    <w:rsid w:val="00345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EA3"/>
  </w:style>
  <w:style w:type="paragraph" w:styleId="Quote">
    <w:name w:val="Quote"/>
    <w:basedOn w:val="Heading1"/>
    <w:link w:val="QuoteChar"/>
    <w:qFormat/>
    <w:rsid w:val="00345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EA3"/>
    <w:pPr>
      <w:pageBreakBefore/>
    </w:pPr>
  </w:style>
  <w:style w:type="paragraph" w:customStyle="1" w:styleId="Border">
    <w:name w:val="Border"/>
    <w:basedOn w:val="Normal"/>
    <w:qFormat/>
    <w:rsid w:val="00345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EA3"/>
    <w:rPr>
      <w:u w:val="single"/>
    </w:rPr>
  </w:style>
  <w:style w:type="character" w:customStyle="1" w:styleId="BoldandItalics">
    <w:name w:val="Bold and Italics"/>
    <w:qFormat/>
    <w:rsid w:val="00345EA3"/>
    <w:rPr>
      <w:b/>
      <w:i/>
      <w:u w:val="none"/>
    </w:rPr>
  </w:style>
  <w:style w:type="paragraph" w:styleId="BalloonText">
    <w:name w:val="Balloon Text"/>
    <w:basedOn w:val="Normal"/>
    <w:link w:val="BalloonTextChar"/>
    <w:rsid w:val="00345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EA3"/>
    <w:pPr>
      <w:spacing w:before="0" w:after="0"/>
    </w:pPr>
  </w:style>
  <w:style w:type="paragraph" w:customStyle="1" w:styleId="BodyTextBold">
    <w:name w:val="Body Text Bold"/>
    <w:basedOn w:val="BodyText"/>
    <w:qFormat/>
    <w:rsid w:val="00345EA3"/>
    <w:rPr>
      <w:b/>
    </w:rPr>
  </w:style>
  <w:style w:type="character" w:styleId="Hyperlink">
    <w:name w:val="Hyperlink"/>
    <w:basedOn w:val="DefaultParagraphFont"/>
    <w:uiPriority w:val="99"/>
    <w:unhideWhenUsed/>
    <w:rsid w:val="00DE5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978</Words>
  <Characters>6432</Characters>
  <Application>Microsoft Office Word</Application>
  <DocSecurity>0</DocSecurity>
  <Lines>214</Lines>
  <Paragraphs>205</Paragraphs>
  <ScaleCrop>false</ScaleCrop>
  <Company>Author-it Software Corporation Ltd.</Company>
  <LinksUpToDate>false</LinksUpToDate>
  <CharactersWithSpaces>7205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SHBBBOS004 Provide aromatherapy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2021-12-15T22:13:00Z</dcterms:created>
  <dcterms:modified xsi:type="dcterms:W3CDTF">2021-12-15T22:13:00Z</dcterms:modified>
</cp:coreProperties>
</file>