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2947" w:rsidP="00182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SHB30215 Certificate</w:t>
      </w:r>
      <w:r>
        <w:t xml:space="preserve"> III in Make-Up</w:t>
      </w:r>
      <w:r>
        <w:fldChar w:fldCharType="end"/>
      </w:r>
    </w:p>
    <w:p w:rsidR="00182947" w:rsidP="00182947">
      <w:pPr>
        <w:pStyle w:val="Version"/>
        <w:sectPr w:rsidSect="006A4C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A4C9A" w:rsidP="006A4C9A">
      <w:pPr>
        <w:pStyle w:val="SuperHeading"/>
      </w:pPr>
      <w:r w:rsidRPr="006A4C9A">
        <w:t>SHB30215 Certificate III in Make-Up</w:t>
      </w:r>
    </w:p>
    <w:p w:rsidR="00000000" w:rsidRPr="006A4C9A" w:rsidP="006A4C9A">
      <w:pPr>
        <w:pStyle w:val="Heading1"/>
      </w:pPr>
      <w:bookmarkStart w:id="1" w:name="O_728616"/>
      <w:bookmarkEnd w:id="1"/>
      <w:r w:rsidRPr="006A4C9A">
        <w:t>Modification History</w:t>
      </w:r>
    </w:p>
    <w:p w:rsidR="00000000" w:rsidRPr="006A4C9A" w:rsidP="006A4C9A">
      <w:pPr>
        <w:pStyle w:val="BodyText"/>
      </w:pPr>
      <w:r w:rsidRPr="006A4C9A">
        <w:t>Not applicable.</w:t>
      </w:r>
    </w:p>
    <w:p w:rsidR="00000000" w:rsidRPr="006A4C9A" w:rsidP="006A4C9A">
      <w:pPr>
        <w:pStyle w:val="AllowPageBreak"/>
      </w:pPr>
    </w:p>
    <w:p w:rsidR="00000000" w:rsidRPr="006A4C9A" w:rsidP="006A4C9A">
      <w:pPr>
        <w:pStyle w:val="Heading1"/>
      </w:pPr>
      <w:bookmarkStart w:id="2" w:name="O_728617"/>
      <w:bookmarkEnd w:id="2"/>
      <w:r w:rsidRPr="006A4C9A">
        <w:t>Qualification Description</w:t>
      </w:r>
    </w:p>
    <w:p w:rsidR="00000000" w:rsidRPr="006A4C9A" w:rsidP="006A4C9A">
      <w:pPr>
        <w:pStyle w:val="BodyText"/>
      </w:pPr>
      <w:r w:rsidRPr="006A4C9A">
        <w:t>This qualification reflects the role of individuals employed as make-up artists to design and apply make-up for a range of purposes and occasions across the beauty, fashion, me</w:t>
      </w:r>
      <w:r w:rsidRPr="006A4C9A">
        <w:t xml:space="preserve">dia and entertainment industries. </w:t>
      </w:r>
    </w:p>
    <w:p w:rsidR="00000000" w:rsidRPr="006A4C9A" w:rsidP="006A4C9A">
      <w:pPr>
        <w:pStyle w:val="BodyText"/>
      </w:pPr>
    </w:p>
    <w:p w:rsidR="00000000" w:rsidRPr="006A4C9A" w:rsidP="006A4C9A">
      <w:pPr>
        <w:pStyle w:val="BodyText"/>
      </w:pPr>
      <w:r w:rsidRPr="006A4C9A">
        <w:t>These individuals possess a range of well-developed technical and consultation skills where discretion and judgement is required and are responsible for their own outputs. This includes working cooperatively with a range</w:t>
      </w:r>
      <w:r w:rsidRPr="006A4C9A">
        <w:t xml:space="preserve"> of individuals including photographers, fashion stylists and media production staff. </w:t>
      </w:r>
    </w:p>
    <w:p w:rsidR="00000000" w:rsidRPr="006A4C9A" w:rsidP="006A4C9A">
      <w:pPr>
        <w:pStyle w:val="BodyText"/>
      </w:pPr>
    </w:p>
    <w:p w:rsidR="00000000" w:rsidRPr="006A4C9A" w:rsidP="006A4C9A">
      <w:pPr>
        <w:pStyle w:val="BodyText"/>
      </w:pPr>
      <w:r w:rsidRPr="006A4C9A">
        <w:t>Work is typically conducted as part of a team or on a freelance basis in settings such as make-up studios, retail cosmetic counters, fashion and media sets and photogra</w:t>
      </w:r>
      <w:r w:rsidRPr="006A4C9A">
        <w:t xml:space="preserve">phy studios. </w:t>
      </w:r>
    </w:p>
    <w:p w:rsidR="00000000" w:rsidRPr="006A4C9A" w:rsidP="006A4C9A">
      <w:pPr>
        <w:pStyle w:val="BodyText"/>
      </w:pPr>
    </w:p>
    <w:p w:rsidR="00000000" w:rsidRPr="006A4C9A" w:rsidP="006A4C9A">
      <w:pPr>
        <w:pStyle w:val="BodyText"/>
      </w:pPr>
      <w:r w:rsidRPr="006A4C9A">
        <w:t>No occupational licensing, certification or specific legislative requirements apply to this qualification at the time of publication.</w:t>
      </w:r>
    </w:p>
    <w:p w:rsidR="00000000" w:rsidRPr="006A4C9A" w:rsidP="006A4C9A">
      <w:pPr>
        <w:pStyle w:val="AllowPageBreak"/>
      </w:pPr>
    </w:p>
    <w:p w:rsidR="00000000" w:rsidRPr="006A4C9A" w:rsidP="006A4C9A">
      <w:pPr>
        <w:pStyle w:val="Heading1"/>
      </w:pPr>
      <w:bookmarkStart w:id="3" w:name="O_728618"/>
      <w:bookmarkEnd w:id="3"/>
      <w:r w:rsidRPr="006A4C9A">
        <w:t>Entry Requirements</w:t>
      </w:r>
    </w:p>
    <w:p w:rsidR="00000000" w:rsidRPr="006A4C9A" w:rsidP="006A4C9A">
      <w:pPr>
        <w:pStyle w:val="BodyText"/>
      </w:pPr>
      <w:r w:rsidRPr="006A4C9A">
        <w:t>There are no entry requirements for this qualification.</w:t>
      </w:r>
    </w:p>
    <w:p w:rsidR="00000000" w:rsidRPr="006A4C9A" w:rsidP="006A4C9A">
      <w:pPr>
        <w:pStyle w:val="AllowPageBreak"/>
      </w:pPr>
    </w:p>
    <w:p w:rsidR="00000000" w:rsidRPr="006A4C9A" w:rsidP="006A4C9A">
      <w:pPr>
        <w:pStyle w:val="Heading1"/>
      </w:pPr>
      <w:bookmarkStart w:id="4" w:name="O_728619"/>
      <w:bookmarkEnd w:id="4"/>
      <w:r w:rsidRPr="006A4C9A">
        <w:t>Packaging Rules</w:t>
      </w:r>
    </w:p>
    <w:p w:rsidR="00000000" w:rsidRPr="006A4C9A" w:rsidP="006A4C9A">
      <w:pPr>
        <w:pStyle w:val="BodyText"/>
      </w:pPr>
      <w:r w:rsidRPr="006A4C9A">
        <w:t>15 units must be completed:</w:t>
      </w:r>
    </w:p>
    <w:p w:rsidR="00000000" w:rsidRPr="006A4C9A" w:rsidP="006A4C9A">
      <w:pPr>
        <w:pStyle w:val="ListBullet"/>
      </w:pPr>
      <w:r w:rsidRPr="006A4C9A">
        <w:t>9 core units</w:t>
      </w:r>
    </w:p>
    <w:p w:rsidR="00000000" w:rsidRPr="006A4C9A" w:rsidP="006A4C9A">
      <w:pPr>
        <w:pStyle w:val="ListBullet"/>
      </w:pPr>
      <w:r w:rsidRPr="006A4C9A">
        <w:t xml:space="preserve">6 elective units, consisting of: </w:t>
      </w:r>
    </w:p>
    <w:p w:rsidR="00000000" w:rsidRPr="006A4C9A" w:rsidP="006A4C9A">
      <w:pPr>
        <w:pStyle w:val="ListBullet2"/>
      </w:pPr>
      <w:r w:rsidRPr="006A4C9A">
        <w:t>3 units from the list below</w:t>
      </w:r>
    </w:p>
    <w:p w:rsidR="00000000" w:rsidRPr="006A4C9A" w:rsidP="006A4C9A">
      <w:pPr>
        <w:pStyle w:val="ListBullet2"/>
      </w:pPr>
      <w:r w:rsidRPr="006A4C9A">
        <w:t>3 units from the list below, elsewhere in SHB Training Package, or any other current Training Package or accredited course.</w:t>
      </w:r>
    </w:p>
    <w:p w:rsidR="00000000" w:rsidRPr="006A4C9A" w:rsidP="006A4C9A">
      <w:pPr>
        <w:pStyle w:val="BodyText"/>
      </w:pPr>
      <w:r w:rsidRPr="006A4C9A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73"/>
        <w:gridCol w:w="7123"/>
      </w:tblGrid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rPr>
                <w:rStyle w:val="SpecialBold"/>
              </w:rPr>
              <w:t>Core units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SHBBMUP002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Design and apply make-up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SHBBMUP003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Design and apply make-up for photography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SHBBMUP004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Design and apply remedial camouflage make-up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SHBBMUP005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Apply airbrushed make-up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SHBBMUP006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Design and apply creative make-up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SHBBRES001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 xml:space="preserve">Research and apply beauty industry information 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SHBXCCS002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Pro</w:t>
            </w:r>
            <w:r w:rsidRPr="006A4C9A">
              <w:t>vide salon services to clients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SHBXIND001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Comply with organisational requirements within a personal services environment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SHBXWHS001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Apply safe hygiene, health and work practices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rPr>
                <w:rStyle w:val="SpecialBold"/>
              </w:rPr>
              <w:t>Elective units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 xml:space="preserve">BSBSMB304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Determine resource requirements for the micro business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BSBSMB403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 xml:space="preserve">Market the small business 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BSBSMB404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 xml:space="preserve">Undertake small business planning 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BSBSMB405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 xml:space="preserve">Monitor and manage small business operations 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BSBSMB406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 xml:space="preserve">Manage small business finances 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SHBBBOS001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Apply cosmetic tanning products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Advise on beauty products and services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 xml:space="preserve">SHBBFAS001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Provide lash and brow services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SHBBHRS001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Provide waxing services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SHBBMUP001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Apply eyelash extensions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SHBBMUP007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Work collaboratively on make-up productions</w:t>
            </w:r>
          </w:p>
        </w:tc>
      </w:tr>
      <w:tr w:rsidTr="001829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9A">
            <w:pPr>
              <w:pStyle w:val="BodyText"/>
              <w:rPr>
                <w:lang w:val="en-NZ"/>
              </w:rPr>
            </w:pPr>
            <w:r w:rsidRPr="006A4C9A">
              <w:t>SHBXCCS001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9A" w:rsidP="006A4C9A">
            <w:pPr>
              <w:pStyle w:val="BodyText"/>
            </w:pPr>
            <w:r w:rsidRPr="006A4C9A">
              <w:t>Conduct salon financial transactions</w:t>
            </w:r>
          </w:p>
        </w:tc>
      </w:tr>
    </w:tbl>
    <w:p w:rsidR="00000000" w:rsidRPr="006A4C9A" w:rsidP="006A4C9A">
      <w:pPr>
        <w:pStyle w:val="BodyText"/>
      </w:pPr>
    </w:p>
    <w:p w:rsidR="00000000" w:rsidRPr="006A4C9A" w:rsidP="006A4C9A">
      <w:pPr>
        <w:pStyle w:val="AllowPageBreak"/>
      </w:pPr>
    </w:p>
    <w:p w:rsidR="00000000" w:rsidRPr="006A4C9A" w:rsidP="006A4C9A">
      <w:pPr>
        <w:pStyle w:val="Heading1"/>
      </w:pPr>
      <w:bookmarkStart w:id="5" w:name="O_728620"/>
      <w:bookmarkEnd w:id="5"/>
      <w:r w:rsidRPr="006A4C9A">
        <w:t>Qualification Mapping Information</w:t>
      </w:r>
    </w:p>
    <w:p w:rsidR="00000000" w:rsidRPr="006A4C9A" w:rsidP="006A4C9A">
      <w:pPr>
        <w:pStyle w:val="BodyText"/>
      </w:pPr>
      <w:r w:rsidRPr="006A4C9A">
        <w:t>No equivalent qualification.</w:t>
      </w:r>
    </w:p>
    <w:p w:rsidR="00000000" w:rsidRPr="006A4C9A" w:rsidP="006A4C9A">
      <w:pPr>
        <w:pStyle w:val="AllowPageBreak"/>
      </w:pPr>
    </w:p>
    <w:p w:rsidR="00000000" w:rsidRPr="006A4C9A" w:rsidP="006A4C9A">
      <w:pPr>
        <w:pStyle w:val="Heading1"/>
      </w:pPr>
      <w:bookmarkStart w:id="6" w:name="O_728622"/>
      <w:bookmarkEnd w:id="6"/>
      <w:r w:rsidRPr="006A4C9A">
        <w:t>Links</w:t>
      </w:r>
    </w:p>
    <w:p w:rsidR="00000000" w:rsidRPr="006A4C9A" w:rsidP="006A4C9A">
      <w:pPr>
        <w:pStyle w:val="BodyText"/>
      </w:pPr>
      <w:r w:rsidRPr="006A4C9A">
        <w:t>Companion Volume Implementation Guide - http://serviceskil</w:t>
      </w:r>
      <w:r w:rsidRPr="006A4C9A">
        <w:t>ls.com.au/resources</w:t>
      </w:r>
    </w:p>
    <w:p w:rsidR="00000000" w:rsidRPr="006A4C9A" w:rsidP="006A4C9A"/>
    <w:sectPr w:rsidSect="006A4C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9A" w:rsidRPr="00182947" w:rsidP="00182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947" w:rsidP="006A4C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2947" w:rsidP="006A4C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82947" w:rsidP="006A4C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9A" w:rsidRPr="00182947" w:rsidP="001829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947" w:rsidRPr="002D2AF8" w:rsidP="006A4C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SHB30215 Certificate III in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2015</w:t>
    </w:r>
    <w:r>
      <w:fldChar w:fldCharType="end"/>
    </w:r>
  </w:p>
  <w:p w:rsidR="00182947" w:rsidP="006A4C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04B9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CEA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4C4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C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C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C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C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C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C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C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C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C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C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C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C9A"/>
  </w:style>
  <w:style w:type="character" w:customStyle="1" w:styleId="Heading1Char">
    <w:name w:val="Heading 1 Char"/>
    <w:basedOn w:val="DefaultParagraphFont"/>
    <w:link w:val="Heading1"/>
    <w:rsid w:val="006A4C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C9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C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C9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4C9A"/>
    <w:rPr>
      <w:b/>
      <w:spacing w:val="0"/>
    </w:rPr>
  </w:style>
  <w:style w:type="paragraph" w:styleId="ListBullet2">
    <w:name w:val="List Bullet 2"/>
    <w:basedOn w:val="List2"/>
    <w:rsid w:val="006A4C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4C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C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C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C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C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C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C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C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C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C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C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C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C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C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C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C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C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C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C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C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C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C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C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C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C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C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C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C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C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C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C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C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C9A"/>
    <w:rPr>
      <w:i/>
    </w:rPr>
  </w:style>
  <w:style w:type="paragraph" w:styleId="Caption">
    <w:name w:val="caption"/>
    <w:basedOn w:val="BodyText"/>
    <w:next w:val="Normal"/>
    <w:qFormat/>
    <w:rsid w:val="006A4C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C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C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C9A"/>
  </w:style>
  <w:style w:type="paragraph" w:styleId="TableofFigures">
    <w:name w:val="table of figures"/>
    <w:basedOn w:val="Normal"/>
    <w:next w:val="Normal"/>
    <w:semiHidden/>
    <w:rsid w:val="006A4C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C9A"/>
    <w:pPr>
      <w:numPr>
        <w:numId w:val="11"/>
      </w:numPr>
    </w:pPr>
  </w:style>
  <w:style w:type="character" w:customStyle="1" w:styleId="WingdingSymbols">
    <w:name w:val="Wingding Symbols"/>
    <w:rsid w:val="006A4C9A"/>
    <w:rPr>
      <w:rFonts w:ascii="Wingdings" w:hAnsi="Wingdings"/>
    </w:rPr>
  </w:style>
  <w:style w:type="paragraph" w:customStyle="1" w:styleId="TableHeading">
    <w:name w:val="Table Heading"/>
    <w:basedOn w:val="HeadingBase"/>
    <w:rsid w:val="006A4C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C9A"/>
    <w:rPr>
      <w:color w:val="0033CC"/>
      <w:u w:val="none"/>
    </w:rPr>
  </w:style>
  <w:style w:type="paragraph" w:customStyle="1" w:styleId="BodyTextRight">
    <w:name w:val="Body Text Right"/>
    <w:basedOn w:val="BodyText"/>
    <w:rsid w:val="006A4C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C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C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C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C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C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C9A"/>
    <w:rPr>
      <w:sz w:val="32"/>
    </w:rPr>
  </w:style>
  <w:style w:type="paragraph" w:customStyle="1" w:styleId="HeadingProcedure">
    <w:name w:val="Heading Procedure"/>
    <w:basedOn w:val="HeadingBase"/>
    <w:next w:val="Normal"/>
    <w:rsid w:val="006A4C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C9A"/>
    <w:pPr>
      <w:spacing w:before="60" w:after="60"/>
    </w:pPr>
  </w:style>
  <w:style w:type="paragraph" w:styleId="ListContinue">
    <w:name w:val="List Continue"/>
    <w:basedOn w:val="List"/>
    <w:rsid w:val="006A4C9A"/>
    <w:pPr>
      <w:ind w:firstLine="0"/>
    </w:pPr>
  </w:style>
  <w:style w:type="paragraph" w:customStyle="1" w:styleId="ListNote">
    <w:name w:val="List Note"/>
    <w:basedOn w:val="List"/>
    <w:rsid w:val="006A4C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C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C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C9A"/>
    <w:rPr>
      <w:rFonts w:ascii="Courier New" w:hAnsi="Courier New"/>
    </w:rPr>
  </w:style>
  <w:style w:type="paragraph" w:customStyle="1" w:styleId="NoteBullet">
    <w:name w:val="Note Bullet"/>
    <w:basedOn w:val="Note"/>
    <w:rsid w:val="006A4C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C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C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C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C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4C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C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C9A"/>
    <w:rPr>
      <w:b/>
      <w:smallCaps/>
    </w:rPr>
  </w:style>
  <w:style w:type="paragraph" w:customStyle="1" w:styleId="TableListNumber">
    <w:name w:val="Table List Number"/>
    <w:basedOn w:val="ListNumber"/>
    <w:rsid w:val="006A4C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C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C9A"/>
    <w:pPr>
      <w:numPr>
        <w:numId w:val="9"/>
      </w:numPr>
    </w:pPr>
  </w:style>
  <w:style w:type="paragraph" w:customStyle="1" w:styleId="ListAlpha2">
    <w:name w:val="List Alpha 2"/>
    <w:basedOn w:val="List2"/>
    <w:rsid w:val="006A4C9A"/>
    <w:pPr>
      <w:numPr>
        <w:numId w:val="8"/>
      </w:numPr>
    </w:pPr>
  </w:style>
  <w:style w:type="paragraph" w:styleId="List2">
    <w:name w:val="List 2"/>
    <w:basedOn w:val="BodyText"/>
    <w:rsid w:val="006A4C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C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C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C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C9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C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4C9A"/>
    <w:pPr>
      <w:numPr>
        <w:numId w:val="4"/>
      </w:numPr>
    </w:pPr>
  </w:style>
  <w:style w:type="paragraph" w:styleId="ListContinue2">
    <w:name w:val="List Continue 2"/>
    <w:basedOn w:val="List2"/>
    <w:rsid w:val="006A4C9A"/>
    <w:pPr>
      <w:ind w:firstLine="0"/>
    </w:pPr>
  </w:style>
  <w:style w:type="paragraph" w:styleId="ListContinue3">
    <w:name w:val="List Continue 3"/>
    <w:basedOn w:val="List3"/>
    <w:rsid w:val="006A4C9A"/>
    <w:pPr>
      <w:ind w:left="1021" w:firstLine="0"/>
    </w:pPr>
  </w:style>
  <w:style w:type="paragraph" w:styleId="ListContinue4">
    <w:name w:val="List Continue 4"/>
    <w:basedOn w:val="List4"/>
    <w:rsid w:val="006A4C9A"/>
    <w:pPr>
      <w:ind w:firstLine="0"/>
    </w:pPr>
  </w:style>
  <w:style w:type="paragraph" w:styleId="ListContinue5">
    <w:name w:val="List Continue 5"/>
    <w:basedOn w:val="List5"/>
    <w:rsid w:val="006A4C9A"/>
    <w:pPr>
      <w:ind w:firstLine="0"/>
    </w:pPr>
  </w:style>
  <w:style w:type="paragraph" w:styleId="ListNumber3">
    <w:name w:val="List Number 3"/>
    <w:basedOn w:val="List3"/>
    <w:rsid w:val="006A4C9A"/>
    <w:pPr>
      <w:numPr>
        <w:numId w:val="5"/>
      </w:numPr>
    </w:pPr>
  </w:style>
  <w:style w:type="paragraph" w:styleId="ListNumber4">
    <w:name w:val="List Number 4"/>
    <w:basedOn w:val="List4"/>
    <w:rsid w:val="006A4C9A"/>
    <w:pPr>
      <w:numPr>
        <w:numId w:val="6"/>
      </w:numPr>
    </w:pPr>
  </w:style>
  <w:style w:type="paragraph" w:styleId="ListNumber5">
    <w:name w:val="List Number 5"/>
    <w:basedOn w:val="List5"/>
    <w:rsid w:val="006A4C9A"/>
    <w:pPr>
      <w:numPr>
        <w:numId w:val="7"/>
      </w:numPr>
    </w:pPr>
  </w:style>
  <w:style w:type="paragraph" w:styleId="BlockText">
    <w:name w:val="Block Text"/>
    <w:basedOn w:val="Normal"/>
    <w:rsid w:val="006A4C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C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C9A"/>
    <w:rPr>
      <w:sz w:val="16"/>
      <w:vertAlign w:val="superscript"/>
    </w:rPr>
  </w:style>
  <w:style w:type="character" w:customStyle="1" w:styleId="Symbols">
    <w:name w:val="Symbols"/>
    <w:basedOn w:val="DefaultParagraphFont"/>
    <w:rsid w:val="006A4C9A"/>
    <w:rPr>
      <w:rFonts w:ascii="Symbol" w:hAnsi="Symbol"/>
    </w:rPr>
  </w:style>
  <w:style w:type="character" w:customStyle="1" w:styleId="MenuOptions">
    <w:name w:val="Menu Options"/>
    <w:basedOn w:val="DefaultParagraphFont"/>
    <w:rsid w:val="006A4C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C9A"/>
    <w:rPr>
      <w:b/>
    </w:rPr>
  </w:style>
  <w:style w:type="character" w:customStyle="1" w:styleId="Underlined">
    <w:name w:val="Underlined"/>
    <w:basedOn w:val="DefaultParagraphFont"/>
    <w:rsid w:val="006A4C9A"/>
    <w:rPr>
      <w:u w:val="single"/>
    </w:rPr>
  </w:style>
  <w:style w:type="paragraph" w:customStyle="1" w:styleId="TableBodyTextRight">
    <w:name w:val="Table Body Text Right"/>
    <w:basedOn w:val="TableBodyText"/>
    <w:rsid w:val="006A4C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C9A"/>
    <w:rPr>
      <w:sz w:val="18"/>
    </w:rPr>
  </w:style>
  <w:style w:type="paragraph" w:customStyle="1" w:styleId="BodySmallRight">
    <w:name w:val="Body Small Right"/>
    <w:basedOn w:val="BodyTextRight"/>
    <w:rsid w:val="006A4C9A"/>
    <w:rPr>
      <w:sz w:val="18"/>
      <w:szCs w:val="18"/>
    </w:rPr>
  </w:style>
  <w:style w:type="paragraph" w:customStyle="1" w:styleId="MarginEdition">
    <w:name w:val="Margin Edition"/>
    <w:basedOn w:val="MarginNote"/>
    <w:rsid w:val="006A4C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C9A"/>
    <w:rPr>
      <w:sz w:val="2"/>
      <w:szCs w:val="2"/>
    </w:rPr>
  </w:style>
  <w:style w:type="character" w:customStyle="1" w:styleId="Small">
    <w:name w:val="Small"/>
    <w:basedOn w:val="DefaultParagraphFont"/>
    <w:rsid w:val="006A4C9A"/>
    <w:rPr>
      <w:sz w:val="16"/>
    </w:rPr>
  </w:style>
  <w:style w:type="paragraph" w:customStyle="1" w:styleId="WideTable">
    <w:name w:val="Wide Table"/>
    <w:basedOn w:val="Normal"/>
    <w:rsid w:val="006A4C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C9A"/>
  </w:style>
  <w:style w:type="paragraph" w:styleId="Quote">
    <w:name w:val="Quote"/>
    <w:basedOn w:val="Heading1"/>
    <w:link w:val="QuoteChar"/>
    <w:qFormat/>
    <w:rsid w:val="006A4C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C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C9A"/>
    <w:pPr>
      <w:pageBreakBefore/>
    </w:pPr>
  </w:style>
  <w:style w:type="paragraph" w:customStyle="1" w:styleId="Border">
    <w:name w:val="Border"/>
    <w:basedOn w:val="Normal"/>
    <w:qFormat/>
    <w:rsid w:val="006A4C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C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C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C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C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C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C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C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C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C9A"/>
    <w:rPr>
      <w:u w:val="single"/>
    </w:rPr>
  </w:style>
  <w:style w:type="character" w:customStyle="1" w:styleId="BoldandItalics">
    <w:name w:val="Bold and Italics"/>
    <w:qFormat/>
    <w:rsid w:val="006A4C9A"/>
    <w:rPr>
      <w:b/>
      <w:i/>
      <w:u w:val="none"/>
    </w:rPr>
  </w:style>
  <w:style w:type="paragraph" w:styleId="BalloonText">
    <w:name w:val="Balloon Text"/>
    <w:basedOn w:val="Normal"/>
    <w:link w:val="BalloonTextChar"/>
    <w:rsid w:val="006A4C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C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C9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C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C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C9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2297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SHB30215 Certificate III in Make-Up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2015-09-25T14:38:03Z</dcterms:created>
  <dcterms:modified xsi:type="dcterms:W3CDTF">2015-06-19T05:08:00Z</dcterms:modified>
</cp:coreProperties>
</file>