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A66" w:rsidP="00455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SFLSOP012 Maintain and order floristry stock</w:t>
      </w:r>
      <w:r>
        <w:fldChar w:fldCharType="end"/>
      </w:r>
    </w:p>
    <w:p w:rsidR="00455A66" w:rsidP="00455A66">
      <w:pPr>
        <w:pStyle w:val="Version"/>
        <w:sectPr w:rsidSect="00617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302" w:rsidP="00617302">
      <w:pPr>
        <w:pStyle w:val="SuperHeading"/>
      </w:pPr>
      <w:r w:rsidRPr="00617302">
        <w:t>SFLSOP012 Maintain and order floristry stock</w:t>
      </w:r>
    </w:p>
    <w:p w:rsidR="00000000" w:rsidRPr="00617302" w:rsidP="00617302">
      <w:pPr>
        <w:pStyle w:val="Heading1"/>
      </w:pPr>
      <w:bookmarkStart w:id="1" w:name="O_726772"/>
      <w:bookmarkEnd w:id="1"/>
      <w:r w:rsidRPr="00617302">
        <w:t>Modification History</w:t>
      </w:r>
    </w:p>
    <w:p w:rsidR="00000000" w:rsidRPr="00617302" w:rsidP="00455A66">
      <w:pPr>
        <w:pStyle w:val="BodyText"/>
      </w:pPr>
      <w:r w:rsidRPr="00617302">
        <w:t>Not applicable.</w:t>
      </w:r>
    </w:p>
    <w:p w:rsidR="00000000" w:rsidRPr="00617302" w:rsidP="00617302">
      <w:pPr>
        <w:pStyle w:val="Heading1"/>
      </w:pPr>
      <w:bookmarkStart w:id="2" w:name="O_726773"/>
      <w:bookmarkEnd w:id="2"/>
      <w:r w:rsidRPr="00617302">
        <w:t>Application</w:t>
      </w:r>
    </w:p>
    <w:p w:rsidR="00000000" w:rsidRPr="00617302" w:rsidP="00455A66">
      <w:pPr>
        <w:pStyle w:val="BodyText"/>
      </w:pPr>
      <w:r w:rsidRPr="00617302">
        <w:t xml:space="preserve">This unit describes the performance outcomes, skills and knowledge required to establish and implement effective floristry stock purchasing and control practices. It requires the ability to </w:t>
      </w:r>
      <w:r w:rsidRPr="00617302">
        <w:t>process stock orders, maintain stock levels, minimise stock losses, manage stocktakes and maintain all documents that relate to the administration of perishable and non-perishable floristry stock.</w:t>
      </w:r>
    </w:p>
    <w:p w:rsidR="00000000" w:rsidRPr="00617302" w:rsidP="00455A66">
      <w:pPr>
        <w:pStyle w:val="BodyText"/>
      </w:pPr>
      <w:r w:rsidRPr="00617302">
        <w:t>This unit applies to all floristry industry businesses inc</w:t>
      </w:r>
      <w:r w:rsidRPr="00617302">
        <w:t>luding retail floristry shops, studio or online businesses and those that specialise in corporate or special events. It applies to senior florists who work independently and take a lead role in coordinating the day-to-day team, operational and business act</w:t>
      </w:r>
      <w:r w:rsidRPr="00617302">
        <w:t>ivities of small floristry businesses.</w:t>
      </w:r>
    </w:p>
    <w:p w:rsidR="00000000" w:rsidRPr="00617302" w:rsidP="00455A66">
      <w:pPr>
        <w:pStyle w:val="BodyText"/>
      </w:pPr>
      <w:r w:rsidRPr="00617302">
        <w:t>No occupational licensing, certification or specific legislative requirements apply to this unit at the time of publication.</w:t>
      </w:r>
    </w:p>
    <w:p w:rsidR="00000000" w:rsidRPr="00617302" w:rsidP="00617302">
      <w:pPr>
        <w:pStyle w:val="Heading1"/>
      </w:pPr>
      <w:bookmarkStart w:id="3" w:name="O_726774"/>
      <w:bookmarkEnd w:id="3"/>
      <w:r w:rsidRPr="00617302">
        <w:t>Pre-requisite Unit</w:t>
      </w:r>
    </w:p>
    <w:p w:rsidR="00000000" w:rsidRPr="00617302" w:rsidP="00455A66">
      <w:pPr>
        <w:pStyle w:val="BodyText"/>
      </w:pPr>
      <w:r w:rsidRPr="00617302">
        <w:t>Nil</w:t>
      </w:r>
    </w:p>
    <w:p w:rsidR="00000000" w:rsidRPr="00617302" w:rsidP="00617302">
      <w:pPr>
        <w:pStyle w:val="Heading1"/>
      </w:pPr>
      <w:bookmarkStart w:id="4" w:name="O_726775"/>
      <w:bookmarkEnd w:id="4"/>
      <w:r w:rsidRPr="00617302">
        <w:t>Competency Field</w:t>
      </w:r>
    </w:p>
    <w:p w:rsidR="00000000" w:rsidRPr="00617302" w:rsidP="00455A66">
      <w:pPr>
        <w:pStyle w:val="BodyText"/>
      </w:pPr>
      <w:r w:rsidRPr="00617302">
        <w:t>Sales and Operati</w:t>
      </w:r>
      <w:r w:rsidRPr="00617302">
        <w:t>ons</w:t>
      </w:r>
    </w:p>
    <w:p w:rsidR="00000000" w:rsidRPr="00617302" w:rsidP="00617302">
      <w:pPr>
        <w:pStyle w:val="Heading1"/>
      </w:pPr>
      <w:bookmarkStart w:id="5" w:name="O_726776"/>
      <w:bookmarkEnd w:id="5"/>
      <w:r w:rsidRPr="00617302">
        <w:t>Unit Sector</w:t>
      </w:r>
    </w:p>
    <w:p w:rsidR="00000000" w:rsidRPr="00617302" w:rsidP="00455A66">
      <w:pPr>
        <w:pStyle w:val="BodyText"/>
      </w:pPr>
      <w:r w:rsidRPr="00617302">
        <w:t>Floristry</w:t>
      </w:r>
    </w:p>
    <w:p w:rsidR="00000000" w:rsidRPr="00617302" w:rsidP="00617302">
      <w:pPr>
        <w:pStyle w:val="Heading1"/>
      </w:pPr>
      <w:bookmarkStart w:id="6" w:name="O_726777"/>
      <w:bookmarkEnd w:id="6"/>
      <w:r w:rsidRPr="006173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0"/>
        <w:gridCol w:w="5826"/>
      </w:tblGrid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02" w:rsidP="00617302">
            <w:pPr>
              <w:pStyle w:val="BodyText"/>
            </w:pPr>
            <w:r w:rsidRPr="00617302">
              <w:rPr>
                <w:rStyle w:val="SpecialBold"/>
              </w:rPr>
              <w:t>ELEMENTS</w:t>
            </w:r>
            <w:r w:rsidRPr="0061730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BodyText"/>
              <w:rPr>
                <w:lang w:val="en-NZ"/>
              </w:rPr>
            </w:pPr>
            <w:r w:rsidRPr="00617302">
              <w:rPr>
                <w:rStyle w:val="SpecialBold"/>
              </w:rPr>
              <w:t>PERFORMANCE CRITERIA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BodyText"/>
              <w:rPr>
                <w:lang w:val="en-NZ"/>
              </w:rPr>
            </w:pPr>
            <w:r w:rsidRPr="00617302">
              <w:t>Elements describe the essential outcomes of the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BodyText"/>
              <w:rPr>
                <w:lang w:val="en-NZ"/>
              </w:rPr>
            </w:pPr>
            <w:r w:rsidRPr="00617302">
              <w:t>Performance criteria describe the performance needed to demonstrate achievement of the element.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List"/>
              <w:rPr>
                <w:lang w:val="en-NZ"/>
              </w:rPr>
            </w:pPr>
            <w:r w:rsidRPr="00617302">
              <w:t>1.</w:t>
            </w:r>
            <w:r w:rsidRPr="00617302">
              <w:tab/>
              <w:t>Determine stock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02" w:rsidP="00617302">
            <w:pPr>
              <w:pStyle w:val="List2"/>
            </w:pPr>
            <w:r w:rsidRPr="00617302">
              <w:t>1.1</w:t>
            </w:r>
            <w:r w:rsidRPr="00617302">
              <w:tab/>
              <w:t xml:space="preserve">Use business data and forecasting methods to calculate </w:t>
            </w:r>
            <w:r w:rsidRPr="00617302">
              <w:t>required stock levels.</w:t>
            </w:r>
          </w:p>
          <w:p w:rsidR="00000000" w:rsidRPr="00617302" w:rsidP="00617302">
            <w:pPr>
              <w:pStyle w:val="List2"/>
            </w:pPr>
            <w:r w:rsidRPr="00617302">
              <w:t>1.2</w:t>
            </w:r>
            <w:r w:rsidRPr="00617302">
              <w:tab/>
              <w:t>Determine stock requirements for standard</w:t>
            </w:r>
            <w:r w:rsidRPr="00617302">
              <w:t xml:space="preserve"> business periods, peak seasons and special orders.</w:t>
            </w:r>
          </w:p>
          <w:p w:rsidR="00000000" w:rsidP="00617302">
            <w:pPr>
              <w:pStyle w:val="List2"/>
              <w:rPr>
                <w:lang w:val="en-NZ"/>
              </w:rPr>
            </w:pPr>
            <w:r w:rsidRPr="00617302">
              <w:t>1.3</w:t>
            </w:r>
            <w:r w:rsidRPr="00617302">
              <w:tab/>
              <w:t>Establish cost effective purchase quantities based on business needs and supplier costings.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List"/>
              <w:rPr>
                <w:lang w:val="en-NZ"/>
              </w:rPr>
            </w:pPr>
            <w:r w:rsidRPr="00617302">
              <w:t>2.</w:t>
            </w:r>
            <w:r w:rsidRPr="00617302">
              <w:tab/>
              <w:t>Purchase floristry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02" w:rsidP="00617302">
            <w:pPr>
              <w:pStyle w:val="List2"/>
            </w:pPr>
            <w:r w:rsidRPr="00617302">
              <w:t>2.1</w:t>
            </w:r>
            <w:r w:rsidRPr="00617302">
              <w:tab/>
              <w:t xml:space="preserve">Ascertain price limitations and develop purchase lists according to sales </w:t>
            </w:r>
            <w:r w:rsidRPr="00617302">
              <w:t>and production needs.</w:t>
            </w:r>
          </w:p>
          <w:p w:rsidR="00000000" w:rsidRPr="00617302" w:rsidP="00617302">
            <w:pPr>
              <w:pStyle w:val="List2"/>
            </w:pPr>
            <w:r w:rsidRPr="00617302">
              <w:t>2.2</w:t>
            </w:r>
            <w:r w:rsidRPr="00617302">
              <w:tab/>
              <w:t>Assess quality and suitability of stock on hand to avoid wastage.</w:t>
            </w:r>
          </w:p>
          <w:p w:rsidR="00000000" w:rsidRPr="00617302" w:rsidP="00617302">
            <w:pPr>
              <w:pStyle w:val="List2"/>
            </w:pPr>
            <w:r w:rsidRPr="00617302">
              <w:t>2.3</w:t>
            </w:r>
            <w:r w:rsidRPr="00617302">
              <w:tab/>
              <w:t>Source information from existing and new suppliers, discuss product requirements and negotiate costs as required.</w:t>
            </w:r>
          </w:p>
          <w:p w:rsidR="00000000" w:rsidRPr="00617302" w:rsidP="00617302">
            <w:pPr>
              <w:pStyle w:val="List2"/>
            </w:pPr>
            <w:r w:rsidRPr="00617302">
              <w:t>2.4</w:t>
            </w:r>
            <w:r w:rsidRPr="00617302">
              <w:tab/>
              <w:t>Assess supplier capacity to meet price, qu</w:t>
            </w:r>
            <w:r w:rsidRPr="00617302">
              <w:t>ality and delivery expectations.</w:t>
            </w:r>
          </w:p>
          <w:p w:rsidR="00000000" w:rsidRPr="00617302" w:rsidP="00617302">
            <w:pPr>
              <w:pStyle w:val="List2"/>
            </w:pPr>
            <w:r w:rsidRPr="00617302">
              <w:t>2.5</w:t>
            </w:r>
            <w:r w:rsidRPr="00617302">
              <w:tab/>
              <w:t>Select supplier and purchase goods based on price, quality and availability.</w:t>
            </w:r>
          </w:p>
          <w:p w:rsidR="00000000" w:rsidRPr="00617302" w:rsidP="00617302">
            <w:pPr>
              <w:pStyle w:val="List2"/>
            </w:pPr>
            <w:r w:rsidRPr="00617302">
              <w:t>2.6</w:t>
            </w:r>
            <w:r w:rsidRPr="00617302">
              <w:tab/>
              <w:t>Process orders, at appropriate intervals, to maintain working stock levels.</w:t>
            </w:r>
          </w:p>
          <w:p w:rsidR="00000000" w:rsidP="00617302">
            <w:pPr>
              <w:pStyle w:val="List2"/>
              <w:rPr>
                <w:lang w:val="en-NZ"/>
              </w:rPr>
            </w:pPr>
            <w:r w:rsidRPr="00617302">
              <w:t>2.7</w:t>
            </w:r>
            <w:r w:rsidRPr="00617302">
              <w:tab/>
            </w:r>
            <w:r w:rsidRPr="00617302">
              <w:t>Maintain accurate purchase records and details of negotiated costs.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List"/>
              <w:rPr>
                <w:lang w:val="en-NZ"/>
              </w:rPr>
            </w:pPr>
            <w:r w:rsidRPr="00617302">
              <w:t>3.</w:t>
            </w:r>
            <w:r w:rsidRPr="00617302">
              <w:tab/>
              <w:t>Monitor receipt of floristry stock.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02" w:rsidP="00617302">
            <w:pPr>
              <w:pStyle w:val="List2"/>
            </w:pPr>
            <w:r w:rsidRPr="00617302">
              <w:t>3.1</w:t>
            </w:r>
            <w:r w:rsidRPr="00617302">
              <w:tab/>
              <w:t>Delegate responsibility, to appropriate personnel, for receipt and storage of floristry stock.</w:t>
            </w:r>
          </w:p>
          <w:p w:rsidR="00000000" w:rsidRPr="00617302" w:rsidP="00617302">
            <w:pPr>
              <w:pStyle w:val="List2"/>
            </w:pPr>
            <w:r w:rsidRPr="00617302">
              <w:t>3.2</w:t>
            </w:r>
            <w:r w:rsidRPr="00617302">
              <w:tab/>
              <w:t>Implement stock inspection and recording proc</w:t>
            </w:r>
            <w:r w:rsidRPr="00617302">
              <w:t>edures for quality and quantity.</w:t>
            </w:r>
          </w:p>
          <w:p w:rsidR="00000000" w:rsidRPr="00617302" w:rsidP="00617302">
            <w:pPr>
              <w:pStyle w:val="List2"/>
            </w:pPr>
            <w:r w:rsidRPr="00617302">
              <w:t>3.3</w:t>
            </w:r>
            <w:r w:rsidRPr="00617302">
              <w:tab/>
              <w:t>Supervise handling and storage of perishable and non-perishable floristry stock to avoid spoilage.</w:t>
            </w:r>
          </w:p>
          <w:p w:rsidR="00000000" w:rsidP="00617302">
            <w:pPr>
              <w:pStyle w:val="List2"/>
              <w:rPr>
                <w:lang w:val="en-NZ"/>
              </w:rPr>
            </w:pPr>
            <w:r w:rsidRPr="00617302">
              <w:t>3.4</w:t>
            </w:r>
            <w:r w:rsidRPr="00617302">
              <w:tab/>
              <w:t>Resolve supplier problems relating to quality and quantity.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List"/>
              <w:rPr>
                <w:lang w:val="en-NZ"/>
              </w:rPr>
            </w:pPr>
            <w:r w:rsidRPr="00617302">
              <w:t>4.</w:t>
            </w:r>
            <w:r w:rsidRPr="00617302">
              <w:tab/>
              <w:t>Maintain stock levels and records.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02" w:rsidP="00617302">
            <w:pPr>
              <w:pStyle w:val="List2"/>
            </w:pPr>
            <w:r w:rsidRPr="00617302">
              <w:t>4.1</w:t>
            </w:r>
            <w:r w:rsidRPr="00617302">
              <w:tab/>
              <w:t>Inform person</w:t>
            </w:r>
            <w:r w:rsidRPr="00617302">
              <w:t>nel of their individual stock ordering responsibilities.</w:t>
            </w:r>
          </w:p>
          <w:p w:rsidR="00000000" w:rsidRPr="00617302" w:rsidP="00617302">
            <w:pPr>
              <w:pStyle w:val="List2"/>
            </w:pPr>
            <w:r w:rsidRPr="00617302">
              <w:t>4.2</w:t>
            </w:r>
            <w:r w:rsidRPr="00617302">
              <w:tab/>
              <w:t>Monitor and maintain stock levels to meet sales and production needs.</w:t>
            </w:r>
          </w:p>
          <w:p w:rsidR="00000000" w:rsidRPr="00617302" w:rsidP="00617302">
            <w:pPr>
              <w:pStyle w:val="List2"/>
            </w:pPr>
            <w:r w:rsidRPr="00617302">
              <w:t>4.3</w:t>
            </w:r>
            <w:r w:rsidRPr="00617302">
              <w:tab/>
              <w:t>Maintain records of stock levels and discrepancies and create reports to assist with optimum stock maintenance.</w:t>
            </w:r>
          </w:p>
          <w:p w:rsidR="00000000" w:rsidRPr="00617302" w:rsidP="00617302">
            <w:pPr>
              <w:pStyle w:val="List2"/>
            </w:pPr>
            <w:r w:rsidRPr="00617302">
              <w:t>4.4</w:t>
            </w:r>
            <w:r w:rsidRPr="00617302">
              <w:tab/>
              <w:t>Monit</w:t>
            </w:r>
            <w:r w:rsidRPr="00617302">
              <w:t>or stock performance, identify fast or slow selling items and adjust supply arrangements.</w:t>
            </w:r>
          </w:p>
          <w:p w:rsidR="00000000" w:rsidP="00617302">
            <w:pPr>
              <w:pStyle w:val="List2"/>
              <w:rPr>
                <w:lang w:val="en-NZ"/>
              </w:rPr>
            </w:pPr>
            <w:r w:rsidRPr="00617302">
              <w:t>4.5</w:t>
            </w:r>
            <w:r w:rsidRPr="00617302">
              <w:tab/>
              <w:t>Monitor and adjust stock reorder cycles as required.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List"/>
              <w:rPr>
                <w:lang w:val="en-NZ"/>
              </w:rPr>
            </w:pPr>
            <w:r w:rsidRPr="00617302">
              <w:t>5.</w:t>
            </w:r>
            <w:r w:rsidRPr="00617302">
              <w:tab/>
              <w:t>Minimise stock losses.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02" w:rsidP="00617302">
            <w:pPr>
              <w:pStyle w:val="List2"/>
            </w:pPr>
            <w:r w:rsidRPr="00617302">
              <w:t>5.1</w:t>
            </w:r>
            <w:r w:rsidRPr="00617302">
              <w:tab/>
              <w:t xml:space="preserve">Determine and advise staff of correct environmental conditions for storage of </w:t>
            </w:r>
            <w:r w:rsidRPr="00617302">
              <w:t>perishable floristry stock to avoid waste.</w:t>
            </w:r>
          </w:p>
          <w:p w:rsidR="00000000" w:rsidRPr="00617302" w:rsidP="00617302">
            <w:pPr>
              <w:pStyle w:val="List2"/>
            </w:pPr>
            <w:r w:rsidRPr="00617302">
              <w:t>5.2</w:t>
            </w:r>
            <w:r w:rsidRPr="00617302">
              <w:tab/>
              <w:t>Implement procedures for stock security; monitor and adjust as required.</w:t>
            </w:r>
          </w:p>
          <w:p w:rsidR="00000000" w:rsidRPr="00617302" w:rsidP="00617302">
            <w:pPr>
              <w:pStyle w:val="List2"/>
            </w:pPr>
            <w:r w:rsidRPr="00617302">
              <w:t>5.3</w:t>
            </w:r>
            <w:r w:rsidRPr="00617302">
              <w:tab/>
              <w:t>Identify avoidable losses and establish reasons for them.</w:t>
            </w:r>
          </w:p>
          <w:p w:rsidR="00000000" w:rsidRPr="00617302" w:rsidP="00617302">
            <w:pPr>
              <w:pStyle w:val="List2"/>
            </w:pPr>
            <w:r w:rsidRPr="00617302">
              <w:t>5.4</w:t>
            </w:r>
            <w:r w:rsidRPr="00617302">
              <w:tab/>
              <w:t>Evaluate solutions and implement procedures to avoid future losses.</w:t>
            </w:r>
          </w:p>
          <w:p w:rsidR="00000000" w:rsidP="00617302">
            <w:pPr>
              <w:pStyle w:val="List2"/>
              <w:rPr>
                <w:lang w:val="en-NZ"/>
              </w:rPr>
            </w:pPr>
            <w:r w:rsidRPr="00617302">
              <w:t>5.5</w:t>
            </w:r>
            <w:r w:rsidRPr="00617302">
              <w:tab/>
              <w:t>Identify stock losses and create reports to inform future stock administration.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List"/>
              <w:rPr>
                <w:lang w:val="en-NZ"/>
              </w:rPr>
            </w:pPr>
            <w:r w:rsidRPr="00617302">
              <w:t>6.</w:t>
            </w:r>
            <w:r w:rsidRPr="00617302">
              <w:tab/>
              <w:t>Coordinate stocktakes or cyclical counts.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02" w:rsidP="00617302">
            <w:pPr>
              <w:pStyle w:val="List2"/>
            </w:pPr>
            <w:r w:rsidRPr="00617302">
              <w:t>6.1</w:t>
            </w:r>
            <w:r w:rsidRPr="00617302">
              <w:tab/>
              <w:t>Organise stocktakes or cyclical counts at appropriate intervals.</w:t>
            </w:r>
          </w:p>
          <w:p w:rsidR="00000000" w:rsidRPr="00617302" w:rsidP="00617302">
            <w:pPr>
              <w:pStyle w:val="List2"/>
            </w:pPr>
            <w:r w:rsidRPr="00617302">
              <w:t>6.2</w:t>
            </w:r>
            <w:r w:rsidRPr="00617302">
              <w:tab/>
              <w:t>Allocate responsibilities to staff and supervise oper</w:t>
            </w:r>
            <w:r w:rsidRPr="00617302">
              <w:t>ation of stocktakes or cyclical counts.</w:t>
            </w:r>
          </w:p>
          <w:p w:rsidR="00000000" w:rsidRPr="00617302" w:rsidP="00617302">
            <w:pPr>
              <w:pStyle w:val="List2"/>
            </w:pPr>
            <w:r w:rsidRPr="00617302">
              <w:t>6.3</w:t>
            </w:r>
            <w:r w:rsidRPr="00617302">
              <w:tab/>
              <w:t>Produce accurate stocktake reports to assist future stock control.</w:t>
            </w:r>
          </w:p>
        </w:tc>
      </w:tr>
    </w:tbl>
    <w:p w:rsidR="00000000" w:rsidRPr="00617302" w:rsidP="00617302">
      <w:pPr>
        <w:pStyle w:val="BodyText"/>
      </w:pPr>
    </w:p>
    <w:p w:rsidR="00000000" w:rsidRPr="00617302" w:rsidP="00617302">
      <w:pPr>
        <w:pStyle w:val="AllowPageBreak"/>
      </w:pPr>
    </w:p>
    <w:p w:rsidR="00000000" w:rsidRPr="00617302" w:rsidP="00617302">
      <w:pPr>
        <w:pStyle w:val="Heading1"/>
      </w:pPr>
      <w:bookmarkStart w:id="7" w:name="O_726778"/>
      <w:bookmarkEnd w:id="7"/>
      <w:r w:rsidRPr="0061730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BodyText"/>
              <w:rPr>
                <w:lang w:val="en-NZ"/>
              </w:rPr>
            </w:pPr>
            <w:r w:rsidRPr="00617302">
              <w:t>Foundation skills essential to performance in this unit, but not explicit in the performance criteria are li</w:t>
            </w:r>
            <w:r w:rsidRPr="00617302">
              <w:t>sted below: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BodyText"/>
              <w:rPr>
                <w:lang w:val="en-NZ"/>
              </w:rPr>
            </w:pPr>
            <w:r w:rsidRPr="00617302"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BodyText"/>
              <w:rPr>
                <w:lang w:val="en-NZ"/>
              </w:rPr>
            </w:pPr>
            <w:r w:rsidRPr="00617302">
              <w:t>Description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BodyText"/>
              <w:rPr>
                <w:lang w:val="en-NZ"/>
              </w:rPr>
            </w:pPr>
            <w:r w:rsidRPr="0061730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ListBullet"/>
              <w:rPr>
                <w:lang w:val="en-NZ"/>
              </w:rPr>
            </w:pPr>
            <w:r w:rsidRPr="00617302">
              <w:t>interpret basic product information, complex supplier purchasing agreements and terms of trade.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BodyText"/>
              <w:rPr>
                <w:lang w:val="en-NZ"/>
              </w:rPr>
            </w:pPr>
            <w:r w:rsidRPr="0061730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02" w:rsidP="00617302">
            <w:pPr>
              <w:pStyle w:val="ListBullet"/>
            </w:pPr>
            <w:r w:rsidRPr="00617302">
              <w:t>negotiate complex supply arrangements and positively liaise with suppliers to resolve supply issues</w:t>
            </w:r>
          </w:p>
          <w:p w:rsidR="00000000" w:rsidP="00617302">
            <w:pPr>
              <w:pStyle w:val="ListBullet"/>
              <w:rPr>
                <w:lang w:val="en-NZ"/>
              </w:rPr>
            </w:pPr>
            <w:r w:rsidRPr="00617302">
              <w:t>provide clear directions to staff about stock control responsibilities and procedures.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BodyText"/>
              <w:rPr>
                <w:lang w:val="en-NZ"/>
              </w:rPr>
            </w:pPr>
            <w:r w:rsidRPr="0061730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02" w:rsidP="00617302">
            <w:pPr>
              <w:pStyle w:val="ListBullet"/>
            </w:pPr>
            <w:r w:rsidRPr="00617302">
              <w:t>interpret complex business data and complete complex calculations to forecast stock levels for differing business requirements</w:t>
            </w:r>
          </w:p>
          <w:p w:rsidR="00000000" w:rsidRPr="00617302" w:rsidP="00617302">
            <w:pPr>
              <w:pStyle w:val="ListBullet"/>
            </w:pPr>
            <w:r w:rsidRPr="00617302">
              <w:t>interpret supplier prices and calculate complex order costs</w:t>
            </w:r>
          </w:p>
          <w:p w:rsidR="00000000" w:rsidP="00617302">
            <w:pPr>
              <w:pStyle w:val="ListBullet"/>
              <w:rPr>
                <w:lang w:val="en-NZ"/>
              </w:rPr>
            </w:pPr>
            <w:r w:rsidRPr="00617302">
              <w:t xml:space="preserve">calculate complex details of stock on hand, stock losses and produce </w:t>
            </w:r>
            <w:r w:rsidRPr="00617302">
              <w:t>complex numerically based reports.</w:t>
            </w:r>
          </w:p>
        </w:tc>
      </w:tr>
      <w:tr w:rsidTr="00455A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302">
            <w:pPr>
              <w:pStyle w:val="BodyText"/>
              <w:rPr>
                <w:lang w:val="en-NZ"/>
              </w:rPr>
            </w:pPr>
            <w:r w:rsidRPr="0061730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302" w:rsidP="00617302">
            <w:pPr>
              <w:pStyle w:val="ListBullet"/>
            </w:pPr>
            <w:r w:rsidRPr="00617302">
              <w:t>use a computer, keyboard and stock control software.</w:t>
            </w:r>
          </w:p>
        </w:tc>
      </w:tr>
    </w:tbl>
    <w:p w:rsidR="00000000" w:rsidRPr="00617302" w:rsidP="00617302">
      <w:pPr>
        <w:pStyle w:val="BodyText"/>
      </w:pPr>
    </w:p>
    <w:p w:rsidR="00000000" w:rsidRPr="00617302" w:rsidP="00617302">
      <w:pPr>
        <w:pStyle w:val="AllowPageBreak"/>
      </w:pPr>
    </w:p>
    <w:p w:rsidR="00000000" w:rsidRPr="00617302" w:rsidP="00617302">
      <w:pPr>
        <w:pStyle w:val="Heading1"/>
      </w:pPr>
      <w:bookmarkStart w:id="8" w:name="O_726780"/>
      <w:bookmarkEnd w:id="8"/>
      <w:r w:rsidRPr="00617302">
        <w:t>Unit Mapping Information</w:t>
      </w:r>
    </w:p>
    <w:p w:rsidR="00000000" w:rsidRPr="00617302" w:rsidP="00455A66">
      <w:pPr>
        <w:pStyle w:val="BodyText"/>
      </w:pPr>
      <w:r w:rsidRPr="00617302">
        <w:t>No equivalent unit.</w:t>
      </w:r>
    </w:p>
    <w:p w:rsidR="00000000" w:rsidRPr="00617302" w:rsidP="00617302">
      <w:pPr>
        <w:pStyle w:val="Heading1"/>
      </w:pPr>
      <w:bookmarkStart w:id="9" w:name="O_726787"/>
      <w:bookmarkEnd w:id="9"/>
      <w:r w:rsidRPr="00617302">
        <w:t>Links</w:t>
      </w:r>
    </w:p>
    <w:p w:rsidR="00000000" w:rsidRPr="00617302" w:rsidP="00455A66">
      <w:pPr>
        <w:pStyle w:val="BodyText"/>
      </w:pPr>
      <w:r w:rsidRPr="00617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921EE2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617302" w:rsidP="00617302"/>
    <w:sectPr w:rsidSect="006173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02" w:rsidRPr="00455A66" w:rsidP="00455A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66" w:rsidP="00617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A66" w:rsidP="00617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55A66" w:rsidP="00617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302" w:rsidRPr="00455A66" w:rsidP="00455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66" w:rsidRPr="002D2AF8" w:rsidP="00617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SFLSOP012 Maintain and order floristry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55A66" w:rsidP="00617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685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0EA6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302"/>
  </w:style>
  <w:style w:type="character" w:customStyle="1" w:styleId="Heading1Char">
    <w:name w:val="Heading 1 Char"/>
    <w:basedOn w:val="DefaultParagraphFont"/>
    <w:link w:val="Heading1"/>
    <w:rsid w:val="00617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3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73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73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302"/>
    <w:rPr>
      <w:b/>
      <w:spacing w:val="0"/>
    </w:rPr>
  </w:style>
  <w:style w:type="paragraph" w:customStyle="1" w:styleId="SuperHeading">
    <w:name w:val="SuperHeading"/>
    <w:basedOn w:val="Normal"/>
    <w:rsid w:val="00617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1730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17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3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7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3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302"/>
    <w:rPr>
      <w:i/>
    </w:rPr>
  </w:style>
  <w:style w:type="paragraph" w:styleId="Caption">
    <w:name w:val="caption"/>
    <w:basedOn w:val="BodyText"/>
    <w:next w:val="Normal"/>
    <w:qFormat/>
    <w:rsid w:val="00617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302"/>
  </w:style>
  <w:style w:type="paragraph" w:styleId="TableofFigures">
    <w:name w:val="table of figures"/>
    <w:basedOn w:val="Normal"/>
    <w:next w:val="Normal"/>
    <w:semiHidden/>
    <w:rsid w:val="00617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3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302"/>
    <w:rPr>
      <w:rFonts w:ascii="Wingdings" w:hAnsi="Wingdings"/>
    </w:rPr>
  </w:style>
  <w:style w:type="paragraph" w:customStyle="1" w:styleId="TableHeading">
    <w:name w:val="Table Heading"/>
    <w:basedOn w:val="HeadingBase"/>
    <w:rsid w:val="00617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302"/>
    <w:rPr>
      <w:color w:val="0033CC"/>
      <w:u w:val="none"/>
    </w:rPr>
  </w:style>
  <w:style w:type="paragraph" w:customStyle="1" w:styleId="BodyTextRight">
    <w:name w:val="Body Text Right"/>
    <w:basedOn w:val="BodyText"/>
    <w:rsid w:val="00617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3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302"/>
    <w:rPr>
      <w:sz w:val="32"/>
    </w:rPr>
  </w:style>
  <w:style w:type="paragraph" w:customStyle="1" w:styleId="HeadingProcedure">
    <w:name w:val="Heading Procedure"/>
    <w:basedOn w:val="HeadingBase"/>
    <w:next w:val="Normal"/>
    <w:rsid w:val="00617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302"/>
    <w:pPr>
      <w:spacing w:before="60" w:after="60"/>
    </w:pPr>
  </w:style>
  <w:style w:type="paragraph" w:styleId="ListContinue">
    <w:name w:val="List Continue"/>
    <w:basedOn w:val="List"/>
    <w:rsid w:val="00617302"/>
    <w:pPr>
      <w:ind w:firstLine="0"/>
    </w:pPr>
  </w:style>
  <w:style w:type="paragraph" w:customStyle="1" w:styleId="ListNote">
    <w:name w:val="List Note"/>
    <w:basedOn w:val="List"/>
    <w:rsid w:val="00617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302"/>
    <w:rPr>
      <w:rFonts w:ascii="Courier New" w:hAnsi="Courier New"/>
    </w:rPr>
  </w:style>
  <w:style w:type="paragraph" w:customStyle="1" w:styleId="NoteBullet">
    <w:name w:val="Note Bullet"/>
    <w:basedOn w:val="Note"/>
    <w:rsid w:val="00617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3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302"/>
    <w:rPr>
      <w:b/>
      <w:smallCaps/>
    </w:rPr>
  </w:style>
  <w:style w:type="paragraph" w:customStyle="1" w:styleId="TableListNumber">
    <w:name w:val="Table List Number"/>
    <w:basedOn w:val="ListNumber"/>
    <w:rsid w:val="00617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302"/>
    <w:pPr>
      <w:numPr>
        <w:numId w:val="8"/>
      </w:numPr>
    </w:pPr>
  </w:style>
  <w:style w:type="paragraph" w:customStyle="1" w:styleId="ListAlpha2">
    <w:name w:val="List Alpha 2"/>
    <w:basedOn w:val="List2"/>
    <w:rsid w:val="00617302"/>
    <w:pPr>
      <w:numPr>
        <w:numId w:val="7"/>
      </w:numPr>
    </w:pPr>
  </w:style>
  <w:style w:type="paragraph" w:styleId="List3">
    <w:name w:val="List 3"/>
    <w:basedOn w:val="BodyText"/>
    <w:rsid w:val="00617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3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3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302"/>
    <w:pPr>
      <w:numPr>
        <w:numId w:val="3"/>
      </w:numPr>
    </w:pPr>
  </w:style>
  <w:style w:type="paragraph" w:styleId="ListContinue2">
    <w:name w:val="List Continue 2"/>
    <w:basedOn w:val="List2"/>
    <w:rsid w:val="00617302"/>
    <w:pPr>
      <w:ind w:firstLine="0"/>
    </w:pPr>
  </w:style>
  <w:style w:type="paragraph" w:styleId="ListContinue3">
    <w:name w:val="List Continue 3"/>
    <w:basedOn w:val="List3"/>
    <w:rsid w:val="00617302"/>
    <w:pPr>
      <w:ind w:left="1021" w:firstLine="0"/>
    </w:pPr>
  </w:style>
  <w:style w:type="paragraph" w:styleId="ListContinue4">
    <w:name w:val="List Continue 4"/>
    <w:basedOn w:val="List4"/>
    <w:rsid w:val="00617302"/>
    <w:pPr>
      <w:ind w:firstLine="0"/>
    </w:pPr>
  </w:style>
  <w:style w:type="paragraph" w:styleId="ListContinue5">
    <w:name w:val="List Continue 5"/>
    <w:basedOn w:val="List5"/>
    <w:rsid w:val="00617302"/>
    <w:pPr>
      <w:ind w:firstLine="0"/>
    </w:pPr>
  </w:style>
  <w:style w:type="paragraph" w:styleId="ListNumber3">
    <w:name w:val="List Number 3"/>
    <w:basedOn w:val="List3"/>
    <w:rsid w:val="00617302"/>
    <w:pPr>
      <w:numPr>
        <w:numId w:val="4"/>
      </w:numPr>
    </w:pPr>
  </w:style>
  <w:style w:type="paragraph" w:styleId="ListNumber4">
    <w:name w:val="List Number 4"/>
    <w:basedOn w:val="List4"/>
    <w:rsid w:val="00617302"/>
    <w:pPr>
      <w:numPr>
        <w:numId w:val="5"/>
      </w:numPr>
    </w:pPr>
  </w:style>
  <w:style w:type="paragraph" w:styleId="ListNumber5">
    <w:name w:val="List Number 5"/>
    <w:basedOn w:val="List5"/>
    <w:rsid w:val="00617302"/>
    <w:pPr>
      <w:numPr>
        <w:numId w:val="6"/>
      </w:numPr>
    </w:pPr>
  </w:style>
  <w:style w:type="paragraph" w:styleId="BlockText">
    <w:name w:val="Block Text"/>
    <w:basedOn w:val="Normal"/>
    <w:rsid w:val="00617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302"/>
    <w:rPr>
      <w:sz w:val="16"/>
      <w:vertAlign w:val="superscript"/>
    </w:rPr>
  </w:style>
  <w:style w:type="character" w:customStyle="1" w:styleId="Symbols">
    <w:name w:val="Symbols"/>
    <w:basedOn w:val="DefaultParagraphFont"/>
    <w:rsid w:val="00617302"/>
    <w:rPr>
      <w:rFonts w:ascii="Symbol" w:hAnsi="Symbol"/>
    </w:rPr>
  </w:style>
  <w:style w:type="character" w:customStyle="1" w:styleId="MenuOptions">
    <w:name w:val="Menu Options"/>
    <w:basedOn w:val="DefaultParagraphFont"/>
    <w:rsid w:val="00617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302"/>
    <w:rPr>
      <w:b/>
    </w:rPr>
  </w:style>
  <w:style w:type="character" w:customStyle="1" w:styleId="Underlined">
    <w:name w:val="Underlined"/>
    <w:basedOn w:val="DefaultParagraphFont"/>
    <w:rsid w:val="00617302"/>
    <w:rPr>
      <w:u w:val="single"/>
    </w:rPr>
  </w:style>
  <w:style w:type="paragraph" w:customStyle="1" w:styleId="TableBodyTextRight">
    <w:name w:val="Table Body Text Right"/>
    <w:basedOn w:val="TableBodyText"/>
    <w:rsid w:val="00617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302"/>
    <w:rPr>
      <w:sz w:val="18"/>
    </w:rPr>
  </w:style>
  <w:style w:type="paragraph" w:customStyle="1" w:styleId="BodySmallRight">
    <w:name w:val="Body Small Right"/>
    <w:basedOn w:val="BodyTextRight"/>
    <w:rsid w:val="00617302"/>
    <w:rPr>
      <w:sz w:val="18"/>
      <w:szCs w:val="18"/>
    </w:rPr>
  </w:style>
  <w:style w:type="paragraph" w:customStyle="1" w:styleId="MarginEdition">
    <w:name w:val="Margin Edition"/>
    <w:basedOn w:val="MarginNote"/>
    <w:rsid w:val="00617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302"/>
    <w:rPr>
      <w:sz w:val="2"/>
      <w:szCs w:val="2"/>
    </w:rPr>
  </w:style>
  <w:style w:type="character" w:customStyle="1" w:styleId="Small">
    <w:name w:val="Small"/>
    <w:basedOn w:val="DefaultParagraphFont"/>
    <w:rsid w:val="00617302"/>
    <w:rPr>
      <w:sz w:val="16"/>
    </w:rPr>
  </w:style>
  <w:style w:type="paragraph" w:customStyle="1" w:styleId="WideTable">
    <w:name w:val="Wide Table"/>
    <w:basedOn w:val="Normal"/>
    <w:rsid w:val="00617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302"/>
  </w:style>
  <w:style w:type="paragraph" w:styleId="Quote">
    <w:name w:val="Quote"/>
    <w:basedOn w:val="Heading1"/>
    <w:link w:val="QuoteChar"/>
    <w:qFormat/>
    <w:rsid w:val="00617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302"/>
    <w:pPr>
      <w:pageBreakBefore/>
    </w:pPr>
  </w:style>
  <w:style w:type="paragraph" w:customStyle="1" w:styleId="Border">
    <w:name w:val="Border"/>
    <w:basedOn w:val="Normal"/>
    <w:qFormat/>
    <w:rsid w:val="00617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302"/>
    <w:rPr>
      <w:u w:val="single"/>
    </w:rPr>
  </w:style>
  <w:style w:type="character" w:customStyle="1" w:styleId="BoldandItalics">
    <w:name w:val="Bold and Italics"/>
    <w:qFormat/>
    <w:rsid w:val="00617302"/>
    <w:rPr>
      <w:b/>
      <w:i/>
      <w:u w:val="none"/>
    </w:rPr>
  </w:style>
  <w:style w:type="paragraph" w:styleId="BalloonText">
    <w:name w:val="Balloon Text"/>
    <w:basedOn w:val="Normal"/>
    <w:link w:val="BalloonTextChar"/>
    <w:rsid w:val="00617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302"/>
    <w:pPr>
      <w:spacing w:before="0" w:after="0"/>
    </w:pPr>
  </w:style>
  <w:style w:type="paragraph" w:customStyle="1" w:styleId="BodyTextBold">
    <w:name w:val="Body Text Bold"/>
    <w:basedOn w:val="BodyText"/>
    <w:qFormat/>
    <w:rsid w:val="00617302"/>
    <w:rPr>
      <w:b/>
    </w:rPr>
  </w:style>
  <w:style w:type="character" w:styleId="Hyperlink">
    <w:name w:val="Hyperlink"/>
    <w:basedOn w:val="DefaultParagraphFont"/>
    <w:uiPriority w:val="99"/>
    <w:unhideWhenUsed/>
    <w:rsid w:val="00455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4403</Characters>
  <Application>Microsoft Office Word</Application>
  <DocSecurity>0</DocSecurity>
  <Lines>142</Lines>
  <Paragraphs>86</Paragraphs>
  <ScaleCrop>false</ScaleCrop>
  <Company>Author-it Software Corporation Ltd.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SFLSOP012 Maintain and order floristry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2022-04-04T01:16:00Z</dcterms:created>
  <dcterms:modified xsi:type="dcterms:W3CDTF">2022-04-04T01:16:00Z</dcterms:modified>
</cp:coreProperties>
</file>