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EEA" w:rsidP="001E1EEA">
      <w:pPr>
        <w:pStyle w:val="Title"/>
      </w:pPr>
      <w:r>
        <w:fldChar w:fldCharType="begin"/>
      </w:r>
      <w:r>
        <w:instrText xml:space="preserve"> TITLE   \* MERGEFORMAT </w:instrText>
      </w:r>
      <w:r>
        <w:fldChar w:fldCharType="separate"/>
      </w:r>
      <w:r>
        <w:t>SFI30111 Certificate III in Aquaculture</w:t>
      </w:r>
      <w:r>
        <w:fldChar w:fldCharType="end"/>
      </w:r>
    </w:p>
    <w:p w:rsidR="001E1EEA" w:rsidP="001E1EEA">
      <w:pPr>
        <w:pStyle w:val="Version"/>
        <w:sectPr w:rsidSect="00452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52394" w:rsidP="00452394">
      <w:pPr>
        <w:pStyle w:val="SuperHeading"/>
      </w:pPr>
      <w:r w:rsidRPr="00452394">
        <w:t>SFI30111 Certificate III in Aquaculture</w:t>
      </w:r>
    </w:p>
    <w:p w:rsidR="00000000" w:rsidRPr="00452394" w:rsidP="00452394">
      <w:pPr>
        <w:pStyle w:val="Heading1"/>
      </w:pPr>
      <w:bookmarkStart w:id="1" w:name="O_725428"/>
      <w:bookmarkEnd w:id="1"/>
      <w:r w:rsidRPr="00452394">
        <w:t>Modification History</w:t>
      </w:r>
    </w:p>
    <w:tbl>
      <w:tblPr>
        <w:tblW w:w="0" w:type="auto"/>
        <w:tblLayout w:type="fixed"/>
        <w:tblCellMar>
          <w:left w:w="62" w:type="dxa"/>
          <w:right w:w="62" w:type="dxa"/>
        </w:tblCellMar>
        <w:tblLook w:val="0000"/>
      </w:tblPr>
      <w:tblGrid>
        <w:gridCol w:w="1803"/>
        <w:gridCol w:w="2247"/>
        <w:gridCol w:w="5084"/>
      </w:tblGrid>
      <w:tr w:rsidTr="001E1EE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rPr>
                <w:rStyle w:val="SpecialBold"/>
              </w:rPr>
              <w:t>Comments</w:t>
            </w:r>
          </w:p>
        </w:tc>
      </w:tr>
      <w:tr w:rsidTr="001E1E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Emphasis"/>
              </w:rPr>
              <w:t xml:space="preserve">HLTFA311A Apply first aid </w:t>
            </w:r>
            <w:r w:rsidRPr="00452394">
              <w:t xml:space="preserve">replaced with </w:t>
            </w:r>
            <w:r w:rsidRPr="00452394">
              <w:rPr>
                <w:rStyle w:val="Emphasis"/>
              </w:rPr>
              <w:t>HLTAID003 Provide first aid</w:t>
            </w:r>
          </w:p>
          <w:p w:rsidR="00000000" w:rsidRPr="00452394" w:rsidP="00452394">
            <w:pPr>
              <w:pStyle w:val="BodyText"/>
            </w:pPr>
            <w:r w:rsidRPr="00452394">
              <w:t xml:space="preserve">Superseded units from </w:t>
            </w:r>
            <w:r w:rsidRPr="00452394">
              <w:rPr>
                <w:rStyle w:val="Emphasis"/>
              </w:rPr>
              <w:t xml:space="preserve">SIT07 Tourism, Hospitality and Events Training Package </w:t>
            </w:r>
            <w:r w:rsidRPr="00452394">
              <w:t xml:space="preserve">replaced with new units from </w:t>
            </w:r>
            <w:r w:rsidRPr="00452394">
              <w:rPr>
                <w:rStyle w:val="Emphasis"/>
              </w:rPr>
              <w:t>SIT12 Tourism, Trave</w:t>
            </w:r>
            <w:r w:rsidRPr="00452394">
              <w:rPr>
                <w:rStyle w:val="Emphasis"/>
              </w:rPr>
              <w:t>l and Hospitality Training Package</w:t>
            </w:r>
          </w:p>
          <w:p w:rsidR="00000000" w:rsidRPr="00452394" w:rsidP="00452394">
            <w:pPr>
              <w:pStyle w:val="BodyText"/>
            </w:pPr>
            <w:r w:rsidRPr="00452394">
              <w:t xml:space="preserve">Superseded units from </w:t>
            </w:r>
            <w:r w:rsidRPr="00452394">
              <w:rPr>
                <w:rStyle w:val="Emphasis"/>
              </w:rPr>
              <w:t xml:space="preserve">SRO03 Outdoor Recreation Industry Training Package </w:t>
            </w:r>
            <w:r w:rsidRPr="00452394">
              <w:t xml:space="preserve">replaced with new units from </w:t>
            </w:r>
            <w:r w:rsidRPr="00452394">
              <w:rPr>
                <w:rStyle w:val="Emphasis"/>
              </w:rPr>
              <w:t>SIS10 Sport, Fitness and Recreation Training Package</w:t>
            </w:r>
          </w:p>
          <w:p w:rsidR="00000000" w:rsidP="00452394">
            <w:pPr>
              <w:pStyle w:val="BodyText"/>
              <w:rPr>
                <w:lang w:val="en-NZ"/>
              </w:rPr>
            </w:pPr>
            <w:r w:rsidRPr="00452394">
              <w:t xml:space="preserve">Superseded units from </w:t>
            </w:r>
            <w:r w:rsidRPr="00452394">
              <w:rPr>
                <w:rStyle w:val="Emphasis"/>
              </w:rPr>
              <w:t xml:space="preserve">TDM07 Maritime Training Package </w:t>
            </w:r>
            <w:r w:rsidRPr="00452394">
              <w:t>replaced wit</w:t>
            </w:r>
            <w:r w:rsidRPr="00452394">
              <w:t xml:space="preserve">h new units from </w:t>
            </w:r>
            <w:r w:rsidRPr="00452394">
              <w:rPr>
                <w:rStyle w:val="Emphasis"/>
              </w:rPr>
              <w:t>MAR Maritime Training Package</w:t>
            </w:r>
          </w:p>
        </w:tc>
      </w:tr>
      <w:tr w:rsidTr="001E1E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Emphasis"/>
              </w:rPr>
              <w:t xml:space="preserve">SFIDIVE301B Work effectively as a diver in the seafood industry </w:t>
            </w:r>
            <w:r w:rsidRPr="00452394">
              <w:t>replaced with</w:t>
            </w:r>
            <w:r w:rsidRPr="00452394">
              <w:rPr>
                <w:rStyle w:val="Emphasis"/>
              </w:rPr>
              <w:t xml:space="preserve"> SFIDIVE309A Work effectively as a diver in the seafood industry</w:t>
            </w:r>
          </w:p>
          <w:p w:rsidR="00000000" w:rsidRPr="00452394" w:rsidP="00452394">
            <w:pPr>
              <w:pStyle w:val="BodyText"/>
            </w:pPr>
            <w:r w:rsidRPr="00452394">
              <w:rPr>
                <w:rStyle w:val="Emphasis"/>
              </w:rPr>
              <w:t>SFIDIVE302B Perform diving operations using surface-supp</w:t>
            </w:r>
            <w:r w:rsidRPr="00452394">
              <w:rPr>
                <w:rStyle w:val="Emphasis"/>
              </w:rPr>
              <w:t xml:space="preserve">lied breathing apparatus </w:t>
            </w:r>
            <w:r w:rsidRPr="00452394">
              <w:t xml:space="preserve">replaced with </w:t>
            </w:r>
            <w:r w:rsidRPr="00452394">
              <w:rPr>
                <w:rStyle w:val="Emphasis"/>
              </w:rPr>
              <w:t>SFIDIVE310A Perform diving operations using SSBA</w:t>
            </w:r>
          </w:p>
          <w:p w:rsidR="00000000" w:rsidRPr="00452394" w:rsidP="00452394">
            <w:pPr>
              <w:pStyle w:val="BodyText"/>
            </w:pPr>
            <w:r w:rsidRPr="00452394">
              <w:rPr>
                <w:rStyle w:val="Emphasis"/>
              </w:rPr>
              <w:t xml:space="preserve">SFIDIVE303B Perform diving operations using self-contained underwater breathing apparatus </w:t>
            </w:r>
            <w:r w:rsidRPr="00452394">
              <w:t xml:space="preserve">replaced with </w:t>
            </w:r>
            <w:r w:rsidRPr="00452394">
              <w:rPr>
                <w:rStyle w:val="Emphasis"/>
              </w:rPr>
              <w:t>SFIDIVE311A Perform diving operations using SCUBA</w:t>
            </w:r>
          </w:p>
          <w:p w:rsidR="00000000" w:rsidRPr="00452394" w:rsidP="00452394">
            <w:pPr>
              <w:pStyle w:val="BodyText"/>
            </w:pPr>
            <w:r w:rsidRPr="00452394">
              <w:rPr>
                <w:rStyle w:val="Emphasis"/>
              </w:rPr>
              <w:t xml:space="preserve">SFIDIVE304B Undertake emergency procedures in diving operations using surface-supplied breathing apparatus </w:t>
            </w:r>
            <w:r w:rsidRPr="00452394">
              <w:t xml:space="preserve">replaced with </w:t>
            </w:r>
            <w:r w:rsidRPr="00452394">
              <w:rPr>
                <w:rStyle w:val="Emphasis"/>
              </w:rPr>
              <w:t>SFIDIVE312A Undertake emergency procedures in diving operations using SSBA</w:t>
            </w:r>
          </w:p>
          <w:p w:rsidR="00000000" w:rsidRPr="00452394" w:rsidP="00452394">
            <w:pPr>
              <w:pStyle w:val="BodyText"/>
            </w:pPr>
            <w:r w:rsidRPr="00452394">
              <w:rPr>
                <w:rStyle w:val="Emphasis"/>
              </w:rPr>
              <w:t>SFIDIVE305B Undertake emergency procedures in diving operati</w:t>
            </w:r>
            <w:r w:rsidRPr="00452394">
              <w:rPr>
                <w:rStyle w:val="Emphasis"/>
              </w:rPr>
              <w:t xml:space="preserve">ons using self-contained underwater breathing apparatus </w:t>
            </w:r>
            <w:r w:rsidRPr="00452394">
              <w:t xml:space="preserve">replaced with </w:t>
            </w:r>
            <w:r w:rsidRPr="00452394">
              <w:rPr>
                <w:rStyle w:val="Emphasis"/>
              </w:rPr>
              <w:t>SFIDIVE313A Undertake emergency procedures in diving operations using SCUBA</w:t>
            </w:r>
          </w:p>
          <w:p w:rsidR="00000000" w:rsidRPr="00452394" w:rsidP="00452394">
            <w:pPr>
              <w:pStyle w:val="BodyText"/>
            </w:pPr>
            <w:r w:rsidRPr="00452394">
              <w:rPr>
                <w:rStyle w:val="Emphasis"/>
              </w:rPr>
              <w:t xml:space="preserve">SFIDIVE306B Perform compression chamber diving operations </w:t>
            </w:r>
            <w:r w:rsidRPr="00452394">
              <w:t xml:space="preserve">replaced with </w:t>
            </w:r>
            <w:r w:rsidRPr="00452394">
              <w:rPr>
                <w:rStyle w:val="Emphasis"/>
              </w:rPr>
              <w:t xml:space="preserve">SFIDIVE314A </w:t>
            </w:r>
            <w:r w:rsidRPr="00452394">
              <w:rPr>
                <w:rStyle w:val="Emphasis"/>
              </w:rPr>
              <w:t>Perform compression chambe</w:t>
            </w:r>
            <w:r w:rsidRPr="00452394">
              <w:rPr>
                <w:rStyle w:val="Emphasis"/>
              </w:rPr>
              <w:t>r diving operations</w:t>
            </w:r>
          </w:p>
          <w:p w:rsidR="00000000" w:rsidRPr="00452394" w:rsidP="00452394">
            <w:pPr>
              <w:pStyle w:val="BodyText"/>
            </w:pPr>
            <w:r w:rsidRPr="00452394">
              <w:rPr>
                <w:rStyle w:val="Emphasis"/>
              </w:rPr>
              <w:t xml:space="preserve">SFIDIVE307B Perform underwater work in the aquaculture sector </w:t>
            </w:r>
            <w:r w:rsidRPr="00452394">
              <w:t xml:space="preserve">replaced with </w:t>
            </w:r>
            <w:r w:rsidRPr="00452394">
              <w:rPr>
                <w:rStyle w:val="Emphasis"/>
              </w:rPr>
              <w:t>SFIDIVE315A Perform underwater work in the aquaculture sector</w:t>
            </w:r>
          </w:p>
          <w:p w:rsidR="00000000" w:rsidP="00452394">
            <w:pPr>
              <w:pStyle w:val="BodyText"/>
              <w:rPr>
                <w:lang w:val="en-NZ"/>
              </w:rPr>
            </w:pPr>
            <w:r w:rsidRPr="00452394">
              <w:rPr>
                <w:rStyle w:val="Emphasis"/>
              </w:rPr>
              <w:t xml:space="preserve">SFIDIVE308B Perform underwater work in the wild catch sector </w:t>
            </w:r>
            <w:r w:rsidRPr="00452394">
              <w:t xml:space="preserve">replaced with </w:t>
            </w:r>
            <w:r w:rsidRPr="00452394">
              <w:rPr>
                <w:rStyle w:val="Emphasis"/>
              </w:rPr>
              <w:t>SFIDIVE316A Perform und</w:t>
            </w:r>
            <w:r w:rsidRPr="00452394">
              <w:rPr>
                <w:rStyle w:val="Emphasis"/>
              </w:rPr>
              <w:t>erwater work in the wild catch sector</w:t>
            </w:r>
          </w:p>
        </w:tc>
      </w:tr>
      <w:tr w:rsidTr="001E1E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rPr>
                <w:rStyle w:val="Emphasis"/>
              </w:rPr>
              <w:t xml:space="preserve">HLTFA301B Apply first aid </w:t>
            </w:r>
            <w:r w:rsidRPr="00452394">
              <w:t xml:space="preserve">replaced with </w:t>
            </w:r>
            <w:r w:rsidRPr="00452394">
              <w:rPr>
                <w:rStyle w:val="Emphasis"/>
              </w:rPr>
              <w:t xml:space="preserve">HLTFA311A Apply first aid </w:t>
            </w:r>
            <w:r w:rsidRPr="00452394">
              <w:t>in response to regulatory changes</w:t>
            </w:r>
          </w:p>
        </w:tc>
      </w:tr>
      <w:tr w:rsidTr="001E1E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Emphasis"/>
              </w:rPr>
              <w:t xml:space="preserve">TLID2010A Operate a forklift </w:t>
            </w:r>
            <w:r w:rsidRPr="00452394">
              <w:t xml:space="preserve">replaced with </w:t>
            </w:r>
            <w:r w:rsidRPr="00452394">
              <w:rPr>
                <w:rStyle w:val="Emphasis"/>
              </w:rPr>
              <w:t xml:space="preserve">TLILIC2001A Licence to operate a forklift truck </w:t>
            </w:r>
            <w:r w:rsidRPr="00452394">
              <w:t>in response to regulatory changes</w:t>
            </w:r>
          </w:p>
          <w:p w:rsidR="00000000" w:rsidRPr="00452394" w:rsidP="00452394">
            <w:pPr>
              <w:pStyle w:val="BodyText"/>
            </w:pPr>
            <w:r w:rsidRPr="00452394">
              <w:rPr>
                <w:rStyle w:val="Emphasis"/>
              </w:rPr>
              <w:t>TLID3033A Operate a vehicle-mounted loading crane</w:t>
            </w:r>
            <w:r w:rsidRPr="00452394">
              <w:t xml:space="preserve"> replaced with </w:t>
            </w:r>
            <w:r w:rsidRPr="00452394">
              <w:rPr>
                <w:rStyle w:val="Emphasis"/>
              </w:rPr>
              <w:t>TLILIC0012A Licence to operate a vehicle loading crane (capacity 10 metre tonnes and above)</w:t>
            </w:r>
          </w:p>
          <w:p w:rsidR="00000000" w:rsidRPr="00452394" w:rsidP="00452394">
            <w:pPr>
              <w:pStyle w:val="BodyText"/>
            </w:pPr>
            <w:r w:rsidRPr="00452394">
              <w:t>Equivalent imported units updated</w:t>
            </w:r>
          </w:p>
          <w:p w:rsidR="00000000" w:rsidP="00452394">
            <w:pPr>
              <w:pStyle w:val="BodyText"/>
              <w:rPr>
                <w:lang w:val="en-NZ"/>
              </w:rPr>
            </w:pPr>
            <w:r w:rsidRPr="00452394">
              <w:t>Included prerequisites in Packag</w:t>
            </w:r>
            <w:r w:rsidRPr="00452394">
              <w:t>ing Rules</w:t>
            </w:r>
          </w:p>
        </w:tc>
      </w:tr>
      <w:tr w:rsidTr="001E1E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Initial release</w:t>
            </w:r>
          </w:p>
        </w:tc>
      </w:tr>
    </w:tbl>
    <w:p w:rsidR="00000000" w:rsidRPr="00452394" w:rsidP="00452394">
      <w:pPr>
        <w:pStyle w:val="BodyText"/>
      </w:pPr>
    </w:p>
    <w:p w:rsidR="00000000" w:rsidRPr="00452394" w:rsidP="00452394">
      <w:pPr>
        <w:pStyle w:val="AllowPageBreak"/>
      </w:pPr>
    </w:p>
    <w:p w:rsidR="00000000" w:rsidRPr="00452394" w:rsidP="00452394">
      <w:pPr>
        <w:pStyle w:val="Heading1"/>
      </w:pPr>
      <w:bookmarkStart w:id="2" w:name="O_725427"/>
      <w:bookmarkEnd w:id="2"/>
      <w:r w:rsidRPr="00452394">
        <w:t>Description</w:t>
      </w:r>
    </w:p>
    <w:p w:rsidR="00000000" w:rsidRPr="00452394" w:rsidP="00452394">
      <w:pPr>
        <w:pStyle w:val="BodyText"/>
      </w:pPr>
      <w:r w:rsidRPr="00452394">
        <w:t xml:space="preserve">This qualification specifies the competencies relevant to an individual working in the aquaculture sector of the seafood industry in the capacity of a skilled worker or leading hand.  </w:t>
      </w:r>
    </w:p>
    <w:p w:rsidR="00000000" w:rsidRPr="00452394" w:rsidP="00452394">
      <w:pPr>
        <w:pStyle w:val="BodyText"/>
      </w:pPr>
    </w:p>
    <w:p w:rsidR="00000000" w:rsidRPr="00452394" w:rsidP="00452394">
      <w:pPr>
        <w:pStyle w:val="BodyText"/>
      </w:pPr>
      <w:r w:rsidRPr="00452394">
        <w:t>The qualification will have application for people working:</w:t>
      </w:r>
    </w:p>
    <w:p w:rsidR="00000000" w:rsidRPr="00452394" w:rsidP="00452394">
      <w:pPr>
        <w:pStyle w:val="ListBullet"/>
      </w:pPr>
      <w:r w:rsidRPr="00452394">
        <w:t>for companies providing contract specialist services for aquaculture operations</w:t>
      </w:r>
    </w:p>
    <w:p w:rsidR="00000000" w:rsidRPr="00452394" w:rsidP="00452394">
      <w:pPr>
        <w:pStyle w:val="ListBullet"/>
      </w:pPr>
      <w:r w:rsidRPr="00452394">
        <w:t>in hatcheries and nurseries</w:t>
      </w:r>
    </w:p>
    <w:p w:rsidR="00000000" w:rsidRPr="00452394" w:rsidP="00452394">
      <w:pPr>
        <w:pStyle w:val="ListBullet"/>
      </w:pPr>
      <w:r w:rsidRPr="00452394">
        <w:t>in live post-harvest holding facilities, such as processing plants, wholesalers or tran</w:t>
      </w:r>
      <w:r w:rsidRPr="00452394">
        <w:t>sporters</w:t>
      </w:r>
    </w:p>
    <w:p w:rsidR="00000000" w:rsidRPr="00452394" w:rsidP="00452394">
      <w:pPr>
        <w:pStyle w:val="ListBullet"/>
      </w:pPr>
      <w:r w:rsidRPr="00452394">
        <w:t>in pet shops, public aquaria, zoos or other facilities with aquatic animals</w:t>
      </w:r>
    </w:p>
    <w:p w:rsidR="00000000" w:rsidRPr="00452394" w:rsidP="00452394">
      <w:pPr>
        <w:pStyle w:val="ListBullet"/>
      </w:pPr>
      <w:r w:rsidRPr="00452394">
        <w:t>on aquaculture farms or fishout/put-and-take operations.</w:t>
      </w:r>
    </w:p>
    <w:p w:rsidR="00000000" w:rsidRPr="00452394" w:rsidP="00452394">
      <w:pPr>
        <w:pStyle w:val="BodyText"/>
      </w:pPr>
    </w:p>
    <w:p w:rsidR="00000000" w:rsidRPr="00452394" w:rsidP="00452394">
      <w:pPr>
        <w:pStyle w:val="BodyText"/>
      </w:pPr>
      <w:r w:rsidRPr="00452394">
        <w:rPr>
          <w:rStyle w:val="SpecialBold"/>
        </w:rPr>
        <w:t>Job roles</w:t>
      </w:r>
    </w:p>
    <w:p w:rsidR="00000000" w:rsidRPr="00452394" w:rsidP="00452394">
      <w:pPr>
        <w:pStyle w:val="BodyText"/>
      </w:pPr>
      <w:r w:rsidRPr="00452394">
        <w:t xml:space="preserve">An individual operating at this level will have a broad range of well-developed skills and the ability </w:t>
      </w:r>
      <w:r w:rsidRPr="00452394">
        <w:t>to adapt and transfer skills to new activities. That person will have some responsibility for decision making and may coordinate some team activities. Their duties may include:</w:t>
      </w:r>
    </w:p>
    <w:p w:rsidR="00000000" w:rsidRPr="00452394" w:rsidP="00452394">
      <w:pPr>
        <w:pStyle w:val="ListBullet"/>
      </w:pPr>
      <w:r w:rsidRPr="00452394">
        <w:t>installing or constructing stock culture or holding structures and other allie</w:t>
      </w:r>
      <w:r w:rsidRPr="00452394">
        <w:t>d structures</w:t>
      </w:r>
    </w:p>
    <w:p w:rsidR="00000000" w:rsidRPr="00452394" w:rsidP="00452394">
      <w:pPr>
        <w:pStyle w:val="ListBullet"/>
      </w:pPr>
      <w:r w:rsidRPr="00452394">
        <w:t>maintaining the culture or holding environment by:</w:t>
      </w:r>
    </w:p>
    <w:p w:rsidR="00000000" w:rsidRPr="00452394" w:rsidP="00452394">
      <w:pPr>
        <w:pStyle w:val="ListBullet2"/>
      </w:pPr>
      <w:r w:rsidRPr="00452394">
        <w:t>treating and disposing of effluent and wastes</w:t>
      </w:r>
    </w:p>
    <w:p w:rsidR="00000000" w:rsidRPr="00452394" w:rsidP="00452394">
      <w:pPr>
        <w:pStyle w:val="ListBullet2"/>
      </w:pPr>
      <w:r w:rsidRPr="00452394">
        <w:t>monitoring environmental conditions</w:t>
      </w:r>
    </w:p>
    <w:p w:rsidR="00000000" w:rsidRPr="00452394" w:rsidP="00452394">
      <w:pPr>
        <w:pStyle w:val="ListBullet2"/>
      </w:pPr>
      <w:r w:rsidRPr="00452394">
        <w:t>maintaining water quality</w:t>
      </w:r>
    </w:p>
    <w:p w:rsidR="00000000" w:rsidRPr="00452394" w:rsidP="00452394">
      <w:pPr>
        <w:pStyle w:val="ListBullet"/>
      </w:pPr>
      <w:r w:rsidRPr="00452394">
        <w:t>overseeing stock-related activities, such as:</w:t>
      </w:r>
    </w:p>
    <w:p w:rsidR="00000000" w:rsidRPr="00452394" w:rsidP="00452394">
      <w:pPr>
        <w:pStyle w:val="ListBullet2"/>
      </w:pPr>
      <w:r w:rsidRPr="00452394">
        <w:t>feeding, handling, harvesting and controlling predators, pests and diseases</w:t>
      </w:r>
    </w:p>
    <w:p w:rsidR="00000000" w:rsidRPr="00452394" w:rsidP="00452394">
      <w:pPr>
        <w:pStyle w:val="ListBullet"/>
      </w:pPr>
      <w:r w:rsidRPr="00452394">
        <w:t>responsibility for:</w:t>
      </w:r>
    </w:p>
    <w:p w:rsidR="00000000" w:rsidRPr="00452394" w:rsidP="00452394">
      <w:pPr>
        <w:pStyle w:val="ListBullet2"/>
      </w:pPr>
      <w:r w:rsidRPr="00452394">
        <w:t>operating high technology water treatment components</w:t>
      </w:r>
    </w:p>
    <w:p w:rsidR="00000000" w:rsidRPr="00452394" w:rsidP="00452394">
      <w:pPr>
        <w:pStyle w:val="ListBullet2"/>
      </w:pPr>
      <w:r w:rsidRPr="00452394">
        <w:t>implementing emergency procedures</w:t>
      </w:r>
    </w:p>
    <w:p w:rsidR="00000000" w:rsidRPr="00452394" w:rsidP="00452394">
      <w:pPr>
        <w:pStyle w:val="ListBullet2"/>
      </w:pPr>
      <w:r w:rsidRPr="00452394">
        <w:t>implementing occupational health and safety policies and guidelines.</w:t>
      </w:r>
    </w:p>
    <w:p w:rsidR="00000000" w:rsidRPr="00452394" w:rsidP="00452394">
      <w:pPr>
        <w:pStyle w:val="BodyText"/>
      </w:pPr>
    </w:p>
    <w:p w:rsidR="00000000" w:rsidRPr="00452394" w:rsidP="00452394">
      <w:pPr>
        <w:pStyle w:val="BodyText"/>
      </w:pPr>
      <w:r w:rsidRPr="00452394">
        <w:t>D</w:t>
      </w:r>
      <w:r w:rsidRPr="00452394">
        <w:t xml:space="preserve">uties may vary between aquaculture and aquatic holding enterprises.  </w:t>
      </w:r>
    </w:p>
    <w:p w:rsidR="00000000" w:rsidRPr="00452394" w:rsidP="00452394">
      <w:pPr>
        <w:pStyle w:val="BodyText"/>
      </w:pPr>
    </w:p>
    <w:p w:rsidR="00000000" w:rsidRPr="00452394" w:rsidP="00452394">
      <w:pPr>
        <w:pStyle w:val="BodyText"/>
      </w:pPr>
      <w:r w:rsidRPr="00452394">
        <w:t>Job role titles may include:</w:t>
      </w:r>
    </w:p>
    <w:p w:rsidR="00000000" w:rsidRPr="00452394" w:rsidP="00452394">
      <w:pPr>
        <w:pStyle w:val="ListBullet"/>
      </w:pPr>
      <w:r w:rsidRPr="00452394">
        <w:t>autonomous farm attendant</w:t>
      </w:r>
    </w:p>
    <w:p w:rsidR="00000000" w:rsidRPr="00452394" w:rsidP="00452394">
      <w:pPr>
        <w:pStyle w:val="ListBullet"/>
      </w:pPr>
      <w:r w:rsidRPr="00452394">
        <w:t>junior technician</w:t>
      </w:r>
    </w:p>
    <w:p w:rsidR="00000000" w:rsidRPr="00452394" w:rsidP="00452394">
      <w:pPr>
        <w:pStyle w:val="ListBullet"/>
      </w:pPr>
      <w:r w:rsidRPr="00452394">
        <w:t>leading hand</w:t>
      </w:r>
    </w:p>
    <w:p w:rsidR="00000000" w:rsidRPr="00452394" w:rsidP="00452394">
      <w:pPr>
        <w:pStyle w:val="ListBullet"/>
      </w:pPr>
      <w:r w:rsidRPr="00452394">
        <w:t>senior shop hand</w:t>
      </w:r>
    </w:p>
    <w:p w:rsidR="00000000" w:rsidRPr="00452394" w:rsidP="00452394">
      <w:pPr>
        <w:pStyle w:val="ListBullet"/>
      </w:pPr>
      <w:r w:rsidRPr="00452394">
        <w:t>shift or team leader</w:t>
      </w:r>
    </w:p>
    <w:p w:rsidR="00000000" w:rsidRPr="00452394" w:rsidP="00452394">
      <w:pPr>
        <w:pStyle w:val="ListBullet"/>
      </w:pPr>
      <w:r w:rsidRPr="00452394">
        <w:t>supervisor</w:t>
      </w:r>
    </w:p>
    <w:p w:rsidR="001E1EEA" w:rsidP="00452394">
      <w:pPr>
        <w:pStyle w:val="ListBullet"/>
      </w:pPr>
      <w:r w:rsidRPr="00452394">
        <w:t>work foreman.</w:t>
      </w:r>
    </w:p>
    <w:p w:rsidR="001E1EEA" w:rsidP="00452394">
      <w:pPr>
        <w:pStyle w:val="ListBullet"/>
      </w:pPr>
    </w:p>
    <w:p w:rsidR="00000000" w:rsidRPr="00452394" w:rsidP="00452394">
      <w:pPr>
        <w:pStyle w:val="Heading1"/>
      </w:pPr>
      <w:bookmarkStart w:id="3" w:name="O_725426"/>
      <w:bookmarkEnd w:id="3"/>
      <w:r w:rsidRPr="00452394">
        <w:t>Pathways Information</w:t>
      </w:r>
    </w:p>
    <w:p w:rsidR="00000000" w:rsidRPr="00452394" w:rsidP="00452394">
      <w:pPr>
        <w:pStyle w:val="BodyText"/>
      </w:pPr>
      <w:r w:rsidRPr="00452394">
        <w:rPr>
          <w:rStyle w:val="SpecialBold"/>
        </w:rPr>
        <w:t>Pathways into the qualification</w:t>
      </w:r>
    </w:p>
    <w:p w:rsidR="00000000" w:rsidRPr="00452394" w:rsidP="00452394">
      <w:pPr>
        <w:pStyle w:val="BodyText"/>
      </w:pPr>
      <w:r w:rsidRPr="00452394">
        <w:t>Entry into this qualification may be:</w:t>
      </w:r>
    </w:p>
    <w:p w:rsidR="00000000" w:rsidRPr="00452394" w:rsidP="00452394">
      <w:pPr>
        <w:pStyle w:val="ListBullet"/>
      </w:pPr>
      <w:r w:rsidRPr="00452394">
        <w:t>by direct entry</w:t>
      </w:r>
    </w:p>
    <w:p w:rsidR="00000000" w:rsidRPr="00452394" w:rsidP="00452394">
      <w:pPr>
        <w:pStyle w:val="ListBullet"/>
      </w:pPr>
      <w:r w:rsidRPr="00452394">
        <w:t>after completion of the SFI20111 Certificate II in Aquaculture.</w:t>
      </w:r>
    </w:p>
    <w:p w:rsidR="00000000" w:rsidRPr="00452394" w:rsidP="00452394">
      <w:pPr>
        <w:pStyle w:val="BodyText"/>
      </w:pPr>
      <w:r w:rsidRPr="00452394">
        <w:t>This qualification is suited to Australian Apprenticeship pathways.</w:t>
      </w:r>
    </w:p>
    <w:p w:rsidR="00000000" w:rsidRPr="00452394" w:rsidP="00452394">
      <w:pPr>
        <w:pStyle w:val="BodyText"/>
      </w:pPr>
    </w:p>
    <w:p w:rsidR="00000000" w:rsidRPr="00452394" w:rsidP="00452394">
      <w:pPr>
        <w:pStyle w:val="BodyText"/>
      </w:pPr>
      <w:r w:rsidRPr="00452394">
        <w:rPr>
          <w:rStyle w:val="SpecialBold"/>
        </w:rPr>
        <w:t>Pathways from t</w:t>
      </w:r>
      <w:r w:rsidRPr="00452394">
        <w:rPr>
          <w:rStyle w:val="SpecialBold"/>
        </w:rPr>
        <w:t>he qualification</w:t>
      </w:r>
    </w:p>
    <w:p w:rsidR="00000000" w:rsidRPr="00452394" w:rsidP="00452394">
      <w:pPr>
        <w:pStyle w:val="BodyText"/>
      </w:pPr>
      <w:r w:rsidRPr="00452394">
        <w:t>After achieving this qualification, candidates may undertake:</w:t>
      </w:r>
    </w:p>
    <w:p w:rsidR="00000000" w:rsidRPr="00452394" w:rsidP="00452394">
      <w:pPr>
        <w:pStyle w:val="ListBullet"/>
      </w:pPr>
      <w:r w:rsidRPr="00452394">
        <w:t>SFI40111 Certificate IV in Aquaculture</w:t>
      </w:r>
    </w:p>
    <w:p w:rsidR="001E1EEA" w:rsidP="00452394">
      <w:pPr>
        <w:pStyle w:val="ListBullet"/>
      </w:pPr>
      <w:r w:rsidRPr="00452394">
        <w:t>SFI40311 Certificate IV in Seafood Industry (Environmental Management).</w:t>
      </w:r>
    </w:p>
    <w:p w:rsidR="001E1EEA" w:rsidP="00452394">
      <w:pPr>
        <w:pStyle w:val="ListBullet"/>
      </w:pPr>
    </w:p>
    <w:p w:rsidR="00000000" w:rsidRPr="00452394" w:rsidP="00452394">
      <w:pPr>
        <w:pStyle w:val="Heading1"/>
      </w:pPr>
      <w:bookmarkStart w:id="4" w:name="O_725425"/>
      <w:bookmarkEnd w:id="4"/>
      <w:r w:rsidRPr="00452394">
        <w:t>Licensing/Regulatory Information</w:t>
      </w:r>
    </w:p>
    <w:p w:rsidR="00000000" w:rsidRPr="00452394" w:rsidP="00452394">
      <w:pPr>
        <w:pStyle w:val="BodyText"/>
      </w:pPr>
      <w:r w:rsidRPr="00452394">
        <w:rPr>
          <w:rStyle w:val="SpecialBold"/>
        </w:rPr>
        <w:t>Licensing</w:t>
      </w:r>
      <w:r w:rsidRPr="00452394">
        <w:t xml:space="preserve">, </w:t>
      </w:r>
      <w:r w:rsidRPr="00452394">
        <w:rPr>
          <w:rStyle w:val="SpecialBold"/>
        </w:rPr>
        <w:t>legislative</w:t>
      </w:r>
      <w:r w:rsidRPr="00452394">
        <w:t xml:space="preserve">, </w:t>
      </w:r>
      <w:r w:rsidRPr="00452394">
        <w:rPr>
          <w:rStyle w:val="SpecialBold"/>
        </w:rPr>
        <w:t>regulatory or certification considerations</w:t>
      </w:r>
    </w:p>
    <w:p w:rsidR="001E1EEA" w:rsidP="00452394">
      <w:pPr>
        <w:pStyle w:val="BodyText"/>
      </w:pPr>
      <w:r w:rsidRPr="00452394">
        <w:t>Licences for operating motor vehicles, tractors, forklifts, vessels and other plant apply to some competencies. Occupational health and safety (OHS), food safety and environmental protection regulatio</w:t>
      </w:r>
      <w:r w:rsidRPr="00452394">
        <w:t>ns apply to aquaculture enterprises.</w:t>
      </w:r>
    </w:p>
    <w:p w:rsidR="001E1EEA" w:rsidP="00452394">
      <w:pPr>
        <w:pStyle w:val="BodyText"/>
      </w:pPr>
    </w:p>
    <w:p w:rsidR="00000000" w:rsidRPr="00452394" w:rsidP="00452394">
      <w:pPr>
        <w:pStyle w:val="Heading1"/>
      </w:pPr>
      <w:bookmarkStart w:id="5" w:name="O_725424"/>
      <w:bookmarkEnd w:id="5"/>
      <w:r w:rsidRPr="00452394">
        <w:t>Entry Requirements</w:t>
      </w:r>
    </w:p>
    <w:p w:rsidR="00000000" w:rsidRPr="00452394" w:rsidP="00452394">
      <w:pPr>
        <w:pStyle w:val="BodyText"/>
      </w:pPr>
      <w:r w:rsidRPr="00452394">
        <w:t>Not Applicable</w:t>
      </w:r>
    </w:p>
    <w:p w:rsidR="00000000" w:rsidRPr="00452394" w:rsidP="00452394">
      <w:pPr>
        <w:pStyle w:val="AllowPageBreak"/>
      </w:pPr>
    </w:p>
    <w:p w:rsidR="00000000" w:rsidRPr="00452394" w:rsidP="00452394">
      <w:pPr>
        <w:pStyle w:val="Heading1"/>
      </w:pPr>
      <w:bookmarkStart w:id="6" w:name="O_725423"/>
      <w:bookmarkEnd w:id="6"/>
      <w:r w:rsidRPr="00452394">
        <w:t>Employability Skills Summary</w:t>
      </w:r>
    </w:p>
    <w:tbl>
      <w:tblPr>
        <w:tblW w:w="9570" w:type="dxa"/>
        <w:tblLayout w:type="fixed"/>
        <w:tblCellMar>
          <w:left w:w="62" w:type="dxa"/>
          <w:right w:w="62" w:type="dxa"/>
        </w:tblCellMar>
        <w:tblLook w:val="0000"/>
      </w:tblPr>
      <w:tblGrid>
        <w:gridCol w:w="2892"/>
        <w:gridCol w:w="6678"/>
      </w:tblGrid>
      <w:tr w:rsidTr="001E1E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EMPLOYABILITY SKILLS QUALIFICATION SUMMARY</w:t>
            </w:r>
          </w:p>
        </w:tc>
      </w:tr>
      <w:tr w:rsidTr="001E1E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SFI30111 Certificate III in Aquaculture</w:t>
            </w:r>
          </w:p>
          <w:p w:rsidR="00000000" w:rsidP="00452394">
            <w:pPr>
              <w:pStyle w:val="BodyText"/>
              <w:rPr>
                <w:lang w:val="en-NZ"/>
              </w:rPr>
            </w:pPr>
            <w:r w:rsidRPr="00452394">
              <w:t>The following table contains a summary of the employability skills as identified by the aquaculture sector for this qualification. This table should be interpreted in conjunction with the detailed requirements of each unit of competency packaged in this qu</w:t>
            </w:r>
            <w:r w:rsidRPr="00452394">
              <w:t>alification. The outcomes described here are broad industry requirements and may vary from one agency to another.</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Industry</w:t>
            </w:r>
            <w:r w:rsidRPr="00452394">
              <w:t>/</w:t>
            </w:r>
            <w:r w:rsidRPr="00452394">
              <w:rPr>
                <w:rStyle w:val="SpecialBold"/>
              </w:rPr>
              <w:t>enterprise requirements for this qualification include</w:t>
            </w:r>
            <w:r w:rsidRPr="00452394">
              <w:t>:</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counting stock numbers</w:t>
            </w:r>
          </w:p>
          <w:p w:rsidR="00000000" w:rsidRPr="00452394" w:rsidP="00452394">
            <w:pPr>
              <w:pStyle w:val="ListBullet"/>
            </w:pPr>
            <w:r w:rsidRPr="00452394">
              <w:t>estimating percentage of feed consumed</w:t>
            </w:r>
          </w:p>
          <w:p w:rsidR="00000000" w:rsidRPr="00452394" w:rsidP="00452394">
            <w:pPr>
              <w:pStyle w:val="ListBullet"/>
            </w:pPr>
            <w:r w:rsidRPr="00452394">
              <w:t>estimating the duration of tasks</w:t>
            </w:r>
          </w:p>
          <w:p w:rsidR="00000000" w:rsidRPr="00452394" w:rsidP="00452394">
            <w:pPr>
              <w:pStyle w:val="ListBullet"/>
            </w:pPr>
            <w:r w:rsidRPr="00452394">
              <w:t>reading and interpreting standard operating procedures (SOPs) and equipment manufacturer guidelines or instructions</w:t>
            </w:r>
          </w:p>
          <w:p w:rsidR="00000000" w:rsidRPr="00452394" w:rsidP="00452394">
            <w:pPr>
              <w:pStyle w:val="ListBullet"/>
            </w:pPr>
            <w:r w:rsidRPr="00452394">
              <w:t>reading meters or test kits when making adjustments to culture or ho</w:t>
            </w:r>
            <w:r w:rsidRPr="00452394">
              <w:t>lding environment or calibrating equipment</w:t>
            </w:r>
          </w:p>
          <w:p w:rsidR="00000000" w:rsidRPr="00452394" w:rsidP="00452394">
            <w:pPr>
              <w:pStyle w:val="ListBullet"/>
            </w:pPr>
            <w:r w:rsidRPr="00452394">
              <w:t>reading schedules relating to feeding, grading or harvesting</w:t>
            </w:r>
          </w:p>
          <w:p w:rsidR="00000000" w:rsidRPr="00452394" w:rsidP="00452394">
            <w:pPr>
              <w:pStyle w:val="ListBullet"/>
            </w:pPr>
            <w:r w:rsidRPr="00452394">
              <w:t>recording and reporting data</w:t>
            </w:r>
          </w:p>
          <w:p w:rsidR="00000000" w:rsidP="00452394">
            <w:pPr>
              <w:pStyle w:val="ListBullet"/>
              <w:rPr>
                <w:lang w:val="en-NZ"/>
              </w:rPr>
            </w:pPr>
            <w:r w:rsidRPr="00452394">
              <w:t>summarising oral reports of team members on work activities, problems and abnormal stock behaviour for a supervisor.</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Teamw</w:t>
            </w:r>
            <w:r w:rsidRPr="00452394">
              <w:t>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contributing to participative OHS arrangements</w:t>
            </w:r>
          </w:p>
          <w:p w:rsidR="00000000" w:rsidRPr="00452394" w:rsidP="00452394">
            <w:pPr>
              <w:pStyle w:val="ListBullet"/>
            </w:pPr>
            <w:r w:rsidRPr="00452394">
              <w:t>overseeing or coordinating work of other team members</w:t>
            </w:r>
          </w:p>
          <w:p w:rsidR="00000000" w:rsidRPr="00452394" w:rsidP="00452394">
            <w:pPr>
              <w:pStyle w:val="ListBullet"/>
            </w:pPr>
            <w:r w:rsidRPr="00452394">
              <w:t>respecting people from diverse backgrounds</w:t>
            </w:r>
          </w:p>
          <w:p w:rsidR="00000000" w:rsidRPr="00452394" w:rsidP="00452394">
            <w:pPr>
              <w:pStyle w:val="ListBullet"/>
            </w:pPr>
            <w:r w:rsidRPr="00452394">
              <w:t>sharing information relevant to work with co-workers</w:t>
            </w:r>
          </w:p>
          <w:p w:rsidR="00000000" w:rsidP="00452394">
            <w:pPr>
              <w:pStyle w:val="ListBullet"/>
              <w:rPr>
                <w:lang w:val="en-NZ"/>
              </w:rPr>
            </w:pPr>
            <w:r w:rsidRPr="00452394">
              <w:t>undertaking duties in a positive manner to promote coo</w:t>
            </w:r>
            <w:r w:rsidRPr="00452394">
              <w:t>peration.</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developing practical and creative solutions to workplace problems either individually or in teams</w:t>
            </w:r>
          </w:p>
          <w:p w:rsidR="00000000" w:rsidRPr="00452394" w:rsidP="00452394">
            <w:pPr>
              <w:pStyle w:val="ListBullet"/>
            </w:pPr>
            <w:r w:rsidRPr="00452394">
              <w:t>recognising and resolving problems and conflicts that may arise in the workplace</w:t>
            </w:r>
          </w:p>
          <w:p w:rsidR="00000000" w:rsidRPr="00452394" w:rsidP="00452394">
            <w:pPr>
              <w:pStyle w:val="ListBullet"/>
            </w:pPr>
            <w:r w:rsidRPr="00452394">
              <w:t>recording and reviewing water quality data or environmental conditions</w:t>
            </w:r>
          </w:p>
          <w:p w:rsidR="00000000" w:rsidP="00452394">
            <w:pPr>
              <w:pStyle w:val="ListBullet"/>
              <w:rPr>
                <w:lang w:val="en-NZ"/>
              </w:rPr>
            </w:pPr>
            <w:r w:rsidRPr="00452394">
              <w:t>reporting problems to supervisor.</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adapting to new situations</w:t>
            </w:r>
          </w:p>
          <w:p w:rsidR="00000000" w:rsidRPr="00452394" w:rsidP="00452394">
            <w:pPr>
              <w:pStyle w:val="ListBullet"/>
            </w:pPr>
            <w:r w:rsidRPr="00452394">
              <w:t>being creative in response to workplace challenges</w:t>
            </w:r>
          </w:p>
          <w:p w:rsidR="00000000" w:rsidRPr="00452394" w:rsidP="00452394">
            <w:pPr>
              <w:pStyle w:val="ListBullet"/>
            </w:pPr>
            <w:r w:rsidRPr="00452394">
              <w:t>identifying opportunities that might not be o</w:t>
            </w:r>
            <w:r w:rsidRPr="00452394">
              <w:t>bvious to others</w:t>
            </w:r>
          </w:p>
          <w:p w:rsidR="00000000" w:rsidRPr="00452394" w:rsidP="00452394">
            <w:pPr>
              <w:pStyle w:val="ListBullet"/>
            </w:pPr>
            <w:r w:rsidRPr="00452394">
              <w:t>identifying, assessing and managing environmental, OHS and food safety hazards</w:t>
            </w:r>
          </w:p>
          <w:p w:rsidR="00000000" w:rsidRPr="00452394" w:rsidP="00452394">
            <w:pPr>
              <w:pStyle w:val="ListBullet"/>
            </w:pPr>
            <w:r w:rsidRPr="00452394">
              <w:t>monitoring and responding to changing weather conditions</w:t>
            </w:r>
          </w:p>
          <w:p w:rsidR="00000000" w:rsidRPr="00452394" w:rsidP="00452394">
            <w:pPr>
              <w:pStyle w:val="ListBullet"/>
            </w:pPr>
            <w:r w:rsidRPr="00452394">
              <w:t>monitoring stock and responding to abnormal activity</w:t>
            </w:r>
          </w:p>
          <w:p w:rsidR="00000000" w:rsidP="00452394">
            <w:pPr>
              <w:pStyle w:val="ListBullet"/>
              <w:rPr>
                <w:lang w:val="en-NZ"/>
              </w:rPr>
            </w:pPr>
            <w:r w:rsidRPr="00452394">
              <w:t>recognising and reporting faulty equipment and fol</w:t>
            </w:r>
            <w:r w:rsidRPr="00452394">
              <w:t>lowing OHS procedures.</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applying continuous improvement processes</w:t>
            </w:r>
          </w:p>
          <w:p w:rsidR="00000000" w:rsidRPr="00452394" w:rsidP="00452394">
            <w:pPr>
              <w:pStyle w:val="ListBullet"/>
            </w:pPr>
            <w:r w:rsidRPr="00452394">
              <w:t>coordinating labour, equipment and other resources to ensure that work is carried out according to timelines and priorities</w:t>
            </w:r>
          </w:p>
          <w:p w:rsidR="00000000" w:rsidRPr="00452394" w:rsidP="00452394">
            <w:pPr>
              <w:pStyle w:val="ListBullet"/>
            </w:pPr>
            <w:r w:rsidRPr="00452394">
              <w:t>establishing and communicating clear goals and deliverables for self and team members</w:t>
            </w:r>
          </w:p>
          <w:p w:rsidR="00000000" w:rsidRPr="00452394" w:rsidP="00452394">
            <w:pPr>
              <w:pStyle w:val="ListBullet"/>
            </w:pPr>
            <w:r w:rsidRPr="00452394">
              <w:t>identifying hazards prior to commencing a job</w:t>
            </w:r>
          </w:p>
          <w:p w:rsidR="00000000" w:rsidP="00452394">
            <w:pPr>
              <w:pStyle w:val="ListBullet"/>
              <w:rPr>
                <w:lang w:val="en-NZ"/>
              </w:rPr>
            </w:pPr>
            <w:r w:rsidRPr="00452394">
              <w:t>planning for self and work team to complete work within an allocated timeframe.</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 xml:space="preserve">maintaining own knowledge </w:t>
            </w:r>
            <w:r w:rsidRPr="00452394">
              <w:t>of the job role, reviewing own performance and actively seeking and acting upon advice and guidance</w:t>
            </w:r>
          </w:p>
          <w:p w:rsidR="00000000" w:rsidRPr="00452394" w:rsidP="00452394">
            <w:pPr>
              <w:pStyle w:val="ListBullet"/>
            </w:pPr>
            <w:r w:rsidRPr="00452394">
              <w:t>prioritising work and completing delegated tasks</w:t>
            </w:r>
          </w:p>
          <w:p w:rsidR="00000000" w:rsidP="00452394">
            <w:pPr>
              <w:pStyle w:val="ListBullet"/>
              <w:rPr>
                <w:lang w:val="en-NZ"/>
              </w:rPr>
            </w:pPr>
            <w:r w:rsidRPr="00452394">
              <w:t>taking responsibility at the appropriate level.</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being open to learning, new ideas and techniques</w:t>
            </w:r>
          </w:p>
          <w:p w:rsidR="00000000" w:rsidRPr="00452394" w:rsidP="00452394">
            <w:pPr>
              <w:pStyle w:val="ListBullet"/>
            </w:pPr>
            <w:r w:rsidRPr="00452394">
              <w:t xml:space="preserve">identifying own learning needs for future work requirements and career aspirations </w:t>
            </w:r>
          </w:p>
          <w:p w:rsidR="00000000" w:rsidRPr="00452394" w:rsidP="00452394">
            <w:pPr>
              <w:pStyle w:val="ListBullet"/>
            </w:pPr>
            <w:r w:rsidRPr="00452394">
              <w:t>learning in a range of settings, including informal learning</w:t>
            </w:r>
          </w:p>
          <w:p w:rsidR="00000000" w:rsidP="00452394">
            <w:pPr>
              <w:pStyle w:val="ListBullet"/>
              <w:rPr>
                <w:lang w:val="en-NZ"/>
              </w:rPr>
            </w:pPr>
            <w:r w:rsidRPr="00452394">
              <w:t>sharing knowledge and skills with other team members.</w:t>
            </w:r>
          </w:p>
        </w:tc>
      </w:tr>
      <w:tr w:rsidTr="001E1E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ListBullet"/>
            </w:pPr>
            <w:r w:rsidRPr="00452394">
              <w:t>examining options for automation, mechanisation or other technology to reduce risks and improve efficiencies</w:t>
            </w:r>
          </w:p>
          <w:p w:rsidR="00000000" w:rsidRPr="00452394" w:rsidP="00452394">
            <w:pPr>
              <w:pStyle w:val="ListBullet"/>
            </w:pPr>
            <w:r w:rsidRPr="00452394">
              <w:t>using automated equipment, such as feeders and data loggers.</w:t>
            </w:r>
          </w:p>
        </w:tc>
      </w:tr>
    </w:tbl>
    <w:p w:rsidR="001E1EEA" w:rsidP="00452394">
      <w:pPr>
        <w:pStyle w:val="BodyText"/>
      </w:pPr>
    </w:p>
    <w:p w:rsidR="001E1EEA" w:rsidP="00452394">
      <w:pPr>
        <w:pStyle w:val="BodyText"/>
      </w:pPr>
    </w:p>
    <w:p w:rsidR="00000000" w:rsidRPr="00452394" w:rsidP="00452394">
      <w:pPr>
        <w:pStyle w:val="Heading1"/>
      </w:pPr>
      <w:bookmarkStart w:id="7" w:name="O_725422"/>
      <w:bookmarkEnd w:id="7"/>
      <w:r w:rsidRPr="00452394">
        <w:t>Packaging Rules</w:t>
      </w:r>
    </w:p>
    <w:p w:rsidR="00000000" w:rsidRPr="00452394" w:rsidP="00452394">
      <w:pPr>
        <w:pStyle w:val="BodyText"/>
      </w:pPr>
      <w:r w:rsidRPr="00452394">
        <w:rPr>
          <w:rStyle w:val="SpecialBold"/>
        </w:rPr>
        <w:t>Packaging Rules</w:t>
      </w:r>
    </w:p>
    <w:p w:rsidR="00000000" w:rsidRPr="00452394" w:rsidP="00452394">
      <w:pPr>
        <w:pStyle w:val="BodyText"/>
      </w:pPr>
    </w:p>
    <w:p w:rsidR="00000000" w:rsidRPr="00452394" w:rsidP="00452394">
      <w:pPr>
        <w:pStyle w:val="BodyText"/>
      </w:pPr>
      <w:r w:rsidRPr="00452394">
        <w:t>A total of eighteen (18) units must be achieved.</w:t>
      </w:r>
    </w:p>
    <w:p w:rsidR="00000000" w:rsidRPr="00452394" w:rsidP="00452394">
      <w:pPr>
        <w:pStyle w:val="ListBullet"/>
      </w:pPr>
      <w:r w:rsidRPr="00452394">
        <w:t xml:space="preserve">four (4) core units </w:t>
      </w:r>
      <w:r w:rsidRPr="00452394">
        <w:rPr>
          <w:rStyle w:val="BoldandItalics"/>
        </w:rPr>
        <w:t>plus</w:t>
      </w:r>
      <w:r w:rsidRPr="00452394">
        <w:t xml:space="preserve"> </w:t>
      </w:r>
    </w:p>
    <w:p w:rsidR="00000000" w:rsidRPr="00452394" w:rsidP="00452394">
      <w:pPr>
        <w:pStyle w:val="ListBullet"/>
      </w:pPr>
      <w:r w:rsidRPr="00452394">
        <w:t xml:space="preserve">five (5) aquaculture specialist elective units (Group A) </w:t>
      </w:r>
      <w:r w:rsidRPr="00452394">
        <w:rPr>
          <w:rStyle w:val="BoldandItalics"/>
        </w:rPr>
        <w:t>plus</w:t>
      </w:r>
      <w:r w:rsidRPr="00452394">
        <w:t xml:space="preserve"> </w:t>
      </w:r>
    </w:p>
    <w:p w:rsidR="00000000" w:rsidRPr="00452394" w:rsidP="00452394">
      <w:pPr>
        <w:pStyle w:val="ListBullet"/>
      </w:pPr>
      <w:r w:rsidRPr="00452394">
        <w:t>nine (9) elective units that may be selected from a combination of:</w:t>
      </w:r>
    </w:p>
    <w:p w:rsidR="00000000" w:rsidRPr="00452394" w:rsidP="00452394">
      <w:pPr>
        <w:pStyle w:val="ListBullet2"/>
      </w:pPr>
      <w:r w:rsidRPr="00452394">
        <w:t>Group A aquaculture specialist units not yet sel</w:t>
      </w:r>
      <w:r w:rsidRPr="00452394">
        <w:t>ected for this qualification</w:t>
      </w:r>
    </w:p>
    <w:p w:rsidR="00000000" w:rsidRPr="00452394" w:rsidP="00452394">
      <w:pPr>
        <w:pStyle w:val="ListBullet2"/>
      </w:pPr>
      <w:r w:rsidRPr="00452394">
        <w:t>Group B elective units</w:t>
      </w:r>
    </w:p>
    <w:p w:rsidR="00000000" w:rsidRPr="00452394" w:rsidP="00452394">
      <w:pPr>
        <w:pStyle w:val="ListBullet2"/>
      </w:pPr>
      <w:r w:rsidRPr="00452394">
        <w:t>imported units from this Training Package or from any other nationally endorsed Training Package or accredited course. A maximum of four (4) units can be imported, however, at least two (2) of those units</w:t>
      </w:r>
      <w:r w:rsidRPr="00452394">
        <w:t xml:space="preserve"> must be aligned to Certificate III or IV level. Units must be relevant to aquaculture operations and not duplicate units already selected. </w:t>
      </w:r>
    </w:p>
    <w:p w:rsidR="00000000" w:rsidRPr="00452394" w:rsidP="00452394">
      <w:pPr>
        <w:pStyle w:val="BodyText"/>
      </w:pPr>
    </w:p>
    <w:p w:rsidR="00000000" w:rsidRPr="00452394" w:rsidP="00452394">
      <w:pPr>
        <w:pStyle w:val="BodyText"/>
      </w:pPr>
      <w:r w:rsidRPr="00452394">
        <w:rPr>
          <w:rStyle w:val="SpecialBold"/>
        </w:rPr>
        <w:t>Core units of competency</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Apply basic food handling and safety practices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Communicate in the seafood industry</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Work effectively in the seafood industry</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Meet workplace OHS requirements</w:t>
            </w:r>
          </w:p>
        </w:tc>
      </w:tr>
    </w:tbl>
    <w:p w:rsidR="00000000" w:rsidRPr="00452394" w:rsidP="00452394">
      <w:pPr>
        <w:pStyle w:val="BodyText"/>
      </w:pPr>
      <w:r w:rsidRPr="00452394">
        <w:t xml:space="preserve">* </w:t>
      </w:r>
      <w:r w:rsidRPr="00452394">
        <w:rPr>
          <w:rStyle w:val="Emphasis"/>
        </w:rPr>
        <w:t>Note</w:t>
      </w:r>
      <w:r w:rsidRPr="00452394">
        <w:t xml:space="preserve">: </w:t>
      </w:r>
      <w:r w:rsidRPr="00452394">
        <w:rPr>
          <w:rStyle w:val="Emphasis"/>
        </w:rPr>
        <w:t>SFICORE101C is not a required unit for aquaculture operations that are growing or holding ornamental</w:t>
      </w:r>
      <w:r w:rsidRPr="00452394">
        <w:rPr>
          <w:rStyle w:val="Emphasis"/>
        </w:rPr>
        <w:t xml:space="preserve"> or display species</w:t>
      </w:r>
      <w:r w:rsidRPr="00452394">
        <w:t xml:space="preserve">, </w:t>
      </w:r>
      <w:r w:rsidRPr="00452394">
        <w:rPr>
          <w:rStyle w:val="Emphasis"/>
        </w:rPr>
        <w:t>stock for pearls</w:t>
      </w:r>
      <w:r w:rsidRPr="00452394">
        <w:t xml:space="preserve">, </w:t>
      </w:r>
      <w:r w:rsidRPr="00452394">
        <w:rPr>
          <w:rStyle w:val="Emphasis"/>
        </w:rPr>
        <w:t>and stockers for conservation purposes</w:t>
      </w:r>
      <w:r w:rsidRPr="00452394">
        <w:t xml:space="preserve">. </w:t>
      </w:r>
      <w:r w:rsidRPr="00452394">
        <w:rPr>
          <w:rStyle w:val="Emphasis"/>
        </w:rPr>
        <w:t>The unit FDFOP2063A Apply quality systems and procedures is to be used in its place</w:t>
      </w:r>
      <w:r w:rsidRPr="00452394">
        <w:t>.</w:t>
      </w:r>
    </w:p>
    <w:p w:rsidR="00000000" w:rsidRPr="00452394" w:rsidP="00452394">
      <w:pPr>
        <w:pStyle w:val="BodyText"/>
      </w:pPr>
    </w:p>
    <w:p w:rsidR="00000000" w:rsidRPr="00452394" w:rsidP="00452394">
      <w:pPr>
        <w:pStyle w:val="BodyText"/>
      </w:pPr>
      <w:r w:rsidRPr="00452394">
        <w:rPr>
          <w:rStyle w:val="SpecialBold"/>
        </w:rPr>
        <w:t>Elective units of competency</w:t>
      </w:r>
    </w:p>
    <w:p w:rsidR="00000000" w:rsidRPr="00452394" w:rsidP="00452394">
      <w:pPr>
        <w:pStyle w:val="BodyText"/>
      </w:pPr>
    </w:p>
    <w:p w:rsidR="00000000" w:rsidRPr="00452394" w:rsidP="00452394">
      <w:pPr>
        <w:pStyle w:val="BodyText"/>
      </w:pPr>
      <w:r w:rsidRPr="00452394">
        <w:rPr>
          <w:rStyle w:val="SpecialBold"/>
        </w:rPr>
        <w:t>Group A</w:t>
      </w:r>
      <w:r w:rsidRPr="00452394">
        <w:t xml:space="preserve">: </w:t>
      </w:r>
      <w:r w:rsidRPr="00452394">
        <w:rPr>
          <w:rStyle w:val="SpecialBold"/>
        </w:rPr>
        <w:t>Aquaculture specialist units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and undertake effluent and waste treatment and disposal</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Construct or install stock culture, holding and farm structures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Coordinate stock handling activities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water quality and environmental monitoring</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harvest and post-harvest activities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production and maintain algal or live-feed cultures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operations of high technology water treatment compone</w:t>
            </w:r>
            <w:r w:rsidRPr="00452394">
              <w:t>nts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Support hatchery operations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emergency procedures for on-land operations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the control of predators and pests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Oversee the control of diseases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SFIAQUA318A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Coordinate feed activities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Implement and monitor environmentally sustainable work practices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Act to prevent interaction with protected species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Implement OHS policies and guidelines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AHCCHM303A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Prepare and apply chemicals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AHCLSK319A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Slaughter livest</w:t>
            </w:r>
            <w:r w:rsidRPr="00452394">
              <w:t>ock</w:t>
            </w:r>
          </w:p>
        </w:tc>
      </w:tr>
    </w:tbl>
    <w:p w:rsidR="00000000" w:rsidRPr="00452394" w:rsidP="00452394">
      <w:pPr>
        <w:pStyle w:val="BodyText"/>
      </w:pPr>
    </w:p>
    <w:p w:rsidR="00000000" w:rsidRPr="00452394" w:rsidP="00452394">
      <w:pPr>
        <w:pStyle w:val="BodyText"/>
      </w:pPr>
      <w:r w:rsidRPr="00452394">
        <w:rPr>
          <w:rStyle w:val="SpecialBold"/>
        </w:rPr>
        <w:t>Group B</w:t>
      </w:r>
      <w:r w:rsidRPr="00452394">
        <w:t xml:space="preserve">: </w:t>
      </w:r>
      <w:r w:rsidRPr="00452394">
        <w:rPr>
          <w:rStyle w:val="SpecialBold"/>
        </w:rPr>
        <w:t>Other elective units</w:t>
      </w:r>
    </w:p>
    <w:p w:rsidR="00000000" w:rsidRPr="00452394" w:rsidP="00452394">
      <w:pPr>
        <w:pStyle w:val="BodyText"/>
      </w:pPr>
    </w:p>
    <w:p w:rsidR="00000000" w:rsidRPr="00452394" w:rsidP="00452394">
      <w:pPr>
        <w:pStyle w:val="BodyText"/>
      </w:pPr>
      <w:r w:rsidRPr="00452394">
        <w:rPr>
          <w:rStyle w:val="SpecialBold"/>
        </w:rPr>
        <w:t>Aquaculture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Manipulate stock culture environment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SFIAQUA213C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Monitor stock and environmental conditions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SFIAQUA217B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stock culture, holding and other farm structures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SFIAQUA220A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 xml:space="preserve">Use waders </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the temperature of seafood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SFISTOR202C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Receive and distribute product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SFISTOR204A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Prepare, pack and dispatch stock for live transport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SFISTOR205A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Prepare, pack and dispatch non-live product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AHCWRK305A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Coordinate work site activities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FDFOP2063A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Apply quality systems and procedures</w:t>
            </w:r>
          </w:p>
        </w:tc>
      </w:tr>
    </w:tbl>
    <w:p w:rsidR="00000000" w:rsidRPr="00452394" w:rsidP="00452394">
      <w:pPr>
        <w:pStyle w:val="BodyText"/>
      </w:pPr>
    </w:p>
    <w:p w:rsidR="00000000" w:rsidRPr="00452394" w:rsidP="00452394">
      <w:pPr>
        <w:pStyle w:val="BodyText"/>
      </w:pPr>
      <w:r w:rsidRPr="00452394">
        <w:rPr>
          <w:rStyle w:val="SpecialBold"/>
        </w:rPr>
        <w:t>Crane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Licence to operate a vehicle loading crane (capacity 10 metre tonnes and above)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TLILIC3006A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Licence to operate a non-slewing mobile crane (greater than 3 tonnes capacity)</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TLILIC3008A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 xml:space="preserve">Licence to operate a slewing mobile crane (up to 20 tonnes) </w:t>
            </w:r>
          </w:p>
        </w:tc>
      </w:tr>
    </w:tbl>
    <w:p w:rsidR="00000000" w:rsidRPr="00452394" w:rsidP="00452394">
      <w:pPr>
        <w:pStyle w:val="BodyText"/>
      </w:pPr>
    </w:p>
    <w:p w:rsidR="00000000" w:rsidRPr="00452394" w:rsidP="00452394">
      <w:pPr>
        <w:pStyle w:val="BodyText"/>
      </w:pPr>
      <w:r w:rsidRPr="00452394">
        <w:rPr>
          <w:rStyle w:val="SpecialBold"/>
        </w:rPr>
        <w:t>Diving o</w:t>
      </w:r>
      <w:r w:rsidRPr="00452394">
        <w:rPr>
          <w:rStyle w:val="SpecialBold"/>
        </w:rPr>
        <w:t>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Work effectively as a diver in the seafood industry*</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Perform diving operations using SSBA*</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Perform diving operations using SCUBA*</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Undertake emergency procedures in diving operations using SSBA*</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Undertake emergency procedures in diving operations using SCUBA*</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Perform compression chamber diving operations*</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Perform underwater work in the aquaculture sector*</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SFIDIVE316A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Perform underwater work in the wild catch sector*</w:t>
            </w:r>
          </w:p>
          <w:p w:rsidR="00000000" w:rsidP="00452394">
            <w:pPr>
              <w:pStyle w:val="BodyText"/>
              <w:rPr>
                <w:lang w:val="en-NZ"/>
              </w:rPr>
            </w:pPr>
            <w:r w:rsidRPr="00452394">
              <w:rPr>
                <w:rStyle w:val="Emphasis"/>
              </w:rPr>
              <w:t>HLTFA311A Apply first aid</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SIS</w:t>
            </w:r>
            <w:r w:rsidRPr="00452394">
              <w:t>OOPS304A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Plan for minimal environmental impact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SISOODR302A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Plan outdoor recreation activities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SISOSCB301A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SCUBA dive in open water to a maximum depth of 18 metres</w:t>
            </w:r>
          </w:p>
        </w:tc>
      </w:tr>
    </w:tbl>
    <w:p w:rsidR="00000000" w:rsidRPr="00452394" w:rsidP="00452394">
      <w:pPr>
        <w:pStyle w:val="BodyText"/>
      </w:pPr>
    </w:p>
    <w:p w:rsidR="00000000" w:rsidRPr="00452394" w:rsidP="00452394">
      <w:pPr>
        <w:pStyle w:val="BodyText"/>
      </w:pPr>
      <w:r w:rsidRPr="00452394">
        <w:rPr>
          <w:rStyle w:val="SpecialBold"/>
        </w:rPr>
        <w:t>Farm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AHCAGB301A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Keep records for a primary production business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AHCARB205A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Operate and maintain chainsaws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AHCBIO202A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Follow site quarantine procedures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AHCCHM201A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Apply chemicals under supervision</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AHCCHM304A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Transport, handle and store chemicals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AHCMOM305A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Operate specialised machinery and equipment</w:t>
            </w:r>
          </w:p>
        </w:tc>
      </w:tr>
    </w:tbl>
    <w:p w:rsidR="00000000" w:rsidRPr="00452394" w:rsidP="00452394">
      <w:pPr>
        <w:pStyle w:val="BodyText"/>
      </w:pPr>
    </w:p>
    <w:p w:rsidR="00000000" w:rsidRPr="00452394" w:rsidP="00452394">
      <w:pPr>
        <w:pStyle w:val="BodyText"/>
      </w:pPr>
      <w:r w:rsidRPr="00452394">
        <w:rPr>
          <w:rStyle w:val="SpecialBold"/>
        </w:rPr>
        <w:t>Fishing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SFIFISH210C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Assemble and repair damaged netting</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SFIFISH309B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Construct nets and customise design*</w:t>
            </w:r>
          </w:p>
          <w:p w:rsidR="00000000" w:rsidP="00452394">
            <w:pPr>
              <w:pStyle w:val="BodyText"/>
              <w:rPr>
                <w:lang w:val="en-NZ"/>
              </w:rPr>
            </w:pPr>
            <w:r w:rsidRPr="00452394">
              <w:rPr>
                <w:rStyle w:val="Emphasis"/>
              </w:rPr>
              <w:t>SFIFISH210C Assemble and repair damaged nettin</w:t>
            </w:r>
            <w:r w:rsidRPr="00452394">
              <w:t>g</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Adjust a</w:t>
            </w:r>
            <w:r w:rsidRPr="00452394">
              <w:t>nd position fishing gear</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Operate vessel deck machinery and lifting appliance</w:t>
            </w:r>
          </w:p>
        </w:tc>
      </w:tr>
    </w:tbl>
    <w:p w:rsidR="00000000" w:rsidRPr="00452394" w:rsidP="00452394">
      <w:pPr>
        <w:pStyle w:val="BodyText"/>
      </w:pPr>
    </w:p>
    <w:p w:rsidR="00000000" w:rsidRPr="00452394" w:rsidP="00452394">
      <w:pPr>
        <w:pStyle w:val="BodyText"/>
      </w:pPr>
      <w:r w:rsidRPr="00452394">
        <w:rPr>
          <w:rStyle w:val="SpecialBold"/>
        </w:rPr>
        <w:t>Maintenance and operations support</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AHCINF303A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Plan and construct conventional fencing</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AHCLSC302A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Construct landscape features using concrete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AHCLSC303A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Construct brick and/or block structures and features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AHCLSC304A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Erect timber structures and features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AHCLSK321A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Service and repair bores and windmills</w:t>
            </w:r>
          </w:p>
        </w:tc>
      </w:tr>
    </w:tbl>
    <w:p w:rsidR="00000000" w:rsidRPr="00452394" w:rsidP="00452394">
      <w:pPr>
        <w:pStyle w:val="BodyText"/>
      </w:pPr>
    </w:p>
    <w:p w:rsidR="00000000" w:rsidRPr="00452394" w:rsidP="00452394">
      <w:pPr>
        <w:pStyle w:val="BodyText"/>
      </w:pPr>
      <w:r w:rsidRPr="00452394">
        <w:rPr>
          <w:rStyle w:val="SpecialBold"/>
        </w:rPr>
        <w:t>Maritime operations</w:t>
      </w:r>
    </w:p>
    <w:p w:rsidR="00000000" w:rsidRPr="00452394" w:rsidP="00452394">
      <w:pPr>
        <w:pStyle w:val="BodyText"/>
      </w:pPr>
      <w:r w:rsidRPr="00452394">
        <w:rPr>
          <w:rStyle w:val="Emphasis"/>
        </w:rPr>
        <w:t>The units in this group include the remaining MAR units required to achieve MAR20313 Certificate II in Maritime Operations (Coxswain Grade 1 Near Coastal)</w:t>
      </w:r>
      <w:r w:rsidRPr="00452394">
        <w:t xml:space="preserve">. </w:t>
      </w:r>
      <w:r w:rsidRPr="00452394">
        <w:rPr>
          <w:rStyle w:val="Emphasis"/>
        </w:rPr>
        <w:t>MAR units equivalent to the former Elements of Shipboard Safety are also available in SFI20111 Certi</w:t>
      </w:r>
      <w:r w:rsidRPr="00452394">
        <w:rPr>
          <w:rStyle w:val="Emphasis"/>
        </w:rPr>
        <w:t>ficate II in Aquaculture</w:t>
      </w:r>
      <w:r w:rsidRPr="00452394">
        <w:t>.</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MARB001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Assist with routine maintenance of a vessel</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MARB002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Perform basic servicing and maintenance of main propulsion unit and auxiliary systems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MARB009</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Manage refuelling</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MARC003</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Operate and maintain extra low and low voltage electrical systems and equipment</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MARC005</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Operate inboard and outboard motors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MARC006</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Operate main propulsion and auxiliary systems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MARC020</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Transmit and receive information by marine radio</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MARF001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Apply bas</w:t>
            </w:r>
            <w:r w:rsidRPr="00452394">
              <w:t>ic survival skills in the event of vessel abandonment</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MARF002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Follow procedures to minimise and fight fires on board a vessel</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MARF004</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Meet work health and safety requirements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MARF005</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Survive at sea using survival craft</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MARG002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Manage a small crew</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MARH001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Plan and navigate a passage for a vessel up to 12 metres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MARI001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Comply with regulations to ensure safe operation of a vessel up to 12 metres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MARI002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Comply with regulations to ensure safe operation of a vessel up to 80 metres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MARJ001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Follow env</w:t>
            </w:r>
            <w:r w:rsidRPr="00452394">
              <w:t>ironmental work practices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MARK001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Handle a vessel up to 12 metres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MARN002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Apply seamanship skills aboard a vessel up to 12 metres</w:t>
            </w:r>
          </w:p>
        </w:tc>
      </w:tr>
      <w:tr w:rsidTr="00452394">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94">
            <w:pPr>
              <w:pStyle w:val="BodyText"/>
              <w:rPr>
                <w:lang w:val="en-NZ"/>
              </w:rPr>
            </w:pPr>
            <w:r w:rsidRPr="00452394">
              <w:t>MARN003</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94" w:rsidP="00452394">
            <w:pPr>
              <w:pStyle w:val="BodyText"/>
            </w:pPr>
            <w:r w:rsidRPr="00452394">
              <w:t>Perform seamanship operations on board a vessel up to 24 metres</w:t>
            </w:r>
          </w:p>
        </w:tc>
      </w:tr>
    </w:tbl>
    <w:p w:rsidR="00000000" w:rsidRPr="00452394" w:rsidP="00452394">
      <w:pPr>
        <w:pStyle w:val="BodyText"/>
      </w:pPr>
    </w:p>
    <w:p w:rsidR="00000000" w:rsidRPr="00452394" w:rsidP="00452394">
      <w:pPr>
        <w:pStyle w:val="BodyText"/>
      </w:pPr>
      <w:r w:rsidRPr="00452394">
        <w:rPr>
          <w:rStyle w:val="SpecialBold"/>
        </w:rPr>
        <w:t>Occupational health and safety</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Provide first aid</w:t>
            </w:r>
          </w:p>
        </w:tc>
      </w:tr>
    </w:tbl>
    <w:p w:rsidR="00000000" w:rsidRPr="00452394" w:rsidP="00452394">
      <w:pPr>
        <w:pStyle w:val="BodyText"/>
      </w:pPr>
    </w:p>
    <w:p w:rsidR="00000000" w:rsidRPr="00452394" w:rsidP="00452394">
      <w:pPr>
        <w:pStyle w:val="BodyText"/>
      </w:pPr>
      <w:r w:rsidRPr="00452394">
        <w:rPr>
          <w:rStyle w:val="SpecialBold"/>
        </w:rPr>
        <w:t>Ornamental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ACMCAS305A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aquascapes and aquatic animals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SIRXICT303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Operate retail information technology systems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SIRXMER303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Coordinate merchandise presentation</w:t>
            </w:r>
          </w:p>
        </w:tc>
      </w:tr>
    </w:tbl>
    <w:p w:rsidR="00000000" w:rsidRPr="00452394" w:rsidP="00452394">
      <w:pPr>
        <w:pStyle w:val="BodyText"/>
      </w:pPr>
    </w:p>
    <w:p w:rsidR="00000000" w:rsidRPr="00452394" w:rsidP="00452394">
      <w:pPr>
        <w:pStyle w:val="BodyText"/>
      </w:pPr>
      <w:r w:rsidRPr="00452394">
        <w:rPr>
          <w:rStyle w:val="SpecialBold"/>
        </w:rPr>
        <w:t>Quality assurance</w:t>
      </w:r>
      <w:r w:rsidRPr="00452394">
        <w:t xml:space="preserve">, </w:t>
      </w:r>
      <w:r w:rsidRPr="00452394">
        <w:rPr>
          <w:rStyle w:val="SpecialBold"/>
        </w:rPr>
        <w:t>food safety and environmental management</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Conduct an internal audit of an environmental management system</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Identify risk and apply risk management processes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Monitor the implementati</w:t>
            </w:r>
            <w:r w:rsidRPr="00452394">
              <w:t>on of quality and food safety programs*</w:t>
            </w:r>
          </w:p>
          <w:p w:rsidR="00000000" w:rsidP="00452394">
            <w:pPr>
              <w:pStyle w:val="BodyText"/>
              <w:rPr>
                <w:lang w:val="en-NZ"/>
              </w:rPr>
            </w:pPr>
            <w:r w:rsidRPr="00452394">
              <w:rPr>
                <w:rStyle w:val="Emphasis"/>
              </w:rPr>
              <w:t>FDFFS2001A Implement the food safety program and procedures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Implement the food safety program and procedures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FDFOP2013A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Apply sampling procedures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FDFTEC3001A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Participate in a HACCP team*</w:t>
            </w:r>
          </w:p>
          <w:p w:rsidR="00000000" w:rsidRPr="00452394" w:rsidP="00452394">
            <w:pPr>
              <w:pStyle w:val="BodyText"/>
            </w:pPr>
            <w:r w:rsidRPr="00452394">
              <w:rPr>
                <w:rStyle w:val="Emphasis"/>
              </w:rPr>
              <w:t>FDFFS2001A Implement the food safety program and procedures</w:t>
            </w:r>
          </w:p>
        </w:tc>
      </w:tr>
    </w:tbl>
    <w:p w:rsidR="00000000" w:rsidRPr="00452394" w:rsidP="00452394">
      <w:pPr>
        <w:pStyle w:val="BodyText"/>
      </w:pPr>
    </w:p>
    <w:p w:rsidR="00000000" w:rsidRPr="00452394" w:rsidP="00452394">
      <w:pPr>
        <w:pStyle w:val="BodyText"/>
      </w:pPr>
      <w:r w:rsidRPr="00452394">
        <w:rPr>
          <w:rStyle w:val="SpecialBold"/>
        </w:rPr>
        <w:t>Seafood processing</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SFIPROC302C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Handle and pack sashimi-grade fish</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SFIPROC304B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Boil and pack crustaceans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MTMSR303A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Smoke product</w:t>
            </w:r>
          </w:p>
        </w:tc>
      </w:tr>
    </w:tbl>
    <w:p w:rsidR="00000000" w:rsidRPr="00452394" w:rsidP="00452394">
      <w:pPr>
        <w:pStyle w:val="BodyText"/>
      </w:pPr>
    </w:p>
    <w:p w:rsidR="00000000" w:rsidRPr="00452394" w:rsidP="00452394">
      <w:pPr>
        <w:pStyle w:val="BodyText"/>
      </w:pPr>
      <w:r w:rsidRPr="00452394">
        <w:rPr>
          <w:rStyle w:val="SpecialBold"/>
        </w:rPr>
        <w:t>Seafood transport and storage</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SFISTOR301C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Operate refrigerated storerooms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Receive and store stock</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SITXINV202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the quality of perishable items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SITXINV401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Control stock</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Licence to operate a forklift truck</w:t>
            </w:r>
          </w:p>
        </w:tc>
      </w:tr>
    </w:tbl>
    <w:p w:rsidR="00000000" w:rsidRPr="00452394" w:rsidP="00452394">
      <w:pPr>
        <w:pStyle w:val="BodyText"/>
      </w:pPr>
    </w:p>
    <w:p w:rsidR="00000000" w:rsidRPr="00452394" w:rsidP="00452394">
      <w:pPr>
        <w:pStyle w:val="BodyText"/>
      </w:pPr>
      <w:r w:rsidRPr="00452394">
        <w:rPr>
          <w:rStyle w:val="SpecialBold"/>
        </w:rPr>
        <w:t>Vessel operations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SFIFISH215B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Apply deckhand skills aboard a fishing vessel</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SFISHIP202C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Contribute to safe navigation</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SFISHIP206C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Operate a small vessel</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SFISHIP207C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Operate and maintain outboard motors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SFISHIP211C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Prepare for maintenance</w:t>
            </w:r>
          </w:p>
        </w:tc>
      </w:tr>
    </w:tbl>
    <w:p w:rsidR="00000000" w:rsidRPr="00452394" w:rsidP="00452394">
      <w:pPr>
        <w:pStyle w:val="BodyText"/>
      </w:pPr>
    </w:p>
    <w:p w:rsidR="00000000" w:rsidRPr="00452394" w:rsidP="00452394">
      <w:pPr>
        <w:pStyle w:val="BodyText"/>
      </w:pPr>
      <w:r w:rsidRPr="00452394">
        <w:rPr>
          <w:rStyle w:val="SpecialBold"/>
        </w:rPr>
        <w:t>Business services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BSBADM311A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business resources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BSBCUS301B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Deliver and monitor a service to customers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BSBFIA301A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financial records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Process payroll</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BSBFIA303A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Process accounts payable and receivable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Prepare financial reports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BSBINM301A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Organise workplace information</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BSBITU306A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Design and produce business documents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BSBITU307A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Develop keyboarding speed and accuracy</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BSBITU309A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Produce desktop published documents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BSBRKG304B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Maintain busine</w:t>
            </w:r>
            <w:r w:rsidRPr="00452394">
              <w:t>ss records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 xml:space="preserve">BSBSUS201A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Participate in environmentally sustainable work practices</w:t>
            </w:r>
          </w:p>
        </w:tc>
      </w:tr>
    </w:tbl>
    <w:p w:rsidR="00000000" w:rsidRPr="00452394" w:rsidP="00452394">
      <w:pPr>
        <w:pStyle w:val="BodyText"/>
      </w:pPr>
    </w:p>
    <w:p w:rsidR="00000000" w:rsidRPr="00452394" w:rsidP="00452394">
      <w:pPr>
        <w:pStyle w:val="BodyText"/>
      </w:pPr>
      <w:r w:rsidRPr="00452394">
        <w:rPr>
          <w:rStyle w:val="SpecialBold"/>
        </w:rPr>
        <w:t>Corporate management</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BSBFLM303C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Contribute to effective workplace relationships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BSBFLM306C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Provide workplace information and resourcing plans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Support continuous improvement systems and processes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Support a workplace learning environment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BSBFLM312C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Contribute to team effectiveness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Promote innovation in a team environment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Organise personal work priorities and development</w:t>
            </w:r>
          </w:p>
        </w:tc>
      </w:tr>
    </w:tbl>
    <w:p w:rsidR="00000000" w:rsidRPr="00452394" w:rsidP="00452394">
      <w:pPr>
        <w:pStyle w:val="BodyText"/>
      </w:pPr>
    </w:p>
    <w:p w:rsidR="00000000" w:rsidRPr="00452394" w:rsidP="00452394">
      <w:pPr>
        <w:pStyle w:val="BodyText"/>
      </w:pPr>
      <w:r w:rsidRPr="00452394">
        <w:rPr>
          <w:rStyle w:val="SpecialBold"/>
        </w:rPr>
        <w:t>E-business</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Conduct online transactions</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Analyse and present research information</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BSBRKG402B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Provide information from and about records</w:t>
            </w:r>
          </w:p>
        </w:tc>
      </w:tr>
    </w:tbl>
    <w:p w:rsidR="00000000" w:rsidRPr="00452394" w:rsidP="00452394">
      <w:pPr>
        <w:pStyle w:val="BodyText"/>
      </w:pPr>
    </w:p>
    <w:p w:rsidR="00000000" w:rsidRPr="00452394" w:rsidP="00452394">
      <w:pPr>
        <w:pStyle w:val="BodyText"/>
      </w:pPr>
      <w:r w:rsidRPr="00452394">
        <w:rPr>
          <w:rStyle w:val="SpecialBold"/>
        </w:rPr>
        <w:t>Training and assessment</w:t>
      </w:r>
    </w:p>
    <w:p w:rsidR="00000000" w:rsidRPr="00452394" w:rsidP="00452394">
      <w:pPr>
        <w:pStyle w:val="BodyText"/>
      </w:pPr>
    </w:p>
    <w:tbl>
      <w:tblPr>
        <w:tblW w:w="0" w:type="auto"/>
        <w:tblLayout w:type="fixed"/>
        <w:tblCellMar>
          <w:left w:w="62" w:type="dxa"/>
          <w:right w:w="62" w:type="dxa"/>
        </w:tblCellMar>
        <w:tblLook w:val="0000"/>
      </w:tblPr>
      <w:tblGrid>
        <w:gridCol w:w="2784"/>
        <w:gridCol w:w="6282"/>
      </w:tblGrid>
      <w:tr w:rsidTr="001E1E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rPr>
                <w:rStyle w:val="SpecialBold"/>
              </w:rPr>
              <w:t>Unit title</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Contribute to assessment</w:t>
            </w:r>
          </w:p>
        </w:tc>
      </w:tr>
      <w:tr w:rsidTr="001E1EEA">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94">
            <w:pPr>
              <w:pStyle w:val="BodyText"/>
              <w:rPr>
                <w:lang w:val="en-NZ"/>
              </w:rPr>
            </w:pPr>
            <w:r w:rsidRPr="00452394">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94" w:rsidP="00452394">
            <w:pPr>
              <w:pStyle w:val="BodyText"/>
            </w:pPr>
            <w:r w:rsidRPr="00452394">
              <w:t>Provide work skill instruction</w:t>
            </w:r>
          </w:p>
        </w:tc>
      </w:tr>
    </w:tbl>
    <w:p w:rsidR="00000000" w:rsidRPr="00452394" w:rsidP="00452394">
      <w:pPr>
        <w:pStyle w:val="BodyText"/>
      </w:pPr>
    </w:p>
    <w:p w:rsidR="00000000" w:rsidRPr="00452394" w:rsidP="00452394"/>
    <w:sectPr w:rsidSect="00452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rsidRPr="001E1EEA" w:rsidP="001E1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A" w:rsidP="00452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1E1EEA" w:rsidP="0045239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1E1EEA" w:rsidP="00452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rsidRPr="001E1EEA" w:rsidP="001E1E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A" w:rsidRPr="002D2AF8" w:rsidP="00452394">
    <w:pPr>
      <w:pStyle w:val="Header"/>
      <w:framePr w:wrap="around"/>
    </w:pPr>
    <w:r>
      <w:fldChar w:fldCharType="begin"/>
    </w:r>
    <w:r>
      <w:instrText xml:space="preserve"> TITLE   \* MERGEFORMAT </w:instrText>
    </w:r>
    <w:r>
      <w:fldChar w:fldCharType="separate"/>
    </w:r>
    <w:r>
      <w:t>SFI30111 Certificate III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1E1EEA" w:rsidP="00452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89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2C8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8F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394"/>
    <w:pPr>
      <w:spacing w:before="360" w:after="60"/>
      <w:outlineLvl w:val="0"/>
    </w:pPr>
    <w:rPr>
      <w:sz w:val="32"/>
    </w:rPr>
  </w:style>
  <w:style w:type="paragraph" w:styleId="Heading2">
    <w:name w:val="heading 2"/>
    <w:basedOn w:val="HeadingBase"/>
    <w:next w:val="BodyText"/>
    <w:link w:val="Heading2Char"/>
    <w:qFormat/>
    <w:rsid w:val="00452394"/>
    <w:pPr>
      <w:keepLines/>
      <w:spacing w:before="240" w:after="120"/>
      <w:outlineLvl w:val="1"/>
    </w:pPr>
    <w:rPr>
      <w:sz w:val="28"/>
      <w:szCs w:val="40"/>
    </w:rPr>
  </w:style>
  <w:style w:type="paragraph" w:styleId="Heading3">
    <w:name w:val="heading 3"/>
    <w:basedOn w:val="HeadingBase"/>
    <w:next w:val="BodyText"/>
    <w:link w:val="Heading3Char"/>
    <w:qFormat/>
    <w:rsid w:val="00452394"/>
    <w:pPr>
      <w:spacing w:before="180" w:after="120"/>
      <w:outlineLvl w:val="2"/>
    </w:pPr>
    <w:rPr>
      <w:spacing w:val="-10"/>
      <w:kern w:val="32"/>
    </w:rPr>
  </w:style>
  <w:style w:type="paragraph" w:styleId="Heading4">
    <w:name w:val="heading 4"/>
    <w:basedOn w:val="HeadingBase"/>
    <w:next w:val="BodyText"/>
    <w:link w:val="Heading4Char"/>
    <w:qFormat/>
    <w:rsid w:val="00452394"/>
    <w:pPr>
      <w:spacing w:before="160" w:after="120"/>
      <w:outlineLvl w:val="3"/>
    </w:pPr>
    <w:rPr>
      <w:sz w:val="22"/>
    </w:rPr>
  </w:style>
  <w:style w:type="paragraph" w:styleId="Heading5">
    <w:name w:val="heading 5"/>
    <w:basedOn w:val="HeadingBase"/>
    <w:next w:val="Normal"/>
    <w:link w:val="Heading5Char"/>
    <w:qFormat/>
    <w:rsid w:val="00452394"/>
    <w:pPr>
      <w:spacing w:before="80"/>
      <w:outlineLvl w:val="4"/>
    </w:pPr>
    <w:rPr>
      <w:color w:val="918585"/>
      <w:sz w:val="20"/>
    </w:rPr>
  </w:style>
  <w:style w:type="paragraph" w:styleId="Heading6">
    <w:name w:val="heading 6"/>
    <w:basedOn w:val="HeadingBase"/>
    <w:next w:val="Normal"/>
    <w:link w:val="Heading6Char"/>
    <w:qFormat/>
    <w:rsid w:val="00452394"/>
    <w:pPr>
      <w:spacing w:before="60"/>
      <w:outlineLvl w:val="5"/>
    </w:pPr>
    <w:rPr>
      <w:color w:val="918585"/>
      <w:sz w:val="20"/>
    </w:rPr>
  </w:style>
  <w:style w:type="paragraph" w:styleId="Heading7">
    <w:name w:val="heading 7"/>
    <w:basedOn w:val="Normal"/>
    <w:next w:val="Normal"/>
    <w:link w:val="Heading7Char"/>
    <w:qFormat/>
    <w:rsid w:val="00452394"/>
    <w:pPr>
      <w:ind w:left="720"/>
      <w:outlineLvl w:val="6"/>
    </w:pPr>
    <w:rPr>
      <w:i/>
    </w:rPr>
  </w:style>
  <w:style w:type="paragraph" w:styleId="Heading8">
    <w:name w:val="heading 8"/>
    <w:basedOn w:val="Normal"/>
    <w:next w:val="Normal"/>
    <w:link w:val="Heading8Char"/>
    <w:qFormat/>
    <w:rsid w:val="00452394"/>
    <w:pPr>
      <w:ind w:left="720"/>
      <w:outlineLvl w:val="7"/>
    </w:pPr>
    <w:rPr>
      <w:i/>
    </w:rPr>
  </w:style>
  <w:style w:type="paragraph" w:styleId="Heading9">
    <w:name w:val="heading 9"/>
    <w:basedOn w:val="Normal"/>
    <w:next w:val="Normal"/>
    <w:link w:val="Heading9Char"/>
    <w:qFormat/>
    <w:rsid w:val="00452394"/>
    <w:pPr>
      <w:ind w:left="720"/>
      <w:outlineLvl w:val="8"/>
    </w:pPr>
    <w:rPr>
      <w:i/>
    </w:rPr>
  </w:style>
  <w:style w:type="character" w:default="1" w:styleId="DefaultParagraphFont">
    <w:name w:val="Default Paragraph Font"/>
    <w:uiPriority w:val="1"/>
    <w:unhideWhenUsed/>
    <w:rsid w:val="00452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394"/>
  </w:style>
  <w:style w:type="character" w:customStyle="1" w:styleId="Heading1Char">
    <w:name w:val="Heading 1 Char"/>
    <w:basedOn w:val="DefaultParagraphFont"/>
    <w:link w:val="Heading1"/>
    <w:rsid w:val="00452394"/>
    <w:rPr>
      <w:rFonts w:ascii="Times New Roman" w:eastAsia="Times New Roman" w:hAnsi="Times New Roman" w:cs="Times New Roman"/>
      <w:b/>
      <w:sz w:val="32"/>
      <w:szCs w:val="20"/>
      <w:lang w:eastAsia="en-US"/>
    </w:rPr>
  </w:style>
  <w:style w:type="paragraph" w:styleId="BodyText">
    <w:name w:val="Body Text"/>
    <w:basedOn w:val="Normal"/>
    <w:link w:val="BodyTextChar"/>
    <w:rsid w:val="00452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394"/>
    <w:rPr>
      <w:rFonts w:ascii="Times New Roman" w:eastAsia="Times New Roman" w:hAnsi="Times New Roman" w:cs="Times New Roman"/>
      <w:sz w:val="24"/>
      <w:lang w:eastAsia="en-US"/>
    </w:rPr>
  </w:style>
  <w:style w:type="paragraph" w:styleId="ListBullet">
    <w:name w:val="List Bullet"/>
    <w:basedOn w:val="List"/>
    <w:rsid w:val="00452394"/>
    <w:pPr>
      <w:numPr>
        <w:numId w:val="13"/>
      </w:numPr>
      <w:tabs>
        <w:tab w:val="clear" w:pos="340"/>
      </w:tabs>
      <w:spacing w:before="40" w:after="40"/>
    </w:pPr>
  </w:style>
  <w:style w:type="character" w:customStyle="1" w:styleId="SpecialBold">
    <w:name w:val="Special Bold"/>
    <w:basedOn w:val="DefaultParagraphFont"/>
    <w:rsid w:val="00452394"/>
    <w:rPr>
      <w:b/>
      <w:spacing w:val="0"/>
    </w:rPr>
  </w:style>
  <w:style w:type="paragraph" w:styleId="ListBullet2">
    <w:name w:val="List Bullet 2"/>
    <w:basedOn w:val="List2"/>
    <w:rsid w:val="00452394"/>
    <w:pPr>
      <w:numPr>
        <w:numId w:val="14"/>
      </w:numPr>
      <w:tabs>
        <w:tab w:val="clear" w:pos="680"/>
      </w:tabs>
    </w:pPr>
  </w:style>
  <w:style w:type="character" w:styleId="Emphasis">
    <w:name w:val="Emphasis"/>
    <w:basedOn w:val="DefaultParagraphFont"/>
    <w:qFormat/>
    <w:rsid w:val="00452394"/>
    <w:rPr>
      <w:i/>
    </w:rPr>
  </w:style>
  <w:style w:type="paragraph" w:customStyle="1" w:styleId="SuperHeading">
    <w:name w:val="SuperHeading"/>
    <w:basedOn w:val="Normal"/>
    <w:rsid w:val="00452394"/>
    <w:pPr>
      <w:spacing w:before="240" w:after="120"/>
      <w:outlineLvl w:val="0"/>
    </w:pPr>
    <w:rPr>
      <w:rFonts w:ascii="Times New Roman" w:hAnsi="Times New Roman"/>
      <w:b/>
      <w:sz w:val="32"/>
    </w:rPr>
  </w:style>
  <w:style w:type="paragraph" w:customStyle="1" w:styleId="AllowPageBreak">
    <w:name w:val="AllowPageBreak"/>
    <w:rsid w:val="00452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2394"/>
    <w:rPr>
      <w:b/>
      <w:i/>
      <w:u w:val="none"/>
    </w:rPr>
  </w:style>
  <w:style w:type="character" w:customStyle="1" w:styleId="Heading2Char">
    <w:name w:val="Heading 2 Char"/>
    <w:basedOn w:val="DefaultParagraphFont"/>
    <w:link w:val="Heading2"/>
    <w:rsid w:val="00452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394"/>
    <w:rPr>
      <w:rFonts w:ascii="Courier New" w:eastAsia="Times New Roman" w:hAnsi="Courier New" w:cs="Times New Roman"/>
      <w:i/>
      <w:szCs w:val="20"/>
      <w:lang w:eastAsia="en-US"/>
    </w:rPr>
  </w:style>
  <w:style w:type="paragraph" w:customStyle="1" w:styleId="HeadingBase">
    <w:name w:val="Heading Base"/>
    <w:rsid w:val="00452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394"/>
    <w:pPr>
      <w:tabs>
        <w:tab w:val="right" w:leader="dot" w:pos="9072"/>
      </w:tabs>
      <w:ind w:left="567"/>
    </w:pPr>
    <w:rPr>
      <w:szCs w:val="22"/>
    </w:rPr>
  </w:style>
  <w:style w:type="paragraph" w:customStyle="1" w:styleId="TOCBase">
    <w:name w:val="TOC Base"/>
    <w:rsid w:val="00452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394"/>
    <w:pPr>
      <w:tabs>
        <w:tab w:val="right" w:leader="dot" w:pos="9072"/>
      </w:tabs>
      <w:spacing w:before="40" w:after="40"/>
      <w:ind w:left="284"/>
    </w:pPr>
    <w:rPr>
      <w:rFonts w:ascii="Times New Roman" w:hAnsi="Times New Roman"/>
    </w:rPr>
  </w:style>
  <w:style w:type="paragraph" w:styleId="TOC1">
    <w:name w:val="toc 1"/>
    <w:basedOn w:val="TOCBase"/>
    <w:next w:val="Normal"/>
    <w:rsid w:val="00452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394"/>
    <w:rPr>
      <w:rFonts w:ascii="Times New Roman" w:eastAsia="Times New Roman" w:hAnsi="Times New Roman" w:cs="Times New Roman"/>
      <w:sz w:val="16"/>
      <w:lang w:eastAsia="en-US"/>
    </w:rPr>
  </w:style>
  <w:style w:type="paragraph" w:styleId="Title">
    <w:name w:val="Title"/>
    <w:basedOn w:val="HeadingBase"/>
    <w:link w:val="TitleChar"/>
    <w:qFormat/>
    <w:rsid w:val="00452394"/>
    <w:pPr>
      <w:spacing w:before="5040"/>
      <w:jc w:val="center"/>
    </w:pPr>
    <w:rPr>
      <w:sz w:val="48"/>
      <w:szCs w:val="72"/>
      <w:lang w:val="en-US"/>
    </w:rPr>
  </w:style>
  <w:style w:type="character" w:customStyle="1" w:styleId="TitleChar">
    <w:name w:val="Title Char"/>
    <w:basedOn w:val="DefaultParagraphFont"/>
    <w:link w:val="Title"/>
    <w:rsid w:val="00452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394"/>
    <w:pPr>
      <w:tabs>
        <w:tab w:val="left" w:pos="3600"/>
        <w:tab w:val="left" w:pos="3958"/>
      </w:tabs>
    </w:pPr>
  </w:style>
  <w:style w:type="paragraph" w:styleId="List">
    <w:name w:val="List"/>
    <w:basedOn w:val="BodyText"/>
    <w:next w:val="BodyText"/>
    <w:rsid w:val="00452394"/>
    <w:pPr>
      <w:tabs>
        <w:tab w:val="left" w:pos="340"/>
      </w:tabs>
      <w:spacing w:before="60" w:after="60"/>
      <w:ind w:left="340" w:hanging="340"/>
    </w:pPr>
  </w:style>
  <w:style w:type="paragraph" w:customStyle="1" w:styleId="Note">
    <w:name w:val="Note"/>
    <w:basedOn w:val="BodyText"/>
    <w:rsid w:val="00452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394"/>
    <w:pPr>
      <w:framePr w:wrap="auto" w:hAnchor="text" w:y="6049"/>
    </w:pPr>
    <w:rPr>
      <w:color w:val="000000"/>
      <w:sz w:val="40"/>
    </w:rPr>
  </w:style>
  <w:style w:type="paragraph" w:customStyle="1" w:styleId="TOCTitle">
    <w:name w:val="TOCTitle"/>
    <w:basedOn w:val="Heading1"/>
    <w:rsid w:val="00452394"/>
    <w:pPr>
      <w:spacing w:after="240"/>
      <w:jc w:val="center"/>
      <w:outlineLvl w:val="9"/>
    </w:pPr>
    <w:rPr>
      <w:caps/>
    </w:rPr>
  </w:style>
  <w:style w:type="paragraph" w:customStyle="1" w:styleId="Version">
    <w:name w:val="Version"/>
    <w:rsid w:val="00452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394"/>
    <w:pPr>
      <w:keepNext w:val="0"/>
      <w:tabs>
        <w:tab w:val="right" w:pos="4176"/>
      </w:tabs>
      <w:ind w:left="198" w:hanging="198"/>
    </w:pPr>
    <w:rPr>
      <w:rFonts w:ascii="Garamond" w:hAnsi="Garamond"/>
    </w:rPr>
  </w:style>
  <w:style w:type="paragraph" w:styleId="IndexHeading">
    <w:name w:val="index heading"/>
    <w:basedOn w:val="Normal"/>
    <w:next w:val="Index1"/>
    <w:semiHidden/>
    <w:rsid w:val="00452394"/>
    <w:pPr>
      <w:spacing w:before="120" w:after="120"/>
    </w:pPr>
    <w:rPr>
      <w:rFonts w:ascii="Arial" w:hAnsi="Arial"/>
      <w:b/>
      <w:color w:val="918585"/>
      <w:sz w:val="24"/>
    </w:rPr>
  </w:style>
  <w:style w:type="paragraph" w:styleId="Header">
    <w:name w:val="header"/>
    <w:basedOn w:val="Normal"/>
    <w:link w:val="HeaderChar"/>
    <w:rsid w:val="00452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394"/>
    <w:rPr>
      <w:rFonts w:ascii="Times New Roman" w:eastAsia="Times New Roman" w:hAnsi="Times New Roman" w:cs="Times New Roman"/>
      <w:sz w:val="16"/>
      <w:szCs w:val="20"/>
      <w:lang w:val="en-GB" w:eastAsia="en-US"/>
    </w:rPr>
  </w:style>
  <w:style w:type="paragraph" w:customStyle="1" w:styleId="Chapter">
    <w:name w:val="Chapter"/>
    <w:basedOn w:val="Normal"/>
    <w:rsid w:val="00452394"/>
    <w:pPr>
      <w:spacing w:before="240"/>
    </w:pPr>
    <w:rPr>
      <w:rFonts w:ascii="Times New Roman" w:hAnsi="Times New Roman"/>
      <w:smallCaps/>
      <w:spacing w:val="80"/>
      <w:sz w:val="28"/>
    </w:rPr>
  </w:style>
  <w:style w:type="paragraph" w:customStyle="1" w:styleId="InChapter">
    <w:name w:val="InChapter"/>
    <w:basedOn w:val="Heading3"/>
    <w:rsid w:val="00452394"/>
    <w:pPr>
      <w:spacing w:after="240"/>
      <w:outlineLvl w:val="9"/>
    </w:pPr>
    <w:rPr>
      <w:noProof/>
    </w:rPr>
  </w:style>
  <w:style w:type="paragraph" w:styleId="Index2">
    <w:name w:val="index 2"/>
    <w:basedOn w:val="Normal"/>
    <w:next w:val="Normal"/>
    <w:semiHidden/>
    <w:rsid w:val="00452394"/>
    <w:pPr>
      <w:tabs>
        <w:tab w:val="right" w:pos="4176"/>
      </w:tabs>
      <w:ind w:left="568" w:hanging="284"/>
    </w:pPr>
    <w:rPr>
      <w:rFonts w:ascii="Garamond" w:hAnsi="Garamond"/>
    </w:rPr>
  </w:style>
  <w:style w:type="paragraph" w:customStyle="1" w:styleId="Byline">
    <w:name w:val="Byline"/>
    <w:rsid w:val="00452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394"/>
    <w:pPr>
      <w:tabs>
        <w:tab w:val="clear" w:pos="3600"/>
        <w:tab w:val="clear" w:pos="3958"/>
      </w:tabs>
      <w:jc w:val="right"/>
    </w:pPr>
  </w:style>
  <w:style w:type="paragraph" w:styleId="Caption">
    <w:name w:val="caption"/>
    <w:basedOn w:val="BodyText"/>
    <w:next w:val="Normal"/>
    <w:qFormat/>
    <w:rsid w:val="00452394"/>
    <w:pPr>
      <w:framePr w:w="2268" w:hSpace="181" w:vSpace="181" w:wrap="around" w:vAnchor="text" w:hAnchor="page" w:x="1135" w:y="285" w:anchorLock="1"/>
    </w:pPr>
    <w:rPr>
      <w:i/>
    </w:rPr>
  </w:style>
  <w:style w:type="paragraph" w:customStyle="1" w:styleId="MiniTOCTitle">
    <w:name w:val="MiniTOCTitle"/>
    <w:basedOn w:val="Heading4"/>
    <w:rsid w:val="00452394"/>
    <w:pPr>
      <w:spacing w:before="240"/>
      <w:outlineLvl w:val="9"/>
    </w:pPr>
    <w:rPr>
      <w:noProof/>
      <w:sz w:val="24"/>
    </w:rPr>
  </w:style>
  <w:style w:type="paragraph" w:customStyle="1" w:styleId="MiniTOCItem">
    <w:name w:val="MiniTOCItem"/>
    <w:basedOn w:val="ListBullet"/>
    <w:rsid w:val="00452394"/>
    <w:pPr>
      <w:numPr>
        <w:numId w:val="0"/>
      </w:numPr>
      <w:tabs>
        <w:tab w:val="right" w:leader="dot" w:pos="6521"/>
      </w:tabs>
      <w:spacing w:before="0" w:after="0"/>
    </w:pPr>
  </w:style>
  <w:style w:type="paragraph" w:customStyle="1" w:styleId="TOFTitle">
    <w:name w:val="TOFTitle"/>
    <w:basedOn w:val="TOCTitle"/>
    <w:rsid w:val="00452394"/>
  </w:style>
  <w:style w:type="paragraph" w:styleId="TableofFigures">
    <w:name w:val="table of figures"/>
    <w:basedOn w:val="Normal"/>
    <w:next w:val="Normal"/>
    <w:semiHidden/>
    <w:rsid w:val="00452394"/>
    <w:pPr>
      <w:tabs>
        <w:tab w:val="right" w:leader="dot" w:pos="9072"/>
      </w:tabs>
      <w:ind w:left="970" w:hanging="403"/>
    </w:pPr>
    <w:rPr>
      <w:rFonts w:ascii="Times New Roman" w:hAnsi="Times New Roman"/>
      <w:b/>
    </w:rPr>
  </w:style>
  <w:style w:type="paragraph" w:styleId="ListNumber">
    <w:name w:val="List Number"/>
    <w:basedOn w:val="List"/>
    <w:rsid w:val="00452394"/>
    <w:pPr>
      <w:numPr>
        <w:numId w:val="11"/>
      </w:numPr>
    </w:pPr>
  </w:style>
  <w:style w:type="character" w:customStyle="1" w:styleId="WingdingSymbols">
    <w:name w:val="Wingding Symbols"/>
    <w:rsid w:val="00452394"/>
    <w:rPr>
      <w:rFonts w:ascii="Wingdings" w:hAnsi="Wingdings"/>
    </w:rPr>
  </w:style>
  <w:style w:type="paragraph" w:customStyle="1" w:styleId="TableHeading">
    <w:name w:val="Table Heading"/>
    <w:basedOn w:val="HeadingBase"/>
    <w:rsid w:val="00452394"/>
    <w:pPr>
      <w:keepLines/>
      <w:pBdr>
        <w:bottom w:val="single" w:sz="6" w:space="1" w:color="918585"/>
      </w:pBdr>
      <w:spacing w:before="240"/>
    </w:pPr>
  </w:style>
  <w:style w:type="character" w:customStyle="1" w:styleId="HotSpot">
    <w:name w:val="HotSpot"/>
    <w:rsid w:val="00452394"/>
    <w:rPr>
      <w:color w:val="0033CC"/>
      <w:u w:val="none"/>
    </w:rPr>
  </w:style>
  <w:style w:type="paragraph" w:customStyle="1" w:styleId="BodyTextRight">
    <w:name w:val="Body Text Right"/>
    <w:basedOn w:val="BodyText"/>
    <w:rsid w:val="00452394"/>
    <w:pPr>
      <w:spacing w:before="0" w:after="0"/>
      <w:jc w:val="right"/>
    </w:pPr>
  </w:style>
  <w:style w:type="paragraph" w:styleId="Index3">
    <w:name w:val="index 3"/>
    <w:basedOn w:val="ListNumber2"/>
    <w:next w:val="Normal"/>
    <w:semiHidden/>
    <w:rsid w:val="00452394"/>
    <w:pPr>
      <w:numPr>
        <w:numId w:val="0"/>
      </w:numPr>
      <w:tabs>
        <w:tab w:val="right" w:leader="dot" w:pos="4176"/>
      </w:tabs>
    </w:pPr>
  </w:style>
  <w:style w:type="paragraph" w:styleId="ListNumber2">
    <w:name w:val="List Number 2"/>
    <w:basedOn w:val="List2"/>
    <w:rsid w:val="00452394"/>
    <w:pPr>
      <w:numPr>
        <w:numId w:val="10"/>
      </w:numPr>
      <w:tabs>
        <w:tab w:val="clear" w:pos="1060"/>
      </w:tabs>
    </w:pPr>
  </w:style>
  <w:style w:type="paragraph" w:customStyle="1" w:styleId="MarginNote">
    <w:name w:val="Margin Note"/>
    <w:basedOn w:val="BodyText"/>
    <w:rsid w:val="00452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394"/>
    <w:rPr>
      <w:sz w:val="32"/>
    </w:rPr>
  </w:style>
  <w:style w:type="paragraph" w:customStyle="1" w:styleId="HeadingProcedure">
    <w:name w:val="Heading Procedure"/>
    <w:basedOn w:val="HeadingBase"/>
    <w:next w:val="Normal"/>
    <w:rsid w:val="00452394"/>
    <w:pPr>
      <w:tabs>
        <w:tab w:val="left" w:pos="0"/>
      </w:tabs>
      <w:spacing w:before="120" w:after="60"/>
    </w:pPr>
    <w:rPr>
      <w:i/>
      <w:color w:val="918585"/>
      <w:sz w:val="22"/>
    </w:rPr>
  </w:style>
  <w:style w:type="paragraph" w:customStyle="1" w:styleId="TableBodyText">
    <w:name w:val="Table Body Text"/>
    <w:basedOn w:val="BodyText"/>
    <w:rsid w:val="00452394"/>
    <w:pPr>
      <w:spacing w:before="60" w:after="60"/>
    </w:pPr>
  </w:style>
  <w:style w:type="paragraph" w:styleId="ListContinue">
    <w:name w:val="List Continue"/>
    <w:basedOn w:val="List"/>
    <w:rsid w:val="00452394"/>
    <w:pPr>
      <w:ind w:firstLine="0"/>
    </w:pPr>
  </w:style>
  <w:style w:type="paragraph" w:customStyle="1" w:styleId="ListNote">
    <w:name w:val="List Note"/>
    <w:basedOn w:val="List"/>
    <w:rsid w:val="00452394"/>
    <w:pPr>
      <w:pBdr>
        <w:top w:val="single" w:sz="6" w:space="2" w:color="918585"/>
        <w:bottom w:val="single" w:sz="6" w:space="2" w:color="918585"/>
      </w:pBdr>
      <w:tabs>
        <w:tab w:val="left" w:pos="1021"/>
      </w:tabs>
      <w:ind w:firstLine="0"/>
    </w:pPr>
  </w:style>
  <w:style w:type="paragraph" w:customStyle="1" w:styleId="Warning">
    <w:name w:val="Warning"/>
    <w:basedOn w:val="BodyText"/>
    <w:rsid w:val="00452394"/>
    <w:pPr>
      <w:shd w:val="clear" w:color="auto" w:fill="D9D9D9"/>
      <w:tabs>
        <w:tab w:val="left" w:pos="992"/>
      </w:tabs>
      <w:ind w:left="119" w:right="119"/>
    </w:pPr>
    <w:rPr>
      <w:sz w:val="20"/>
    </w:rPr>
  </w:style>
  <w:style w:type="paragraph" w:customStyle="1" w:styleId="MarginIcons">
    <w:name w:val="Margin Icons"/>
    <w:basedOn w:val="BodyText"/>
    <w:rsid w:val="00452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394"/>
    <w:rPr>
      <w:rFonts w:ascii="Courier New" w:hAnsi="Courier New"/>
    </w:rPr>
  </w:style>
  <w:style w:type="paragraph" w:customStyle="1" w:styleId="NoteBullet">
    <w:name w:val="Note Bullet"/>
    <w:basedOn w:val="Note"/>
    <w:rsid w:val="00452394"/>
    <w:pPr>
      <w:tabs>
        <w:tab w:val="clear" w:pos="680"/>
      </w:tabs>
      <w:spacing w:before="60" w:after="60"/>
    </w:pPr>
  </w:style>
  <w:style w:type="paragraph" w:customStyle="1" w:styleId="SubHeading2">
    <w:name w:val="SubHeading2"/>
    <w:basedOn w:val="HeadingBase"/>
    <w:rsid w:val="00452394"/>
    <w:pPr>
      <w:spacing w:before="240" w:after="60"/>
    </w:pPr>
    <w:rPr>
      <w:sz w:val="20"/>
    </w:rPr>
  </w:style>
  <w:style w:type="paragraph" w:customStyle="1" w:styleId="SubHeading1">
    <w:name w:val="SubHeading1"/>
    <w:basedOn w:val="HeadingBase"/>
    <w:rsid w:val="00452394"/>
    <w:pPr>
      <w:spacing w:before="240" w:after="60"/>
    </w:pPr>
    <w:rPr>
      <w:color w:val="918585"/>
      <w:sz w:val="22"/>
    </w:rPr>
  </w:style>
  <w:style w:type="paragraph" w:customStyle="1" w:styleId="SideHeading">
    <w:name w:val="Side Heading"/>
    <w:basedOn w:val="HeadingBase"/>
    <w:rsid w:val="00452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394"/>
    <w:pPr>
      <w:numPr>
        <w:numId w:val="12"/>
      </w:numPr>
    </w:pPr>
  </w:style>
  <w:style w:type="paragraph" w:styleId="PlainText">
    <w:name w:val="Plain Text"/>
    <w:basedOn w:val="Normal"/>
    <w:link w:val="PlainTextChar"/>
    <w:rsid w:val="00452394"/>
    <w:rPr>
      <w:sz w:val="20"/>
    </w:rPr>
  </w:style>
  <w:style w:type="character" w:customStyle="1" w:styleId="PlainTextChar">
    <w:name w:val="Plain Text Char"/>
    <w:basedOn w:val="DefaultParagraphFont"/>
    <w:link w:val="PlainText"/>
    <w:rsid w:val="00452394"/>
    <w:rPr>
      <w:rFonts w:ascii="Courier New" w:eastAsia="Times New Roman" w:hAnsi="Courier New" w:cs="Times New Roman"/>
      <w:sz w:val="20"/>
      <w:szCs w:val="20"/>
      <w:lang w:eastAsia="en-US"/>
    </w:rPr>
  </w:style>
  <w:style w:type="character" w:customStyle="1" w:styleId="MenuOption">
    <w:name w:val="Menu Option"/>
    <w:basedOn w:val="DefaultParagraphFont"/>
    <w:rsid w:val="00452394"/>
    <w:rPr>
      <w:b/>
      <w:smallCaps/>
    </w:rPr>
  </w:style>
  <w:style w:type="paragraph" w:customStyle="1" w:styleId="TableListNumber">
    <w:name w:val="Table List Number"/>
    <w:basedOn w:val="ListNumber"/>
    <w:rsid w:val="00452394"/>
    <w:pPr>
      <w:numPr>
        <w:numId w:val="0"/>
      </w:numPr>
    </w:pPr>
  </w:style>
  <w:style w:type="paragraph" w:styleId="TOC4">
    <w:name w:val="toc 4"/>
    <w:basedOn w:val="TOCBase"/>
    <w:next w:val="Normal"/>
    <w:semiHidden/>
    <w:rsid w:val="00452394"/>
    <w:pPr>
      <w:tabs>
        <w:tab w:val="right" w:leader="dot" w:pos="9071"/>
      </w:tabs>
      <w:ind w:left="1701"/>
    </w:pPr>
  </w:style>
  <w:style w:type="paragraph" w:customStyle="1" w:styleId="ListAlpha">
    <w:name w:val="List Alpha"/>
    <w:basedOn w:val="List"/>
    <w:rsid w:val="00452394"/>
    <w:pPr>
      <w:numPr>
        <w:numId w:val="9"/>
      </w:numPr>
    </w:pPr>
  </w:style>
  <w:style w:type="paragraph" w:customStyle="1" w:styleId="ListAlpha2">
    <w:name w:val="List Alpha 2"/>
    <w:basedOn w:val="List2"/>
    <w:rsid w:val="00452394"/>
    <w:pPr>
      <w:numPr>
        <w:numId w:val="8"/>
      </w:numPr>
    </w:pPr>
  </w:style>
  <w:style w:type="paragraph" w:styleId="List2">
    <w:name w:val="List 2"/>
    <w:basedOn w:val="BodyText"/>
    <w:rsid w:val="00452394"/>
    <w:pPr>
      <w:tabs>
        <w:tab w:val="left" w:pos="680"/>
      </w:tabs>
      <w:spacing w:before="60" w:after="60"/>
      <w:ind w:left="680" w:hanging="340"/>
    </w:pPr>
  </w:style>
  <w:style w:type="paragraph" w:styleId="List3">
    <w:name w:val="List 3"/>
    <w:basedOn w:val="BodyText"/>
    <w:rsid w:val="00452394"/>
    <w:pPr>
      <w:tabs>
        <w:tab w:val="left" w:pos="1021"/>
      </w:tabs>
      <w:spacing w:before="60" w:after="60"/>
      <w:ind w:left="1020" w:hanging="340"/>
    </w:pPr>
  </w:style>
  <w:style w:type="paragraph" w:styleId="List4">
    <w:name w:val="List 4"/>
    <w:basedOn w:val="BodyText"/>
    <w:rsid w:val="00452394"/>
    <w:pPr>
      <w:tabs>
        <w:tab w:val="left" w:pos="1361"/>
      </w:tabs>
      <w:spacing w:before="60" w:after="60"/>
      <w:ind w:left="1361" w:hanging="340"/>
    </w:pPr>
  </w:style>
  <w:style w:type="paragraph" w:styleId="List5">
    <w:name w:val="List 5"/>
    <w:basedOn w:val="BodyText"/>
    <w:rsid w:val="00452394"/>
    <w:pPr>
      <w:tabs>
        <w:tab w:val="left" w:pos="1701"/>
      </w:tabs>
      <w:spacing w:before="60" w:after="60"/>
      <w:ind w:left="1701" w:hanging="340"/>
    </w:pPr>
  </w:style>
  <w:style w:type="paragraph" w:styleId="ListBullet3">
    <w:name w:val="List Bullet 3"/>
    <w:basedOn w:val="List3"/>
    <w:rsid w:val="00452394"/>
    <w:pPr>
      <w:numPr>
        <w:numId w:val="15"/>
      </w:numPr>
      <w:tabs>
        <w:tab w:val="clear" w:pos="1021"/>
      </w:tabs>
      <w:ind w:left="1037" w:hanging="357"/>
    </w:pPr>
  </w:style>
  <w:style w:type="paragraph" w:styleId="ListBullet4">
    <w:name w:val="List Bullet 4"/>
    <w:basedOn w:val="List4"/>
    <w:rsid w:val="00452394"/>
    <w:pPr>
      <w:numPr>
        <w:numId w:val="3"/>
      </w:numPr>
      <w:tabs>
        <w:tab w:val="clear" w:pos="1361"/>
      </w:tabs>
    </w:pPr>
  </w:style>
  <w:style w:type="paragraph" w:styleId="ListBullet5">
    <w:name w:val="List Bullet 5"/>
    <w:basedOn w:val="List5"/>
    <w:rsid w:val="00452394"/>
    <w:pPr>
      <w:numPr>
        <w:numId w:val="4"/>
      </w:numPr>
    </w:pPr>
  </w:style>
  <w:style w:type="paragraph" w:styleId="ListContinue2">
    <w:name w:val="List Continue 2"/>
    <w:basedOn w:val="List2"/>
    <w:rsid w:val="00452394"/>
    <w:pPr>
      <w:ind w:firstLine="0"/>
    </w:pPr>
  </w:style>
  <w:style w:type="paragraph" w:styleId="ListContinue3">
    <w:name w:val="List Continue 3"/>
    <w:basedOn w:val="List3"/>
    <w:rsid w:val="00452394"/>
    <w:pPr>
      <w:ind w:left="1021" w:firstLine="0"/>
    </w:pPr>
  </w:style>
  <w:style w:type="paragraph" w:styleId="ListContinue4">
    <w:name w:val="List Continue 4"/>
    <w:basedOn w:val="List4"/>
    <w:rsid w:val="00452394"/>
    <w:pPr>
      <w:ind w:firstLine="0"/>
    </w:pPr>
  </w:style>
  <w:style w:type="paragraph" w:styleId="ListContinue5">
    <w:name w:val="List Continue 5"/>
    <w:basedOn w:val="List5"/>
    <w:rsid w:val="00452394"/>
    <w:pPr>
      <w:ind w:firstLine="0"/>
    </w:pPr>
  </w:style>
  <w:style w:type="paragraph" w:styleId="ListNumber3">
    <w:name w:val="List Number 3"/>
    <w:basedOn w:val="List3"/>
    <w:rsid w:val="00452394"/>
    <w:pPr>
      <w:numPr>
        <w:numId w:val="5"/>
      </w:numPr>
    </w:pPr>
  </w:style>
  <w:style w:type="paragraph" w:styleId="ListNumber4">
    <w:name w:val="List Number 4"/>
    <w:basedOn w:val="List4"/>
    <w:rsid w:val="00452394"/>
    <w:pPr>
      <w:numPr>
        <w:numId w:val="6"/>
      </w:numPr>
    </w:pPr>
  </w:style>
  <w:style w:type="paragraph" w:styleId="ListNumber5">
    <w:name w:val="List Number 5"/>
    <w:basedOn w:val="List5"/>
    <w:rsid w:val="00452394"/>
    <w:pPr>
      <w:numPr>
        <w:numId w:val="7"/>
      </w:numPr>
    </w:pPr>
  </w:style>
  <w:style w:type="paragraph" w:styleId="BlockText">
    <w:name w:val="Block Text"/>
    <w:basedOn w:val="Normal"/>
    <w:rsid w:val="00452394"/>
    <w:pPr>
      <w:spacing w:after="120"/>
      <w:ind w:left="1440" w:right="1440"/>
    </w:pPr>
  </w:style>
  <w:style w:type="character" w:customStyle="1" w:styleId="Subscript">
    <w:name w:val="Subscript"/>
    <w:basedOn w:val="DefaultParagraphFont"/>
    <w:rsid w:val="00452394"/>
    <w:rPr>
      <w:sz w:val="16"/>
      <w:vertAlign w:val="subscript"/>
    </w:rPr>
  </w:style>
  <w:style w:type="character" w:customStyle="1" w:styleId="Superscript">
    <w:name w:val="Superscript"/>
    <w:basedOn w:val="DefaultParagraphFont"/>
    <w:rsid w:val="00452394"/>
    <w:rPr>
      <w:sz w:val="16"/>
      <w:vertAlign w:val="superscript"/>
    </w:rPr>
  </w:style>
  <w:style w:type="character" w:customStyle="1" w:styleId="Symbols">
    <w:name w:val="Symbols"/>
    <w:basedOn w:val="DefaultParagraphFont"/>
    <w:rsid w:val="00452394"/>
    <w:rPr>
      <w:rFonts w:ascii="Symbol" w:hAnsi="Symbol"/>
    </w:rPr>
  </w:style>
  <w:style w:type="character" w:customStyle="1" w:styleId="MenuOptions">
    <w:name w:val="Menu Options"/>
    <w:basedOn w:val="DefaultParagraphFont"/>
    <w:rsid w:val="00452394"/>
    <w:rPr>
      <w:rFonts w:ascii="Arial Narrow" w:hAnsi="Arial Narrow"/>
      <w:smallCaps/>
    </w:rPr>
  </w:style>
  <w:style w:type="character" w:customStyle="1" w:styleId="Buttons">
    <w:name w:val="Buttons"/>
    <w:basedOn w:val="DefaultParagraphFont"/>
    <w:rsid w:val="00452394"/>
    <w:rPr>
      <w:b/>
    </w:rPr>
  </w:style>
  <w:style w:type="character" w:customStyle="1" w:styleId="Underlined">
    <w:name w:val="Underlined"/>
    <w:basedOn w:val="DefaultParagraphFont"/>
    <w:rsid w:val="00452394"/>
    <w:rPr>
      <w:u w:val="single"/>
    </w:rPr>
  </w:style>
  <w:style w:type="paragraph" w:customStyle="1" w:styleId="TableBodyTextRight">
    <w:name w:val="Table Body Text Right"/>
    <w:basedOn w:val="TableBodyText"/>
    <w:rsid w:val="00452394"/>
    <w:pPr>
      <w:widowControl w:val="0"/>
      <w:autoSpaceDE w:val="0"/>
      <w:autoSpaceDN w:val="0"/>
      <w:adjustRightInd w:val="0"/>
      <w:jc w:val="right"/>
    </w:pPr>
    <w:rPr>
      <w:rFonts w:cs="Arial"/>
      <w:szCs w:val="18"/>
    </w:rPr>
  </w:style>
  <w:style w:type="paragraph" w:customStyle="1" w:styleId="CopyrightText">
    <w:name w:val="Copyright Text"/>
    <w:basedOn w:val="BodyText"/>
    <w:rsid w:val="00452394"/>
    <w:rPr>
      <w:sz w:val="18"/>
    </w:rPr>
  </w:style>
  <w:style w:type="paragraph" w:customStyle="1" w:styleId="BodySmallRight">
    <w:name w:val="Body Small Right"/>
    <w:basedOn w:val="BodyTextRight"/>
    <w:rsid w:val="00452394"/>
    <w:rPr>
      <w:sz w:val="18"/>
      <w:szCs w:val="18"/>
    </w:rPr>
  </w:style>
  <w:style w:type="paragraph" w:customStyle="1" w:styleId="MarginEdition">
    <w:name w:val="Margin Edition"/>
    <w:basedOn w:val="MarginNote"/>
    <w:rsid w:val="00452394"/>
    <w:pPr>
      <w:spacing w:before="0" w:after="0"/>
    </w:pPr>
    <w:rPr>
      <w:rFonts w:ascii="Times New Roman" w:hAnsi="Times New Roman"/>
      <w:color w:val="999999"/>
    </w:rPr>
  </w:style>
  <w:style w:type="paragraph" w:customStyle="1" w:styleId="Spacer">
    <w:name w:val="Spacer"/>
    <w:basedOn w:val="Normal"/>
    <w:rsid w:val="00452394"/>
    <w:rPr>
      <w:sz w:val="2"/>
      <w:szCs w:val="2"/>
    </w:rPr>
  </w:style>
  <w:style w:type="character" w:customStyle="1" w:styleId="Small">
    <w:name w:val="Small"/>
    <w:basedOn w:val="DefaultParagraphFont"/>
    <w:rsid w:val="00452394"/>
    <w:rPr>
      <w:sz w:val="16"/>
    </w:rPr>
  </w:style>
  <w:style w:type="paragraph" w:customStyle="1" w:styleId="WideTable">
    <w:name w:val="Wide Table"/>
    <w:basedOn w:val="Normal"/>
    <w:rsid w:val="00452394"/>
    <w:pPr>
      <w:ind w:left="-1418"/>
    </w:pPr>
    <w:rPr>
      <w:sz w:val="2"/>
      <w:szCs w:val="2"/>
    </w:rPr>
  </w:style>
  <w:style w:type="character" w:styleId="PageNumber">
    <w:name w:val="page number"/>
    <w:basedOn w:val="DefaultParagraphFont"/>
    <w:rsid w:val="00452394"/>
  </w:style>
  <w:style w:type="paragraph" w:styleId="Quote">
    <w:name w:val="Quote"/>
    <w:basedOn w:val="Heading1"/>
    <w:link w:val="QuoteChar"/>
    <w:qFormat/>
    <w:rsid w:val="00452394"/>
    <w:rPr>
      <w:b w:val="0"/>
      <w:sz w:val="72"/>
      <w:szCs w:val="72"/>
      <w:lang w:val="en-NZ"/>
    </w:rPr>
  </w:style>
  <w:style w:type="character" w:customStyle="1" w:styleId="QuoteChar">
    <w:name w:val="Quote Char"/>
    <w:basedOn w:val="DefaultParagraphFont"/>
    <w:link w:val="Quote"/>
    <w:rsid w:val="00452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394"/>
    <w:pPr>
      <w:pageBreakBefore/>
    </w:pPr>
  </w:style>
  <w:style w:type="paragraph" w:customStyle="1" w:styleId="Border">
    <w:name w:val="Border"/>
    <w:basedOn w:val="Normal"/>
    <w:qFormat/>
    <w:rsid w:val="00452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394"/>
    <w:rPr>
      <w:b/>
      <w:bCs/>
      <w:i/>
      <w:iCs/>
      <w:color w:val="auto"/>
    </w:rPr>
  </w:style>
  <w:style w:type="paragraph" w:styleId="IntenseQuote">
    <w:name w:val="Intense Quote"/>
    <w:basedOn w:val="Normal"/>
    <w:next w:val="Normal"/>
    <w:link w:val="IntenseQuoteChar"/>
    <w:uiPriority w:val="30"/>
    <w:qFormat/>
    <w:rsid w:val="00452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394"/>
    <w:rPr>
      <w:smallCaps/>
      <w:color w:val="auto"/>
      <w:u w:val="single"/>
    </w:rPr>
  </w:style>
  <w:style w:type="character" w:styleId="IntenseReference">
    <w:name w:val="Intense Reference"/>
    <w:basedOn w:val="DefaultParagraphFont"/>
    <w:uiPriority w:val="32"/>
    <w:qFormat/>
    <w:rsid w:val="00452394"/>
    <w:rPr>
      <w:b/>
      <w:bCs/>
      <w:smallCaps/>
      <w:color w:val="auto"/>
      <w:spacing w:val="5"/>
      <w:u w:val="single"/>
    </w:rPr>
  </w:style>
  <w:style w:type="paragraph" w:customStyle="1" w:styleId="2ColumnHeading">
    <w:name w:val="2Column Heading"/>
    <w:basedOn w:val="BodyText"/>
    <w:qFormat/>
    <w:rsid w:val="00452394"/>
    <w:pPr>
      <w:spacing w:after="60"/>
      <w:ind w:left="-2268"/>
    </w:pPr>
    <w:rPr>
      <w:b/>
    </w:rPr>
  </w:style>
  <w:style w:type="paragraph" w:customStyle="1" w:styleId="Heading1TOC">
    <w:name w:val="Heading1 TOC"/>
    <w:basedOn w:val="Normal"/>
    <w:qFormat/>
    <w:rsid w:val="00452394"/>
    <w:pPr>
      <w:spacing w:before="240" w:after="120"/>
    </w:pPr>
    <w:rPr>
      <w:rFonts w:ascii="Times New Roman" w:hAnsi="Times New Roman"/>
      <w:b/>
      <w:sz w:val="32"/>
    </w:rPr>
  </w:style>
  <w:style w:type="paragraph" w:customStyle="1" w:styleId="Heading2TOC">
    <w:name w:val="Heading2 TOC"/>
    <w:basedOn w:val="Normal"/>
    <w:qFormat/>
    <w:rsid w:val="00452394"/>
    <w:pPr>
      <w:spacing w:before="240" w:after="60"/>
    </w:pPr>
    <w:rPr>
      <w:rFonts w:ascii="Times New Roman" w:hAnsi="Times New Roman"/>
      <w:b/>
      <w:sz w:val="28"/>
    </w:rPr>
  </w:style>
  <w:style w:type="character" w:customStyle="1" w:styleId="Underline">
    <w:name w:val="Underline"/>
    <w:basedOn w:val="DefaultParagraphFont"/>
    <w:qFormat/>
    <w:rsid w:val="00452394"/>
    <w:rPr>
      <w:u w:val="single"/>
    </w:rPr>
  </w:style>
  <w:style w:type="paragraph" w:styleId="BalloonText">
    <w:name w:val="Balloon Text"/>
    <w:basedOn w:val="Normal"/>
    <w:link w:val="BalloonTextChar"/>
    <w:rsid w:val="00452394"/>
    <w:rPr>
      <w:rFonts w:ascii="Tahoma" w:hAnsi="Tahoma" w:cs="Tahoma"/>
      <w:sz w:val="16"/>
      <w:szCs w:val="16"/>
    </w:rPr>
  </w:style>
  <w:style w:type="character" w:customStyle="1" w:styleId="BalloonTextChar">
    <w:name w:val="Balloon Text Char"/>
    <w:basedOn w:val="DefaultParagraphFont"/>
    <w:link w:val="BalloonText"/>
    <w:rsid w:val="00452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394"/>
    <w:rPr>
      <w:b/>
      <w:color w:val="660033"/>
      <w:spacing w:val="0"/>
    </w:rPr>
  </w:style>
  <w:style w:type="paragraph" w:customStyle="1" w:styleId="Nameditemlist">
    <w:name w:val="Named item list"/>
    <w:basedOn w:val="BodyText"/>
    <w:qFormat/>
    <w:rsid w:val="004523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2318</Words>
  <Characters>15065</Characters>
  <Application>Microsoft Office Word</Application>
  <DocSecurity>0</DocSecurity>
  <Lines>610</Lines>
  <Paragraphs>465</Paragraphs>
  <ScaleCrop>false</ScaleCrop>
  <Company>Author-it Software Corporation Ltd.</Company>
  <LinksUpToDate>false</LinksUpToDate>
  <CharactersWithSpaces>17002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SFI30111 Certificate III in Aquaculture</dc:title>
  <dc:subject>Approved</dc:subject>
  <dc:creator>AgriFood Skills Australia</dc:creator>
  <cp:keywords>Release 5</cp:keywords>
  <dc:description>Review Date: 12 April 2008</dc:description>
  <cp:lastModifiedBy>TPCMS</cp:lastModifiedBy>
  <cp:revision>3</cp:revision>
  <dcterms:created xsi:type="dcterms:W3CDTF">2015-03-06T17:31:41Z</dcterms:created>
  <dcterms:modified xsi:type="dcterms:W3CDTF">2015-03-06T05:49:00Z</dcterms:modified>
</cp:coreProperties>
</file>