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1EC" w:rsidP="008A21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SFISS00022 Fish Processor Induction Skill Set</w:t>
      </w:r>
      <w:r>
        <w:fldChar w:fldCharType="end"/>
      </w:r>
    </w:p>
    <w:p w:rsidR="008A21EC" w:rsidP="008A21EC">
      <w:pPr>
        <w:pStyle w:val="Version"/>
        <w:sectPr w:rsidSect="006F02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F029B" w:rsidP="006F029B">
      <w:pPr>
        <w:pStyle w:val="SuperHeading"/>
      </w:pPr>
      <w:r w:rsidRPr="006F029B">
        <w:t>SFISS00022 Fish Processor Induction Skill Set</w:t>
      </w:r>
    </w:p>
    <w:p w:rsidR="00000000" w:rsidRPr="006F029B" w:rsidP="006F029B">
      <w:pPr>
        <w:pStyle w:val="Heading1"/>
      </w:pPr>
      <w:bookmarkStart w:id="1" w:name="O_1038458"/>
      <w:bookmarkEnd w:id="1"/>
      <w:r w:rsidRPr="006F02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F02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29B">
            <w:pPr>
              <w:pStyle w:val="BodyTextBold"/>
              <w:rPr>
                <w:lang w:val="en-NZ"/>
              </w:rPr>
            </w:pPr>
            <w:r w:rsidRPr="006F029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29B">
            <w:pPr>
              <w:pStyle w:val="BodyTextBold"/>
              <w:rPr>
                <w:lang w:val="en-NZ"/>
              </w:rPr>
            </w:pPr>
            <w:r w:rsidRPr="006F029B">
              <w:t>Comments</w:t>
            </w:r>
          </w:p>
        </w:tc>
      </w:tr>
      <w:tr w:rsidTr="006F02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29B">
            <w:pPr>
              <w:pStyle w:val="BodyText"/>
              <w:rPr>
                <w:lang w:val="en-NZ"/>
              </w:rPr>
            </w:pPr>
            <w:r w:rsidRPr="006F02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29B" w:rsidP="006F029B">
            <w:pPr>
              <w:pStyle w:val="BodyText"/>
            </w:pPr>
            <w:r w:rsidRPr="006F029B">
              <w:t xml:space="preserve">This version released with SFI Seafood Industry Training Package Version 1.0. </w:t>
            </w:r>
          </w:p>
          <w:p w:rsidR="00000000" w:rsidRPr="006F029B" w:rsidP="006F029B">
            <w:pPr>
              <w:pStyle w:val="BodyText"/>
            </w:pPr>
            <w:r w:rsidRPr="006F029B">
              <w:t xml:space="preserve">Supersedes and is equivalent to </w:t>
            </w:r>
            <w:r w:rsidRPr="006F029B">
              <w:rPr>
                <w:rStyle w:val="Emphasis"/>
              </w:rPr>
              <w:t>SFISS00010 Fish Processor Induction Skill Set</w:t>
            </w:r>
            <w:r w:rsidRPr="006F029B">
              <w:t xml:space="preserve">. Revised unis. </w:t>
            </w:r>
          </w:p>
        </w:tc>
      </w:tr>
    </w:tbl>
    <w:p w:rsidR="00000000" w:rsidRPr="006F029B" w:rsidP="006F029B">
      <w:pPr>
        <w:pStyle w:val="BodyText"/>
      </w:pPr>
    </w:p>
    <w:p w:rsidR="00000000" w:rsidRPr="006F029B" w:rsidP="006F029B">
      <w:pPr>
        <w:pStyle w:val="AllowPageBreak"/>
      </w:pPr>
    </w:p>
    <w:p w:rsidR="00000000" w:rsidRPr="006F029B" w:rsidP="006F029B">
      <w:pPr>
        <w:pStyle w:val="Heading1"/>
      </w:pPr>
      <w:bookmarkStart w:id="2" w:name="O_1038459"/>
      <w:bookmarkEnd w:id="2"/>
      <w:r w:rsidRPr="006F029B">
        <w:t>Desc</w:t>
      </w:r>
      <w:r w:rsidRPr="006F029B">
        <w:t>ription</w:t>
      </w:r>
    </w:p>
    <w:p w:rsidR="00000000" w:rsidRPr="006F029B" w:rsidP="008A21EC">
      <w:pPr>
        <w:pStyle w:val="BodyText"/>
      </w:pPr>
      <w:r w:rsidRPr="006F029B">
        <w:t>This skill set is designed to provide an induction for entry level seafood processing workers.</w:t>
      </w:r>
    </w:p>
    <w:p w:rsidR="00000000" w:rsidRPr="006F029B" w:rsidP="006F029B">
      <w:pPr>
        <w:pStyle w:val="Heading1"/>
      </w:pPr>
      <w:bookmarkStart w:id="3" w:name="O_1038460"/>
      <w:bookmarkEnd w:id="3"/>
      <w:r w:rsidRPr="006F029B">
        <w:t>Pathways Information</w:t>
      </w:r>
    </w:p>
    <w:p w:rsidR="00000000" w:rsidRPr="006F029B" w:rsidP="008A21EC">
      <w:pPr>
        <w:pStyle w:val="BodyText"/>
      </w:pPr>
      <w:r w:rsidRPr="006F029B">
        <w:t xml:space="preserve">These units provide credit towards a number of qualifications in the </w:t>
      </w:r>
      <w:r w:rsidRPr="006F029B">
        <w:rPr>
          <w:rStyle w:val="Emphasis"/>
        </w:rPr>
        <w:t>SFI Seafood Industry Training Package,</w:t>
      </w:r>
      <w:r w:rsidRPr="006F029B">
        <w:t xml:space="preserve"> inclu</w:t>
      </w:r>
      <w:r w:rsidRPr="006F029B">
        <w:t xml:space="preserve">ding but not limited to </w:t>
      </w:r>
      <w:r w:rsidRPr="006F029B">
        <w:rPr>
          <w:rStyle w:val="Emphasis"/>
        </w:rPr>
        <w:t>SFI10119 Certificate I in Seafood Industry</w:t>
      </w:r>
      <w:r w:rsidRPr="006F029B">
        <w:t xml:space="preserve"> and </w:t>
      </w:r>
      <w:r w:rsidRPr="006F029B">
        <w:rPr>
          <w:rStyle w:val="Emphasis"/>
        </w:rPr>
        <w:t>SFI20319 Certificate II in Seafood Post Harvest Operations</w:t>
      </w:r>
      <w:r w:rsidRPr="006F029B">
        <w:t>.</w:t>
      </w:r>
    </w:p>
    <w:p w:rsidR="00000000" w:rsidRPr="006F029B" w:rsidP="006F029B">
      <w:pPr>
        <w:pStyle w:val="Heading1"/>
      </w:pPr>
      <w:bookmarkStart w:id="4" w:name="O_1038461"/>
      <w:bookmarkEnd w:id="4"/>
      <w:r w:rsidRPr="006F029B">
        <w:t>Licensing/Regulatory Information</w:t>
      </w:r>
    </w:p>
    <w:p w:rsidR="00000000" w:rsidRPr="006F029B" w:rsidP="008A21EC">
      <w:pPr>
        <w:pStyle w:val="BodyText"/>
      </w:pPr>
      <w:r w:rsidRPr="006F029B">
        <w:t>No licensing, legislative or certification requirements apply to this skill set at the time of publication.</w:t>
      </w:r>
    </w:p>
    <w:p w:rsidR="00000000" w:rsidRPr="006F029B" w:rsidP="006F029B">
      <w:pPr>
        <w:pStyle w:val="Heading1"/>
      </w:pPr>
      <w:bookmarkStart w:id="5" w:name="O_1038462"/>
      <w:bookmarkEnd w:id="5"/>
      <w:r w:rsidRPr="006F029B">
        <w:t>Skill Set Requirements</w:t>
      </w:r>
    </w:p>
    <w:p w:rsidR="00000000" w:rsidRPr="006F029B" w:rsidP="006F029B">
      <w:pPr>
        <w:pStyle w:val="ListBullet"/>
      </w:pPr>
      <w:r w:rsidRPr="006F029B">
        <w:t>SFIPRO101 Clean fish</w:t>
      </w:r>
    </w:p>
    <w:p w:rsidR="00000000" w:rsidRPr="006F029B" w:rsidP="006F029B">
      <w:pPr>
        <w:pStyle w:val="ListBullet"/>
      </w:pPr>
      <w:r w:rsidRPr="006F029B">
        <w:t>SFIPRO103 Fillet fish and prepare portions</w:t>
      </w:r>
    </w:p>
    <w:p w:rsidR="00000000" w:rsidRPr="006F029B" w:rsidP="006F029B">
      <w:pPr>
        <w:pStyle w:val="ListBullet"/>
      </w:pPr>
      <w:r w:rsidRPr="006F029B">
        <w:t>SFIPRO104 Work with knives</w:t>
      </w:r>
    </w:p>
    <w:p w:rsidR="00000000" w:rsidRPr="006F029B" w:rsidP="006F029B">
      <w:pPr>
        <w:pStyle w:val="ListBullet"/>
      </w:pPr>
      <w:r w:rsidRPr="006F029B">
        <w:t>SFIWHS201 Meet</w:t>
      </w:r>
      <w:r w:rsidRPr="006F029B">
        <w:t xml:space="preserve"> workplace health and safety requirements</w:t>
      </w:r>
    </w:p>
    <w:p w:rsidR="00000000" w:rsidRPr="006F029B" w:rsidP="006F029B">
      <w:pPr>
        <w:pStyle w:val="ListBullet"/>
      </w:pPr>
      <w:r w:rsidRPr="006F029B">
        <w:t>SFIXSI101 Apply basic seafood handling and safety practices</w:t>
      </w:r>
    </w:p>
    <w:p w:rsidR="00000000" w:rsidRPr="006F029B" w:rsidP="006F029B">
      <w:pPr>
        <w:pStyle w:val="AllowPageBreak"/>
      </w:pPr>
    </w:p>
    <w:p w:rsidR="00000000" w:rsidRPr="006F029B" w:rsidP="006F029B">
      <w:pPr>
        <w:pStyle w:val="Heading1"/>
      </w:pPr>
      <w:bookmarkStart w:id="6" w:name="O_1038463"/>
      <w:bookmarkEnd w:id="6"/>
      <w:r w:rsidRPr="006F029B">
        <w:t>Target Group</w:t>
      </w:r>
    </w:p>
    <w:p w:rsidR="00000000" w:rsidRPr="006F029B" w:rsidP="008A21EC">
      <w:pPr>
        <w:pStyle w:val="BodyText"/>
      </w:pPr>
      <w:r w:rsidRPr="006F029B">
        <w:t>This skill set supports induction for entry level workers with no qualifications or prior experience in a seafood processi</w:t>
      </w:r>
      <w:r w:rsidRPr="006F029B">
        <w:t>ng environment.</w:t>
      </w:r>
    </w:p>
    <w:p w:rsidR="00000000" w:rsidRPr="006F029B" w:rsidP="006F029B">
      <w:pPr>
        <w:pStyle w:val="Heading1"/>
      </w:pPr>
      <w:bookmarkStart w:id="7" w:name="O_1038464"/>
      <w:bookmarkEnd w:id="7"/>
      <w:r w:rsidRPr="006F029B">
        <w:t>Suggested words for Statement of Attainment</w:t>
      </w:r>
    </w:p>
    <w:p w:rsidR="00000000" w:rsidRPr="006F029B" w:rsidP="008A21EC">
      <w:pPr>
        <w:pStyle w:val="BodyText"/>
      </w:pPr>
      <w:r w:rsidRPr="006F029B">
        <w:t xml:space="preserve">These competencies from the </w:t>
      </w:r>
      <w:r w:rsidRPr="006F029B">
        <w:rPr>
          <w:rStyle w:val="Emphasis"/>
        </w:rPr>
        <w:t>SFI Seafood Industry Training Package</w:t>
      </w:r>
      <w:r w:rsidRPr="006F029B">
        <w:t xml:space="preserve"> meet the industry requirements for induction of entry level seafood processing workers.</w:t>
      </w:r>
    </w:p>
    <w:p w:rsidR="00000000" w:rsidRPr="006F029B" w:rsidP="006F029B"/>
    <w:sectPr w:rsidSect="006F02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2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29B" w:rsidRPr="008A21EC" w:rsidP="008A21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2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1EC" w:rsidP="006F02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21EC" w:rsidP="006F02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21EC" w:rsidP="006F02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2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1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029B" w:rsidRPr="008A21EC" w:rsidP="008A21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2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1EC" w:rsidRPr="002D2AF8" w:rsidP="006F02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SFISS00022 Fish Processor Induction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8A21EC" w:rsidP="006F02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2A8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086A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2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2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2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2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2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2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2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2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2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2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2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29B"/>
  </w:style>
  <w:style w:type="character" w:customStyle="1" w:styleId="Heading1Char">
    <w:name w:val="Heading 1 Char"/>
    <w:basedOn w:val="DefaultParagraphFont"/>
    <w:link w:val="Heading1"/>
    <w:rsid w:val="006F02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2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2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029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F029B"/>
    <w:rPr>
      <w:i/>
    </w:rPr>
  </w:style>
  <w:style w:type="paragraph" w:customStyle="1" w:styleId="SuperHeading">
    <w:name w:val="SuperHeading"/>
    <w:basedOn w:val="Normal"/>
    <w:rsid w:val="006F02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02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F029B"/>
    <w:rPr>
      <w:b/>
    </w:rPr>
  </w:style>
  <w:style w:type="character" w:customStyle="1" w:styleId="Heading2Char">
    <w:name w:val="Heading 2 Char"/>
    <w:basedOn w:val="DefaultParagraphFont"/>
    <w:link w:val="Heading2"/>
    <w:rsid w:val="006F02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2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2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2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2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2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2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2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2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2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2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2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2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02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2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02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2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2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02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02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029B"/>
    <w:rPr>
      <w:b/>
      <w:spacing w:val="0"/>
    </w:rPr>
  </w:style>
  <w:style w:type="paragraph" w:customStyle="1" w:styleId="SuperTitle">
    <w:name w:val="SuperTitle"/>
    <w:basedOn w:val="Title"/>
    <w:rsid w:val="006F02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2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2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02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02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2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2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2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2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2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2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2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2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02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2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2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29B"/>
  </w:style>
  <w:style w:type="paragraph" w:styleId="TableofFigures">
    <w:name w:val="table of figures"/>
    <w:basedOn w:val="Normal"/>
    <w:next w:val="Normal"/>
    <w:semiHidden/>
    <w:rsid w:val="006F02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2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029B"/>
    <w:rPr>
      <w:rFonts w:ascii="Wingdings" w:hAnsi="Wingdings"/>
    </w:rPr>
  </w:style>
  <w:style w:type="paragraph" w:customStyle="1" w:styleId="TableHeading">
    <w:name w:val="Table Heading"/>
    <w:basedOn w:val="HeadingBase"/>
    <w:rsid w:val="006F02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29B"/>
    <w:rPr>
      <w:color w:val="0033CC"/>
      <w:u w:val="none"/>
    </w:rPr>
  </w:style>
  <w:style w:type="paragraph" w:customStyle="1" w:styleId="BodyTextRight">
    <w:name w:val="Body Text Right"/>
    <w:basedOn w:val="BodyText"/>
    <w:rsid w:val="006F02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2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2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2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2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2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29B"/>
    <w:rPr>
      <w:sz w:val="32"/>
    </w:rPr>
  </w:style>
  <w:style w:type="paragraph" w:customStyle="1" w:styleId="HeadingProcedure">
    <w:name w:val="Heading Procedure"/>
    <w:basedOn w:val="HeadingBase"/>
    <w:next w:val="Normal"/>
    <w:rsid w:val="006F02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029B"/>
    <w:pPr>
      <w:spacing w:before="60" w:after="60"/>
    </w:pPr>
  </w:style>
  <w:style w:type="paragraph" w:styleId="ListContinue">
    <w:name w:val="List Continue"/>
    <w:basedOn w:val="List"/>
    <w:rsid w:val="006F029B"/>
    <w:pPr>
      <w:ind w:firstLine="0"/>
    </w:pPr>
  </w:style>
  <w:style w:type="paragraph" w:customStyle="1" w:styleId="ListNote">
    <w:name w:val="List Note"/>
    <w:basedOn w:val="List"/>
    <w:rsid w:val="006F02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2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2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29B"/>
    <w:rPr>
      <w:rFonts w:ascii="Courier New" w:hAnsi="Courier New"/>
    </w:rPr>
  </w:style>
  <w:style w:type="paragraph" w:customStyle="1" w:styleId="NoteBullet">
    <w:name w:val="Note Bullet"/>
    <w:basedOn w:val="Note"/>
    <w:rsid w:val="006F02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2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2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2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2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02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2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29B"/>
    <w:rPr>
      <w:b/>
      <w:smallCaps/>
    </w:rPr>
  </w:style>
  <w:style w:type="paragraph" w:customStyle="1" w:styleId="TableListNumber">
    <w:name w:val="Table List Number"/>
    <w:basedOn w:val="ListNumber"/>
    <w:rsid w:val="006F02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2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29B"/>
    <w:pPr>
      <w:numPr>
        <w:numId w:val="8"/>
      </w:numPr>
    </w:pPr>
  </w:style>
  <w:style w:type="paragraph" w:customStyle="1" w:styleId="ListAlpha2">
    <w:name w:val="List Alpha 2"/>
    <w:basedOn w:val="List2"/>
    <w:rsid w:val="006F029B"/>
    <w:pPr>
      <w:numPr>
        <w:numId w:val="7"/>
      </w:numPr>
    </w:pPr>
  </w:style>
  <w:style w:type="paragraph" w:styleId="List2">
    <w:name w:val="List 2"/>
    <w:basedOn w:val="BodyText"/>
    <w:rsid w:val="006F02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02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2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2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02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02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029B"/>
    <w:pPr>
      <w:numPr>
        <w:numId w:val="3"/>
      </w:numPr>
    </w:pPr>
  </w:style>
  <w:style w:type="paragraph" w:styleId="ListContinue2">
    <w:name w:val="List Continue 2"/>
    <w:basedOn w:val="List2"/>
    <w:rsid w:val="006F029B"/>
    <w:pPr>
      <w:ind w:firstLine="0"/>
    </w:pPr>
  </w:style>
  <w:style w:type="paragraph" w:styleId="ListContinue3">
    <w:name w:val="List Continue 3"/>
    <w:basedOn w:val="List3"/>
    <w:rsid w:val="006F029B"/>
    <w:pPr>
      <w:ind w:left="1021" w:firstLine="0"/>
    </w:pPr>
  </w:style>
  <w:style w:type="paragraph" w:styleId="ListContinue4">
    <w:name w:val="List Continue 4"/>
    <w:basedOn w:val="List4"/>
    <w:rsid w:val="006F029B"/>
    <w:pPr>
      <w:ind w:firstLine="0"/>
    </w:pPr>
  </w:style>
  <w:style w:type="paragraph" w:styleId="ListContinue5">
    <w:name w:val="List Continue 5"/>
    <w:basedOn w:val="List5"/>
    <w:rsid w:val="006F029B"/>
    <w:pPr>
      <w:ind w:firstLine="0"/>
    </w:pPr>
  </w:style>
  <w:style w:type="paragraph" w:styleId="ListNumber3">
    <w:name w:val="List Number 3"/>
    <w:basedOn w:val="List3"/>
    <w:rsid w:val="006F029B"/>
    <w:pPr>
      <w:numPr>
        <w:numId w:val="4"/>
      </w:numPr>
    </w:pPr>
  </w:style>
  <w:style w:type="paragraph" w:styleId="ListNumber4">
    <w:name w:val="List Number 4"/>
    <w:basedOn w:val="List4"/>
    <w:rsid w:val="006F029B"/>
    <w:pPr>
      <w:numPr>
        <w:numId w:val="5"/>
      </w:numPr>
    </w:pPr>
  </w:style>
  <w:style w:type="paragraph" w:styleId="ListNumber5">
    <w:name w:val="List Number 5"/>
    <w:basedOn w:val="List5"/>
    <w:rsid w:val="006F029B"/>
    <w:pPr>
      <w:numPr>
        <w:numId w:val="6"/>
      </w:numPr>
    </w:pPr>
  </w:style>
  <w:style w:type="paragraph" w:styleId="BlockText">
    <w:name w:val="Block Text"/>
    <w:basedOn w:val="Normal"/>
    <w:rsid w:val="006F02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2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29B"/>
    <w:rPr>
      <w:sz w:val="16"/>
      <w:vertAlign w:val="superscript"/>
    </w:rPr>
  </w:style>
  <w:style w:type="character" w:customStyle="1" w:styleId="Symbols">
    <w:name w:val="Symbols"/>
    <w:basedOn w:val="DefaultParagraphFont"/>
    <w:rsid w:val="006F029B"/>
    <w:rPr>
      <w:rFonts w:ascii="Symbol" w:hAnsi="Symbol"/>
    </w:rPr>
  </w:style>
  <w:style w:type="character" w:customStyle="1" w:styleId="MenuOptions">
    <w:name w:val="Menu Options"/>
    <w:basedOn w:val="DefaultParagraphFont"/>
    <w:rsid w:val="006F02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29B"/>
    <w:rPr>
      <w:b/>
    </w:rPr>
  </w:style>
  <w:style w:type="character" w:customStyle="1" w:styleId="Underlined">
    <w:name w:val="Underlined"/>
    <w:basedOn w:val="DefaultParagraphFont"/>
    <w:rsid w:val="006F029B"/>
    <w:rPr>
      <w:u w:val="single"/>
    </w:rPr>
  </w:style>
  <w:style w:type="paragraph" w:customStyle="1" w:styleId="TableBodyTextRight">
    <w:name w:val="Table Body Text Right"/>
    <w:basedOn w:val="TableBodyText"/>
    <w:rsid w:val="006F02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29B"/>
    <w:rPr>
      <w:sz w:val="18"/>
    </w:rPr>
  </w:style>
  <w:style w:type="paragraph" w:customStyle="1" w:styleId="BodySmallRight">
    <w:name w:val="Body Small Right"/>
    <w:basedOn w:val="BodyTextRight"/>
    <w:rsid w:val="006F029B"/>
    <w:rPr>
      <w:sz w:val="18"/>
      <w:szCs w:val="18"/>
    </w:rPr>
  </w:style>
  <w:style w:type="paragraph" w:customStyle="1" w:styleId="MarginEdition">
    <w:name w:val="Margin Edition"/>
    <w:basedOn w:val="MarginNote"/>
    <w:rsid w:val="006F02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29B"/>
    <w:rPr>
      <w:sz w:val="2"/>
      <w:szCs w:val="2"/>
    </w:rPr>
  </w:style>
  <w:style w:type="character" w:customStyle="1" w:styleId="Small">
    <w:name w:val="Small"/>
    <w:basedOn w:val="DefaultParagraphFont"/>
    <w:rsid w:val="006F029B"/>
    <w:rPr>
      <w:sz w:val="16"/>
    </w:rPr>
  </w:style>
  <w:style w:type="paragraph" w:customStyle="1" w:styleId="WideTable">
    <w:name w:val="Wide Table"/>
    <w:basedOn w:val="Normal"/>
    <w:rsid w:val="006F02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29B"/>
  </w:style>
  <w:style w:type="paragraph" w:styleId="Quote">
    <w:name w:val="Quote"/>
    <w:basedOn w:val="Heading1"/>
    <w:link w:val="QuoteChar"/>
    <w:qFormat/>
    <w:rsid w:val="006F02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2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29B"/>
    <w:pPr>
      <w:pageBreakBefore/>
    </w:pPr>
  </w:style>
  <w:style w:type="paragraph" w:customStyle="1" w:styleId="Border">
    <w:name w:val="Border"/>
    <w:basedOn w:val="Normal"/>
    <w:qFormat/>
    <w:rsid w:val="006F02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2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2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2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2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2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2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2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2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29B"/>
    <w:rPr>
      <w:u w:val="single"/>
    </w:rPr>
  </w:style>
  <w:style w:type="character" w:customStyle="1" w:styleId="BoldandItalics">
    <w:name w:val="Bold and Italics"/>
    <w:qFormat/>
    <w:rsid w:val="006F029B"/>
    <w:rPr>
      <w:b/>
      <w:i/>
      <w:u w:val="none"/>
    </w:rPr>
  </w:style>
  <w:style w:type="paragraph" w:styleId="BalloonText">
    <w:name w:val="Balloon Text"/>
    <w:basedOn w:val="Normal"/>
    <w:link w:val="BalloonTextChar"/>
    <w:rsid w:val="006F02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2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2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2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2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2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029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1285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SFISS00022 Fish Processor Induction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2019-06-21T17:26:18Z</dcterms:created>
  <dcterms:modified xsi:type="dcterms:W3CDTF">2019-06-04T23:24:00Z</dcterms:modified>
</cp:coreProperties>
</file>