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14D" w:rsidP="00BF21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SFISS00020 Deckhand Induction Skill Set</w:t>
      </w:r>
      <w:r>
        <w:fldChar w:fldCharType="end"/>
      </w:r>
    </w:p>
    <w:p w:rsidR="00BF214D" w:rsidP="00BF214D">
      <w:pPr>
        <w:pStyle w:val="Version"/>
        <w:sectPr w:rsidSect="00D570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57071" w:rsidP="00D57071">
      <w:pPr>
        <w:pStyle w:val="SuperHeading"/>
      </w:pPr>
      <w:r w:rsidRPr="00D57071">
        <w:t>SFISS00020 Deckhand Induction Skill Set</w:t>
      </w:r>
    </w:p>
    <w:p w:rsidR="00000000" w:rsidRPr="00D57071" w:rsidP="00D57071">
      <w:pPr>
        <w:pStyle w:val="Heading1"/>
      </w:pPr>
      <w:bookmarkStart w:id="1" w:name="O_1038438"/>
      <w:bookmarkEnd w:id="1"/>
      <w:r w:rsidRPr="00D570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70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071">
            <w:pPr>
              <w:pStyle w:val="BodyTextBold"/>
              <w:rPr>
                <w:lang w:val="en-NZ"/>
              </w:rPr>
            </w:pPr>
            <w:r w:rsidRPr="00D5707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071">
            <w:pPr>
              <w:pStyle w:val="BodyTextBold"/>
              <w:rPr>
                <w:lang w:val="en-NZ"/>
              </w:rPr>
            </w:pPr>
            <w:r w:rsidRPr="00D57071">
              <w:t>Comments</w:t>
            </w:r>
          </w:p>
        </w:tc>
      </w:tr>
      <w:tr w:rsidTr="00D570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071">
            <w:pPr>
              <w:pStyle w:val="BodyText"/>
              <w:rPr>
                <w:lang w:val="en-NZ"/>
              </w:rPr>
            </w:pPr>
            <w:r w:rsidRPr="00D570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071" w:rsidP="00D57071">
            <w:pPr>
              <w:pStyle w:val="BodyText"/>
            </w:pPr>
            <w:r w:rsidRPr="00D57071">
              <w:t>This version released with SFI Seafood Industry Training Package Version 1.0.</w:t>
            </w:r>
          </w:p>
          <w:p w:rsidR="00000000" w:rsidRPr="00D57071" w:rsidP="00D57071">
            <w:pPr>
              <w:pStyle w:val="BodyText"/>
            </w:pPr>
            <w:r w:rsidRPr="00D57071">
              <w:t xml:space="preserve">Supersedes and is not equivalent to </w:t>
            </w:r>
            <w:r w:rsidRPr="00D57071">
              <w:rPr>
                <w:rStyle w:val="Emphasis"/>
              </w:rPr>
              <w:t>SFISS00011 Deckhand Induction Skill Set</w:t>
            </w:r>
            <w:r w:rsidRPr="00D57071">
              <w:t>. Revised units.</w:t>
            </w:r>
          </w:p>
        </w:tc>
      </w:tr>
    </w:tbl>
    <w:p w:rsidR="00000000" w:rsidRPr="00D57071" w:rsidP="00D57071">
      <w:pPr>
        <w:pStyle w:val="BodyText"/>
      </w:pPr>
    </w:p>
    <w:p w:rsidR="00000000" w:rsidRPr="00D57071" w:rsidP="00D57071">
      <w:pPr>
        <w:pStyle w:val="AllowPageBreak"/>
      </w:pPr>
    </w:p>
    <w:p w:rsidR="00000000" w:rsidRPr="00D57071" w:rsidP="00D57071">
      <w:pPr>
        <w:pStyle w:val="Heading1"/>
      </w:pPr>
      <w:bookmarkStart w:id="2" w:name="O_1038439"/>
      <w:bookmarkEnd w:id="2"/>
      <w:r w:rsidRPr="00D57071">
        <w:t>Description</w:t>
      </w:r>
    </w:p>
    <w:p w:rsidR="00000000" w:rsidRPr="00D57071" w:rsidP="00BF214D">
      <w:pPr>
        <w:pStyle w:val="BodyText"/>
      </w:pPr>
      <w:r w:rsidRPr="00D57071">
        <w:t>This</w:t>
      </w:r>
      <w:r w:rsidRPr="00D57071">
        <w:t xml:space="preserve"> skill set is designed to prepare entry level fishing workers with the skills and knowledge to undertake deckhand duties aboard a fishing vessel.</w:t>
      </w:r>
    </w:p>
    <w:p w:rsidR="00000000" w:rsidRPr="00D57071" w:rsidP="00D57071">
      <w:pPr>
        <w:pStyle w:val="Heading1"/>
      </w:pPr>
      <w:bookmarkStart w:id="3" w:name="O_1038440"/>
      <w:bookmarkEnd w:id="3"/>
      <w:r w:rsidRPr="00D57071">
        <w:t>Pathways Information</w:t>
      </w:r>
    </w:p>
    <w:p w:rsidR="00000000" w:rsidRPr="00D57071" w:rsidP="00BF214D">
      <w:pPr>
        <w:pStyle w:val="BodyText"/>
      </w:pPr>
      <w:r w:rsidRPr="00D57071">
        <w:t xml:space="preserve">These units provide credit towards the </w:t>
      </w:r>
      <w:r w:rsidRPr="00D57071">
        <w:rPr>
          <w:rStyle w:val="Emphasis"/>
        </w:rPr>
        <w:t>SFI20219 Certificate II in Fish</w:t>
      </w:r>
      <w:r w:rsidRPr="00D57071">
        <w:rPr>
          <w:rStyle w:val="Emphasis"/>
        </w:rPr>
        <w:t>ing Operations</w:t>
      </w:r>
      <w:r w:rsidRPr="00D57071">
        <w:t xml:space="preserve"> in the </w:t>
      </w:r>
      <w:r w:rsidRPr="00D57071">
        <w:rPr>
          <w:rStyle w:val="Emphasis"/>
        </w:rPr>
        <w:t>SFI Seafood Industry Training Package</w:t>
      </w:r>
      <w:r w:rsidRPr="00D57071">
        <w:t>.</w:t>
      </w:r>
    </w:p>
    <w:p w:rsidR="00000000" w:rsidRPr="00D57071" w:rsidP="00D57071">
      <w:pPr>
        <w:pStyle w:val="Heading1"/>
      </w:pPr>
      <w:bookmarkStart w:id="4" w:name="O_1038441"/>
      <w:bookmarkEnd w:id="4"/>
      <w:r w:rsidRPr="00D57071">
        <w:t>Licensing/Regulatory Information</w:t>
      </w:r>
    </w:p>
    <w:p w:rsidR="00000000" w:rsidRPr="00D57071" w:rsidP="00BF214D">
      <w:pPr>
        <w:pStyle w:val="BodyText"/>
      </w:pPr>
      <w:r w:rsidRPr="00D57071">
        <w:t>No licensing, legislative or certification requirements apply to this skill set at the time of publication.</w:t>
      </w:r>
    </w:p>
    <w:p w:rsidR="00000000" w:rsidRPr="00D57071" w:rsidP="00D57071">
      <w:pPr>
        <w:pStyle w:val="Heading1"/>
      </w:pPr>
      <w:bookmarkStart w:id="5" w:name="O_1038442"/>
      <w:bookmarkEnd w:id="5"/>
      <w:r w:rsidRPr="00D57071">
        <w:t>Skill Set Requirements</w:t>
      </w:r>
    </w:p>
    <w:p w:rsidR="00000000" w:rsidRPr="00D57071" w:rsidP="00D57071">
      <w:pPr>
        <w:pStyle w:val="ListBullet"/>
      </w:pPr>
      <w:r w:rsidRPr="00D57071">
        <w:t>SFIFSH205 Apply deckhand skills aboard a fishing vessel</w:t>
      </w:r>
    </w:p>
    <w:p w:rsidR="00000000" w:rsidRPr="00D57071" w:rsidP="00D57071">
      <w:pPr>
        <w:pStyle w:val="ListBullet"/>
      </w:pPr>
      <w:r w:rsidRPr="00D57071">
        <w:t>SFIWHS201 Meet workplace health and safety requirements</w:t>
      </w:r>
    </w:p>
    <w:p w:rsidR="00000000" w:rsidRPr="00D57071" w:rsidP="00D57071">
      <w:pPr>
        <w:pStyle w:val="ListBullet"/>
      </w:pPr>
      <w:r w:rsidRPr="00D57071">
        <w:t>SFIXSI202 Maintain the temperature of seafood</w:t>
      </w:r>
    </w:p>
    <w:p w:rsidR="00000000" w:rsidRPr="00D57071" w:rsidP="00D57071">
      <w:pPr>
        <w:pStyle w:val="AllowPageBreak"/>
      </w:pPr>
    </w:p>
    <w:p w:rsidR="00000000" w:rsidRPr="00D57071" w:rsidP="00D57071">
      <w:pPr>
        <w:pStyle w:val="Heading1"/>
      </w:pPr>
      <w:bookmarkStart w:id="6" w:name="O_1038443"/>
      <w:bookmarkEnd w:id="6"/>
      <w:r w:rsidRPr="00D57071">
        <w:t>Target Group</w:t>
      </w:r>
    </w:p>
    <w:p w:rsidR="00000000" w:rsidRPr="00D57071" w:rsidP="00BF214D">
      <w:pPr>
        <w:pStyle w:val="BodyText"/>
      </w:pPr>
      <w:r w:rsidRPr="00D57071">
        <w:t xml:space="preserve">This skill set is for entry level fishing </w:t>
      </w:r>
      <w:r w:rsidRPr="00D57071">
        <w:t>workers with no prior experience or qualifications in a fishing environment.</w:t>
      </w:r>
    </w:p>
    <w:p w:rsidR="00000000" w:rsidRPr="00D57071" w:rsidP="00D57071">
      <w:pPr>
        <w:pStyle w:val="Heading1"/>
      </w:pPr>
      <w:bookmarkStart w:id="7" w:name="O_1038444"/>
      <w:bookmarkEnd w:id="7"/>
      <w:r w:rsidRPr="00D57071">
        <w:t>Suggested words for Statement of Attainment</w:t>
      </w:r>
    </w:p>
    <w:p w:rsidR="00000000" w:rsidRPr="00D57071" w:rsidP="00BF214D">
      <w:pPr>
        <w:pStyle w:val="BodyText"/>
      </w:pPr>
      <w:r w:rsidRPr="00D57071">
        <w:t xml:space="preserve">These competencies from the </w:t>
      </w:r>
      <w:r w:rsidRPr="00D57071">
        <w:rPr>
          <w:rStyle w:val="Emphasis"/>
        </w:rPr>
        <w:t>SFI Seafood</w:t>
      </w:r>
      <w:r w:rsidRPr="00D57071">
        <w:t xml:space="preserve"> </w:t>
      </w:r>
      <w:r w:rsidRPr="00D57071">
        <w:rPr>
          <w:rStyle w:val="Emphasis"/>
        </w:rPr>
        <w:t>Industry Training Package</w:t>
      </w:r>
      <w:r w:rsidRPr="00D57071">
        <w:t xml:space="preserve"> meet industry requirements for induction of entry </w:t>
      </w:r>
      <w:r w:rsidRPr="00D57071">
        <w:t>level fishing workers.</w:t>
      </w:r>
    </w:p>
    <w:p w:rsidR="00000000" w:rsidRPr="00D57071" w:rsidP="00D57071"/>
    <w:sectPr w:rsidSect="00D570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0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071" w:rsidRPr="00BF214D" w:rsidP="00BF21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0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4D" w:rsidP="00D570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F214D" w:rsidP="00D570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214D" w:rsidP="00D570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0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071" w:rsidRPr="00BF214D" w:rsidP="00BF21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0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4D" w:rsidRPr="002D2AF8" w:rsidP="00D570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SFISS00020 Deckhand Induction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BF214D" w:rsidP="00D570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0E91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820C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0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0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0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0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0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0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0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0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0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0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0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071"/>
  </w:style>
  <w:style w:type="character" w:customStyle="1" w:styleId="Heading1Char">
    <w:name w:val="Heading 1 Char"/>
    <w:basedOn w:val="DefaultParagraphFont"/>
    <w:link w:val="Heading1"/>
    <w:rsid w:val="00D570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0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0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707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57071"/>
    <w:rPr>
      <w:i/>
    </w:rPr>
  </w:style>
  <w:style w:type="paragraph" w:customStyle="1" w:styleId="SuperHeading">
    <w:name w:val="SuperHeading"/>
    <w:basedOn w:val="Normal"/>
    <w:rsid w:val="00D570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0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57071"/>
    <w:rPr>
      <w:b/>
    </w:rPr>
  </w:style>
  <w:style w:type="character" w:customStyle="1" w:styleId="Heading2Char">
    <w:name w:val="Heading 2 Char"/>
    <w:basedOn w:val="DefaultParagraphFont"/>
    <w:link w:val="Heading2"/>
    <w:rsid w:val="00D570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0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0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0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0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0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0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0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0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0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0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0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0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0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0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70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7071"/>
    <w:rPr>
      <w:b/>
      <w:spacing w:val="0"/>
    </w:rPr>
  </w:style>
  <w:style w:type="paragraph" w:customStyle="1" w:styleId="SuperTitle">
    <w:name w:val="SuperTitle"/>
    <w:basedOn w:val="Title"/>
    <w:rsid w:val="00D570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0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0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70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70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0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0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0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0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0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0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0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0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70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0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0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071"/>
  </w:style>
  <w:style w:type="paragraph" w:styleId="TableofFigures">
    <w:name w:val="table of figures"/>
    <w:basedOn w:val="Normal"/>
    <w:next w:val="Normal"/>
    <w:semiHidden/>
    <w:rsid w:val="00D570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0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7071"/>
    <w:rPr>
      <w:rFonts w:ascii="Wingdings" w:hAnsi="Wingdings"/>
    </w:rPr>
  </w:style>
  <w:style w:type="paragraph" w:customStyle="1" w:styleId="TableHeading">
    <w:name w:val="Table Heading"/>
    <w:basedOn w:val="HeadingBase"/>
    <w:rsid w:val="00D570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071"/>
    <w:rPr>
      <w:color w:val="0033CC"/>
      <w:u w:val="none"/>
    </w:rPr>
  </w:style>
  <w:style w:type="paragraph" w:customStyle="1" w:styleId="BodyTextRight">
    <w:name w:val="Body Text Right"/>
    <w:basedOn w:val="BodyText"/>
    <w:rsid w:val="00D570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0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0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0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0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0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071"/>
    <w:rPr>
      <w:sz w:val="32"/>
    </w:rPr>
  </w:style>
  <w:style w:type="paragraph" w:customStyle="1" w:styleId="HeadingProcedure">
    <w:name w:val="Heading Procedure"/>
    <w:basedOn w:val="HeadingBase"/>
    <w:next w:val="Normal"/>
    <w:rsid w:val="00D570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071"/>
    <w:pPr>
      <w:spacing w:before="60" w:after="60"/>
    </w:pPr>
  </w:style>
  <w:style w:type="paragraph" w:styleId="ListContinue">
    <w:name w:val="List Continue"/>
    <w:basedOn w:val="List"/>
    <w:rsid w:val="00D57071"/>
    <w:pPr>
      <w:ind w:firstLine="0"/>
    </w:pPr>
  </w:style>
  <w:style w:type="paragraph" w:customStyle="1" w:styleId="ListNote">
    <w:name w:val="List Note"/>
    <w:basedOn w:val="List"/>
    <w:rsid w:val="00D570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0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0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071"/>
    <w:rPr>
      <w:rFonts w:ascii="Courier New" w:hAnsi="Courier New"/>
    </w:rPr>
  </w:style>
  <w:style w:type="paragraph" w:customStyle="1" w:styleId="NoteBullet">
    <w:name w:val="Note Bullet"/>
    <w:basedOn w:val="Note"/>
    <w:rsid w:val="00D570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0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0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0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0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70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0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071"/>
    <w:rPr>
      <w:b/>
      <w:smallCaps/>
    </w:rPr>
  </w:style>
  <w:style w:type="paragraph" w:customStyle="1" w:styleId="TableListNumber">
    <w:name w:val="Table List Number"/>
    <w:basedOn w:val="ListNumber"/>
    <w:rsid w:val="00D570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0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071"/>
    <w:pPr>
      <w:numPr>
        <w:numId w:val="8"/>
      </w:numPr>
    </w:pPr>
  </w:style>
  <w:style w:type="paragraph" w:customStyle="1" w:styleId="ListAlpha2">
    <w:name w:val="List Alpha 2"/>
    <w:basedOn w:val="List2"/>
    <w:rsid w:val="00D57071"/>
    <w:pPr>
      <w:numPr>
        <w:numId w:val="7"/>
      </w:numPr>
    </w:pPr>
  </w:style>
  <w:style w:type="paragraph" w:styleId="List2">
    <w:name w:val="List 2"/>
    <w:basedOn w:val="BodyText"/>
    <w:rsid w:val="00D570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0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0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0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0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0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7071"/>
    <w:pPr>
      <w:numPr>
        <w:numId w:val="3"/>
      </w:numPr>
    </w:pPr>
  </w:style>
  <w:style w:type="paragraph" w:styleId="ListContinue2">
    <w:name w:val="List Continue 2"/>
    <w:basedOn w:val="List2"/>
    <w:rsid w:val="00D57071"/>
    <w:pPr>
      <w:ind w:firstLine="0"/>
    </w:pPr>
  </w:style>
  <w:style w:type="paragraph" w:styleId="ListContinue3">
    <w:name w:val="List Continue 3"/>
    <w:basedOn w:val="List3"/>
    <w:rsid w:val="00D57071"/>
    <w:pPr>
      <w:ind w:left="1021" w:firstLine="0"/>
    </w:pPr>
  </w:style>
  <w:style w:type="paragraph" w:styleId="ListContinue4">
    <w:name w:val="List Continue 4"/>
    <w:basedOn w:val="List4"/>
    <w:rsid w:val="00D57071"/>
    <w:pPr>
      <w:ind w:firstLine="0"/>
    </w:pPr>
  </w:style>
  <w:style w:type="paragraph" w:styleId="ListContinue5">
    <w:name w:val="List Continue 5"/>
    <w:basedOn w:val="List5"/>
    <w:rsid w:val="00D57071"/>
    <w:pPr>
      <w:ind w:firstLine="0"/>
    </w:pPr>
  </w:style>
  <w:style w:type="paragraph" w:styleId="ListNumber3">
    <w:name w:val="List Number 3"/>
    <w:basedOn w:val="List3"/>
    <w:rsid w:val="00D57071"/>
    <w:pPr>
      <w:numPr>
        <w:numId w:val="4"/>
      </w:numPr>
    </w:pPr>
  </w:style>
  <w:style w:type="paragraph" w:styleId="ListNumber4">
    <w:name w:val="List Number 4"/>
    <w:basedOn w:val="List4"/>
    <w:rsid w:val="00D57071"/>
    <w:pPr>
      <w:numPr>
        <w:numId w:val="5"/>
      </w:numPr>
    </w:pPr>
  </w:style>
  <w:style w:type="paragraph" w:styleId="ListNumber5">
    <w:name w:val="List Number 5"/>
    <w:basedOn w:val="List5"/>
    <w:rsid w:val="00D57071"/>
    <w:pPr>
      <w:numPr>
        <w:numId w:val="6"/>
      </w:numPr>
    </w:pPr>
  </w:style>
  <w:style w:type="paragraph" w:styleId="BlockText">
    <w:name w:val="Block Text"/>
    <w:basedOn w:val="Normal"/>
    <w:rsid w:val="00D570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0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071"/>
    <w:rPr>
      <w:sz w:val="16"/>
      <w:vertAlign w:val="superscript"/>
    </w:rPr>
  </w:style>
  <w:style w:type="character" w:customStyle="1" w:styleId="Symbols">
    <w:name w:val="Symbols"/>
    <w:basedOn w:val="DefaultParagraphFont"/>
    <w:rsid w:val="00D57071"/>
    <w:rPr>
      <w:rFonts w:ascii="Symbol" w:hAnsi="Symbol"/>
    </w:rPr>
  </w:style>
  <w:style w:type="character" w:customStyle="1" w:styleId="MenuOptions">
    <w:name w:val="Menu Options"/>
    <w:basedOn w:val="DefaultParagraphFont"/>
    <w:rsid w:val="00D570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071"/>
    <w:rPr>
      <w:b/>
    </w:rPr>
  </w:style>
  <w:style w:type="character" w:customStyle="1" w:styleId="Underlined">
    <w:name w:val="Underlined"/>
    <w:basedOn w:val="DefaultParagraphFont"/>
    <w:rsid w:val="00D57071"/>
    <w:rPr>
      <w:u w:val="single"/>
    </w:rPr>
  </w:style>
  <w:style w:type="paragraph" w:customStyle="1" w:styleId="TableBodyTextRight">
    <w:name w:val="Table Body Text Right"/>
    <w:basedOn w:val="TableBodyText"/>
    <w:rsid w:val="00D570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071"/>
    <w:rPr>
      <w:sz w:val="18"/>
    </w:rPr>
  </w:style>
  <w:style w:type="paragraph" w:customStyle="1" w:styleId="BodySmallRight">
    <w:name w:val="Body Small Right"/>
    <w:basedOn w:val="BodyTextRight"/>
    <w:rsid w:val="00D57071"/>
    <w:rPr>
      <w:sz w:val="18"/>
      <w:szCs w:val="18"/>
    </w:rPr>
  </w:style>
  <w:style w:type="paragraph" w:customStyle="1" w:styleId="MarginEdition">
    <w:name w:val="Margin Edition"/>
    <w:basedOn w:val="MarginNote"/>
    <w:rsid w:val="00D570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071"/>
    <w:rPr>
      <w:sz w:val="2"/>
      <w:szCs w:val="2"/>
    </w:rPr>
  </w:style>
  <w:style w:type="character" w:customStyle="1" w:styleId="Small">
    <w:name w:val="Small"/>
    <w:basedOn w:val="DefaultParagraphFont"/>
    <w:rsid w:val="00D57071"/>
    <w:rPr>
      <w:sz w:val="16"/>
    </w:rPr>
  </w:style>
  <w:style w:type="paragraph" w:customStyle="1" w:styleId="WideTable">
    <w:name w:val="Wide Table"/>
    <w:basedOn w:val="Normal"/>
    <w:rsid w:val="00D570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071"/>
  </w:style>
  <w:style w:type="paragraph" w:styleId="Quote">
    <w:name w:val="Quote"/>
    <w:basedOn w:val="Heading1"/>
    <w:link w:val="QuoteChar"/>
    <w:qFormat/>
    <w:rsid w:val="00D570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0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071"/>
    <w:pPr>
      <w:pageBreakBefore/>
    </w:pPr>
  </w:style>
  <w:style w:type="paragraph" w:customStyle="1" w:styleId="Border">
    <w:name w:val="Border"/>
    <w:basedOn w:val="Normal"/>
    <w:qFormat/>
    <w:rsid w:val="00D570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0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0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0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0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0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0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0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0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071"/>
    <w:rPr>
      <w:u w:val="single"/>
    </w:rPr>
  </w:style>
  <w:style w:type="character" w:customStyle="1" w:styleId="BoldandItalics">
    <w:name w:val="Bold and Italics"/>
    <w:qFormat/>
    <w:rsid w:val="00D57071"/>
    <w:rPr>
      <w:b/>
      <w:i/>
      <w:u w:val="none"/>
    </w:rPr>
  </w:style>
  <w:style w:type="paragraph" w:styleId="BalloonText">
    <w:name w:val="Balloon Text"/>
    <w:basedOn w:val="Normal"/>
    <w:link w:val="BalloonTextChar"/>
    <w:rsid w:val="00D570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0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0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0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0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0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07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1149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SFISS00020 Deckhand Induction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2019-06-21T16:44:58Z</dcterms:created>
  <dcterms:modified xsi:type="dcterms:W3CDTF">2019-06-04T23:34:00Z</dcterms:modified>
</cp:coreProperties>
</file>