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68B" w:rsidP="000576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SFICRO403 Capture, transport and release crocodiles</w:t>
      </w:r>
      <w:r>
        <w:fldChar w:fldCharType="end"/>
      </w:r>
    </w:p>
    <w:p w:rsidR="0005768B" w:rsidP="0005768B">
      <w:pPr>
        <w:pStyle w:val="Version"/>
        <w:sectPr w:rsidSect="00D264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454" w:rsidP="00D26454">
      <w:pPr>
        <w:pStyle w:val="SuperHeading"/>
      </w:pPr>
      <w:r w:rsidRPr="00D26454">
        <w:t>SFICRO403 Capture, transport and release crocodiles</w:t>
      </w:r>
    </w:p>
    <w:p w:rsidR="00000000" w:rsidRPr="00D26454" w:rsidP="00D26454">
      <w:pPr>
        <w:pStyle w:val="Heading1"/>
      </w:pPr>
      <w:bookmarkStart w:id="1" w:name="O_1100304"/>
      <w:bookmarkEnd w:id="1"/>
      <w:r w:rsidRPr="00D2645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D264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Bold"/>
              <w:rPr>
                <w:lang w:val="en-NZ"/>
              </w:rPr>
            </w:pPr>
            <w:r w:rsidRPr="00D26454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Bold"/>
              <w:rPr>
                <w:lang w:val="en-NZ"/>
              </w:rPr>
            </w:pPr>
            <w:r w:rsidRPr="00D26454">
              <w:t>Comments</w:t>
            </w:r>
          </w:p>
        </w:tc>
      </w:tr>
      <w:tr w:rsidTr="00D264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454" w:rsidP="00D26454">
            <w:pPr>
              <w:pStyle w:val="BodyText"/>
            </w:pPr>
            <w:r w:rsidRPr="00D26454">
              <w:t>This version released with SFI Seafood Industry Training Package Version 2.0.</w:t>
            </w:r>
          </w:p>
        </w:tc>
      </w:tr>
    </w:tbl>
    <w:p w:rsidR="00000000" w:rsidRPr="00D26454" w:rsidP="00D26454">
      <w:pPr>
        <w:pStyle w:val="BodyText"/>
      </w:pPr>
    </w:p>
    <w:p w:rsidR="00000000" w:rsidRPr="00D26454" w:rsidP="00D26454">
      <w:pPr>
        <w:pStyle w:val="AllowPageBreak"/>
      </w:pPr>
    </w:p>
    <w:p w:rsidR="00000000" w:rsidRPr="00D26454" w:rsidP="00D26454">
      <w:pPr>
        <w:pStyle w:val="Heading1"/>
      </w:pPr>
      <w:bookmarkStart w:id="2" w:name="O_1100305"/>
      <w:bookmarkEnd w:id="2"/>
      <w:r w:rsidRPr="00D26454">
        <w:t>Application</w:t>
      </w:r>
    </w:p>
    <w:p w:rsidR="00000000" w:rsidRPr="00D26454" w:rsidP="0005768B">
      <w:pPr>
        <w:pStyle w:val="BodyText"/>
      </w:pPr>
      <w:r w:rsidRPr="00D26454">
        <w:t>This unit of competency describes the skills and knowledge required to use recognised m</w:t>
      </w:r>
      <w:r w:rsidRPr="00D26454">
        <w:t>anual manipulation techniques to capture, transport and release a crocodile working in a team. While this unit relates mostly to saltwater crocodiles, it may also entail incidents with other crocodile species</w:t>
      </w:r>
    </w:p>
    <w:p w:rsidR="00000000" w:rsidRPr="00D26454" w:rsidP="0005768B">
      <w:pPr>
        <w:pStyle w:val="BodyText"/>
      </w:pPr>
      <w:r w:rsidRPr="00D26454">
        <w:t>The unit applies to individuals who work as tea</w:t>
      </w:r>
      <w:r w:rsidRPr="00D26454">
        <w:t>m members to assist in crocodile operational activity.</w:t>
      </w:r>
    </w:p>
    <w:p w:rsidR="00000000" w:rsidRPr="00D26454" w:rsidP="0005768B">
      <w:pPr>
        <w:pStyle w:val="BodyText"/>
      </w:pPr>
      <w:r w:rsidRPr="00D26454">
        <w:t xml:space="preserve">All work must be carried out to comply with workplace procedures, according to state/territory health and safety, biosecurity and environmental regulations, legislation and standards that apply to the </w:t>
      </w:r>
      <w:r w:rsidRPr="00D26454">
        <w:t xml:space="preserve">workplace and the capture and release of crocodiles. </w:t>
      </w:r>
    </w:p>
    <w:p w:rsidR="00000000" w:rsidRPr="00D26454" w:rsidP="0005768B">
      <w:pPr>
        <w:pStyle w:val="BodyText"/>
      </w:pPr>
      <w:r w:rsidRPr="00D26454">
        <w:t>Licences or permits may be required for the use of firearms or restricted drugs on crocodiles or if operating vehicles.</w:t>
      </w:r>
    </w:p>
    <w:p w:rsidR="00000000" w:rsidRPr="00D26454" w:rsidP="00D26454">
      <w:pPr>
        <w:pStyle w:val="Heading1"/>
      </w:pPr>
      <w:bookmarkStart w:id="3" w:name="O_1100306"/>
      <w:bookmarkEnd w:id="3"/>
      <w:r w:rsidRPr="00D26454">
        <w:t>Pre-requisite Unit</w:t>
      </w:r>
    </w:p>
    <w:p w:rsidR="00000000" w:rsidRPr="00D26454" w:rsidP="0005768B">
      <w:pPr>
        <w:pStyle w:val="BodyText"/>
      </w:pPr>
      <w:r w:rsidRPr="00D26454">
        <w:t>Nil</w:t>
      </w:r>
    </w:p>
    <w:p w:rsidR="00000000" w:rsidRPr="00D26454" w:rsidP="00D26454">
      <w:pPr>
        <w:pStyle w:val="Heading1"/>
      </w:pPr>
      <w:bookmarkStart w:id="4" w:name="O_1100308"/>
      <w:bookmarkEnd w:id="4"/>
      <w:r w:rsidRPr="00D26454">
        <w:t>Unit Sector</w:t>
      </w:r>
    </w:p>
    <w:p w:rsidR="00000000" w:rsidRPr="00D26454" w:rsidP="0005768B">
      <w:pPr>
        <w:pStyle w:val="BodyText"/>
      </w:pPr>
      <w:r w:rsidRPr="00D26454">
        <w:t>Crocodile</w:t>
      </w:r>
      <w:r w:rsidRPr="00D26454">
        <w:t>s (CRO)</w:t>
      </w:r>
    </w:p>
    <w:p w:rsidR="00000000" w:rsidRPr="00D26454" w:rsidP="00D26454">
      <w:pPr>
        <w:pStyle w:val="Heading1"/>
      </w:pPr>
      <w:bookmarkStart w:id="5" w:name="O_1100309"/>
      <w:bookmarkEnd w:id="5"/>
      <w:r w:rsidRPr="00D26454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05768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Bold"/>
              <w:rPr>
                <w:lang w:val="en-NZ"/>
              </w:rPr>
            </w:pPr>
            <w:r w:rsidRPr="00D26454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Bold"/>
              <w:rPr>
                <w:lang w:val="en-NZ"/>
              </w:rPr>
            </w:pPr>
            <w:r w:rsidRPr="00D26454">
              <w:t>Performance Criteria</w:t>
            </w:r>
          </w:p>
        </w:tc>
      </w:tr>
      <w:tr w:rsidTr="0005768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454" w:rsidP="00D26454">
            <w:pPr>
              <w:pStyle w:val="BodyText"/>
            </w:pPr>
            <w:r w:rsidRPr="00D26454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768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>1. Prepare for capture, transport and release of a crocodile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454" w:rsidP="00D26454">
            <w:pPr>
              <w:pStyle w:val="BodyText"/>
            </w:pPr>
            <w:r w:rsidRPr="00D26454">
              <w:t>1.1 Identify appropriate legislation/regulation and codes of practice for safe and humane capture, transport and release of crocodiles</w:t>
            </w:r>
          </w:p>
          <w:p w:rsidR="00000000" w:rsidRPr="00D26454" w:rsidP="00D26454">
            <w:pPr>
              <w:pStyle w:val="BodyText"/>
            </w:pPr>
            <w:r w:rsidRPr="00D26454">
              <w:t xml:space="preserve">1.2 Discuss the different methods of capture, transport and </w:t>
            </w:r>
            <w:r w:rsidRPr="00D26454">
              <w:t xml:space="preserve">release </w:t>
            </w:r>
            <w:r w:rsidRPr="00D26454">
              <w:t>depending on the crocodile</w:t>
            </w:r>
            <w:r>
              <w:t>’</w:t>
            </w:r>
            <w:r w:rsidRPr="00D26454">
              <w:t>s size with relevant personnel</w:t>
            </w:r>
          </w:p>
          <w:p w:rsidR="00000000" w:rsidRPr="00D26454" w:rsidP="00D26454">
            <w:pPr>
              <w:pStyle w:val="BodyText"/>
            </w:pPr>
            <w:r w:rsidRPr="00D26454">
              <w:t xml:space="preserve">1.3 Discuss team roles for capturing, transporting and releasing crocodiles with relevant personnel </w:t>
            </w:r>
          </w:p>
          <w:p w:rsidR="00000000" w:rsidRPr="00D26454" w:rsidP="00D26454">
            <w:pPr>
              <w:pStyle w:val="BodyText"/>
            </w:pPr>
            <w:r w:rsidRPr="00D26454">
              <w:t>1.4 Select and fit appropriate personal protective equipment (PPE) and check first aid kit is complete</w:t>
            </w:r>
          </w:p>
          <w:p w:rsidR="00000000" w:rsidRPr="00D26454" w:rsidP="00D26454">
            <w:pPr>
              <w:pStyle w:val="BodyText"/>
            </w:pPr>
            <w:r w:rsidRPr="00D26454">
              <w:t>1.5 Prepare operational equipment required for the capture, transport and release of crocodiles, incorporating safety, biosecurity, environmental and reg</w:t>
            </w:r>
            <w:r w:rsidRPr="00D26454">
              <w:t>ulatory requirements</w:t>
            </w:r>
          </w:p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>1.6 Conduct a full rehearsal of the operation and establish the required communication processes according to workplace procedures</w:t>
            </w:r>
          </w:p>
        </w:tc>
      </w:tr>
      <w:tr w:rsidTr="0005768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 xml:space="preserve">2. Capture a crocodile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454" w:rsidP="00D26454">
            <w:pPr>
              <w:pStyle w:val="BodyText"/>
            </w:pPr>
            <w:r w:rsidRPr="00D26454">
              <w:t>2.1 Prepare the crocodile trap or device to be used for crocodile capture</w:t>
            </w:r>
          </w:p>
          <w:p w:rsidR="00000000" w:rsidRPr="00D26454" w:rsidP="00D26454">
            <w:pPr>
              <w:pStyle w:val="BodyText"/>
            </w:pPr>
            <w:r w:rsidRPr="00D26454">
              <w:t>2.2 L</w:t>
            </w:r>
            <w:r w:rsidRPr="00D26454">
              <w:t xml:space="preserve">ocate crocodile to be captured and estimate its length  </w:t>
            </w:r>
          </w:p>
          <w:p w:rsidR="00000000" w:rsidRPr="00D26454" w:rsidP="00D26454">
            <w:pPr>
              <w:pStyle w:val="BodyText"/>
            </w:pPr>
            <w:r w:rsidRPr="00D26454">
              <w:t>2.3 Monitor crocodile behaviour and consult with appropriate personnel to determine if chemical restraint is required</w:t>
            </w:r>
          </w:p>
          <w:p w:rsidR="00000000" w:rsidRPr="00D26454" w:rsidP="00D26454">
            <w:pPr>
              <w:pStyle w:val="BodyText"/>
            </w:pPr>
            <w:r w:rsidRPr="00D26454">
              <w:t>2.4 Capture the crocodile according to standard operating procedures (SOPs)</w:t>
            </w:r>
          </w:p>
          <w:p w:rsidR="00000000" w:rsidRPr="00D26454" w:rsidP="00D26454">
            <w:pPr>
              <w:pStyle w:val="BodyText"/>
            </w:pPr>
            <w:r w:rsidRPr="00D26454">
              <w:t>2.5 R</w:t>
            </w:r>
            <w:r w:rsidRPr="00D26454">
              <w:t>estrain the crocodile</w:t>
            </w:r>
            <w:r>
              <w:t>’</w:t>
            </w:r>
            <w:r w:rsidRPr="00D26454">
              <w:t>s jaw according to SOPs to prevent the animal from striking or lunging</w:t>
            </w:r>
          </w:p>
          <w:p w:rsidR="00000000" w:rsidRPr="00D26454" w:rsidP="00D26454">
            <w:pPr>
              <w:pStyle w:val="BodyText"/>
            </w:pPr>
            <w:r w:rsidRPr="00D26454">
              <w:t>2.6 Cover the crocodile</w:t>
            </w:r>
            <w:r>
              <w:t>’</w:t>
            </w:r>
            <w:r w:rsidRPr="00D26454">
              <w:t xml:space="preserve">s eyes to limit sight and calm the animal </w:t>
            </w:r>
          </w:p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>2.7 Load the crocodile according to workplace procedures and safe work practices</w:t>
            </w:r>
          </w:p>
        </w:tc>
      </w:tr>
      <w:tr w:rsidTr="0005768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>3. Transport a</w:t>
            </w:r>
            <w:r w:rsidRPr="00D26454">
              <w:t xml:space="preserve"> crocodile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454" w:rsidP="00D26454">
            <w:pPr>
              <w:pStyle w:val="BodyText"/>
            </w:pPr>
            <w:r w:rsidRPr="00D26454">
              <w:t>3.1 Prepare crocodile for transport according to workplace transport and biosecurity SOPs</w:t>
            </w:r>
          </w:p>
          <w:p w:rsidR="00000000" w:rsidRPr="00D26454" w:rsidP="00D26454">
            <w:pPr>
              <w:pStyle w:val="BodyText"/>
            </w:pPr>
            <w:r w:rsidRPr="00D26454">
              <w:t>3.2 Monitor crocodile behaviour and vitals at all stages and maintain situational awareness to ensure safety of self, others and crocodile, and report any</w:t>
            </w:r>
            <w:r w:rsidRPr="00D26454">
              <w:t xml:space="preserve"> abnormal conditions or crocodile behaviour to appropriate personnel</w:t>
            </w:r>
          </w:p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 xml:space="preserve">3.3 Maintain transport environment in a manner that is conducive to crocodile welfare and according to the appropriate crocodile code of practice </w:t>
            </w:r>
          </w:p>
        </w:tc>
      </w:tr>
      <w:tr w:rsidTr="0005768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>4. Use manual manipulation techniques t</w:t>
            </w:r>
            <w:r w:rsidRPr="00D26454">
              <w:t xml:space="preserve">o move a crocodile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454" w:rsidP="00D26454">
            <w:pPr>
              <w:pStyle w:val="BodyText"/>
            </w:pPr>
            <w:r w:rsidRPr="00D26454">
              <w:t>4.1 Safely manoeuvre the crocodile to the agreed location using appropriate equipment and physical effort in a haul team when required</w:t>
            </w:r>
          </w:p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>4.2 Cooperate and communicate with team members to ensure safety and minimal stress to the crocodile</w:t>
            </w:r>
          </w:p>
        </w:tc>
      </w:tr>
      <w:tr w:rsidTr="0005768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 xml:space="preserve">5. Release a crocodile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454" w:rsidP="00D26454">
            <w:pPr>
              <w:pStyle w:val="BodyText"/>
            </w:pPr>
            <w:r w:rsidRPr="00D26454">
              <w:t xml:space="preserve">5.1 Remove crocodile constraints according to SOPs, maintaining safe work practices and avoiding unnecessary stress to the crocodile </w:t>
            </w:r>
          </w:p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>5.2 Reposition crocodile in a planned location and monitor during recovery phase</w:t>
            </w:r>
          </w:p>
        </w:tc>
      </w:tr>
      <w:tr w:rsidTr="0005768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>6. Review and debrief information relating to crocodile capture, transport and release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454" w:rsidP="00D26454">
            <w:pPr>
              <w:pStyle w:val="BodyText"/>
            </w:pPr>
            <w:r w:rsidRPr="00D26454">
              <w:t>6.1 Participate in crocodile capture, transport and release debrief session</w:t>
            </w:r>
          </w:p>
          <w:p w:rsidR="00000000" w:rsidRPr="00D26454" w:rsidP="00D26454">
            <w:pPr>
              <w:pStyle w:val="BodyText"/>
            </w:pPr>
            <w:r w:rsidRPr="00D26454">
              <w:t>6.2 Discuss processes and identify possible procedural improvements with team members or appr</w:t>
            </w:r>
            <w:r w:rsidRPr="00D26454">
              <w:t>opriate personnel</w:t>
            </w:r>
          </w:p>
          <w:p w:rsidR="00000000" w:rsidRPr="00D26454" w:rsidP="00D26454">
            <w:pPr>
              <w:pStyle w:val="BodyText"/>
            </w:pPr>
          </w:p>
        </w:tc>
      </w:tr>
    </w:tbl>
    <w:p w:rsidR="00000000" w:rsidRPr="00D26454" w:rsidP="00D26454">
      <w:pPr>
        <w:pStyle w:val="BodyText"/>
      </w:pPr>
    </w:p>
    <w:p w:rsidR="00000000" w:rsidRPr="00D26454" w:rsidP="00D26454">
      <w:pPr>
        <w:pStyle w:val="AllowPageBreak"/>
      </w:pPr>
    </w:p>
    <w:p w:rsidR="00000000" w:rsidRPr="00D26454" w:rsidP="00D26454">
      <w:pPr>
        <w:pStyle w:val="Heading1"/>
      </w:pPr>
      <w:bookmarkStart w:id="6" w:name="O_1100310"/>
      <w:bookmarkEnd w:id="6"/>
      <w:r w:rsidRPr="00D26454">
        <w:t>Foundation Skills</w:t>
      </w:r>
    </w:p>
    <w:p w:rsidR="00000000" w:rsidRPr="0005768B" w:rsidP="0005768B">
      <w:pPr>
        <w:pStyle w:val="BodyText"/>
        <w:rPr>
          <w:i/>
        </w:rPr>
      </w:pPr>
      <w:r w:rsidRPr="0005768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83"/>
        <w:gridCol w:w="6859"/>
      </w:tblGrid>
      <w:tr w:rsidTr="00D264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Bold"/>
              <w:rPr>
                <w:lang w:val="en-NZ"/>
              </w:rPr>
            </w:pPr>
            <w:r w:rsidRPr="00D26454">
              <w:t>Skill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Bold"/>
              <w:rPr>
                <w:lang w:val="en-NZ"/>
              </w:rPr>
            </w:pPr>
            <w:r w:rsidRPr="00D26454">
              <w:t>Description</w:t>
            </w:r>
          </w:p>
        </w:tc>
      </w:tr>
      <w:tr w:rsidTr="00D264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>Oral communication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454" w:rsidP="00D26454">
            <w:pPr>
              <w:pStyle w:val="ListBullet"/>
            </w:pPr>
            <w:r w:rsidRPr="00D26454">
              <w:t>Provide brief and clear procedural information</w:t>
            </w:r>
          </w:p>
          <w:p w:rsidR="00000000" w:rsidRPr="00D26454" w:rsidP="00D26454">
            <w:pPr>
              <w:pStyle w:val="ListBullet"/>
            </w:pPr>
            <w:r w:rsidRPr="00D26454">
              <w:t>Communicate in a culturally sensitive manner</w:t>
            </w:r>
          </w:p>
        </w:tc>
      </w:tr>
    </w:tbl>
    <w:p w:rsidR="00000000" w:rsidRPr="00D26454" w:rsidP="00D26454">
      <w:pPr>
        <w:pStyle w:val="BodyText"/>
      </w:pPr>
    </w:p>
    <w:p w:rsidR="00000000" w:rsidRPr="00D26454" w:rsidP="00D26454">
      <w:pPr>
        <w:pStyle w:val="AllowPageBreak"/>
      </w:pPr>
    </w:p>
    <w:p w:rsidR="00000000" w:rsidRPr="00D26454" w:rsidP="00D26454">
      <w:pPr>
        <w:pStyle w:val="Heading1"/>
      </w:pPr>
      <w:bookmarkStart w:id="7" w:name="O_1100312"/>
      <w:bookmarkEnd w:id="7"/>
      <w:r w:rsidRPr="00D2645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6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Bold"/>
              <w:rPr>
                <w:lang w:val="en-NZ"/>
              </w:rPr>
            </w:pPr>
            <w:r w:rsidRPr="00D2645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Bold"/>
              <w:rPr>
                <w:lang w:val="en-NZ"/>
              </w:rPr>
            </w:pPr>
            <w:r w:rsidRPr="00D26454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Bold"/>
              <w:rPr>
                <w:lang w:val="en-NZ"/>
              </w:rPr>
            </w:pPr>
            <w:r w:rsidRPr="00D2645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Bold"/>
              <w:rPr>
                <w:lang w:val="en-NZ"/>
              </w:rPr>
            </w:pPr>
            <w:r w:rsidRPr="00D26454">
              <w:t>Equivalence status</w:t>
            </w:r>
          </w:p>
        </w:tc>
      </w:tr>
      <w:tr w:rsidTr="00D26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 xml:space="preserve">SFICRO403 Capture, transport and release crocodiles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454" w:rsidP="00D26454">
            <w:pPr>
              <w:pStyle w:val="BodyText"/>
            </w:pPr>
            <w:r w:rsidRPr="00D26454">
              <w:t>Newly created</w:t>
            </w:r>
          </w:p>
        </w:tc>
      </w:tr>
    </w:tbl>
    <w:p w:rsidR="00000000" w:rsidRPr="00D26454" w:rsidP="00D26454">
      <w:pPr>
        <w:pStyle w:val="BodyText"/>
      </w:pPr>
    </w:p>
    <w:p w:rsidR="00000000" w:rsidRPr="00D26454" w:rsidP="00D26454">
      <w:pPr>
        <w:pStyle w:val="AllowPageBreak"/>
      </w:pPr>
    </w:p>
    <w:p w:rsidR="00000000" w:rsidRPr="00D26454" w:rsidP="00D26454">
      <w:pPr>
        <w:pStyle w:val="Heading1"/>
      </w:pPr>
      <w:bookmarkStart w:id="8" w:name="O_1100319"/>
      <w:bookmarkEnd w:id="8"/>
      <w:r w:rsidRPr="00D26454">
        <w:t>Links</w:t>
      </w:r>
    </w:p>
    <w:p w:rsidR="00000000" w:rsidRPr="00D26454" w:rsidP="0005768B">
      <w:pPr>
        <w:pStyle w:val="BodyText"/>
      </w:pPr>
      <w:r w:rsidRPr="00D26454">
        <w:t>Companion Volumes, including Implementation Guides, are</w:t>
      </w:r>
      <w:r w:rsidRPr="00D26454">
        <w:t xml:space="preserve">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F43D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26454" w:rsidP="0005768B">
      <w:pPr>
        <w:pStyle w:val="BodyText"/>
        <w:sectPr w:rsidSect="00D264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6454" w:rsidP="00D26454">
      <w:pPr>
        <w:pStyle w:val="SuperHeading"/>
      </w:pPr>
      <w:r w:rsidRPr="00D26454">
        <w:t>Assessment Requirements for SFICRO403 Capture, transport and release crocodiles</w:t>
      </w:r>
    </w:p>
    <w:p w:rsidR="00000000" w:rsidRPr="00D26454" w:rsidP="00D26454">
      <w:pPr>
        <w:pStyle w:val="Heading1"/>
      </w:pPr>
      <w:bookmarkStart w:id="9" w:name="O_1100314"/>
      <w:bookmarkEnd w:id="9"/>
      <w:r w:rsidRPr="00D26454">
        <w:t>Mo</w:t>
      </w:r>
      <w:r w:rsidRPr="00D26454">
        <w:t>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D264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Bold"/>
              <w:rPr>
                <w:lang w:val="en-NZ"/>
              </w:rPr>
            </w:pPr>
            <w:r w:rsidRPr="00D26454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Bold"/>
              <w:rPr>
                <w:lang w:val="en-NZ"/>
              </w:rPr>
            </w:pPr>
            <w:r w:rsidRPr="00D26454">
              <w:t>Comments</w:t>
            </w:r>
          </w:p>
        </w:tc>
      </w:tr>
      <w:tr w:rsidTr="00D2645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454">
            <w:pPr>
              <w:pStyle w:val="BodyText"/>
              <w:rPr>
                <w:lang w:val="en-NZ"/>
              </w:rPr>
            </w:pPr>
            <w:r w:rsidRPr="00D26454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454" w:rsidP="00D26454">
            <w:pPr>
              <w:pStyle w:val="BodyText"/>
            </w:pPr>
            <w:r w:rsidRPr="00D26454">
              <w:t>This version released with SFI Seafood Industry Training Package Version 2.0.</w:t>
            </w:r>
          </w:p>
        </w:tc>
      </w:tr>
    </w:tbl>
    <w:p w:rsidR="00000000" w:rsidRPr="00D26454" w:rsidP="00D26454">
      <w:pPr>
        <w:pStyle w:val="BodyText"/>
      </w:pPr>
    </w:p>
    <w:p w:rsidR="00000000" w:rsidRPr="00D26454" w:rsidP="00D26454">
      <w:pPr>
        <w:pStyle w:val="AllowPageBreak"/>
      </w:pPr>
    </w:p>
    <w:p w:rsidR="00000000" w:rsidRPr="00D26454" w:rsidP="00D26454">
      <w:pPr>
        <w:pStyle w:val="Heading1"/>
      </w:pPr>
      <w:bookmarkStart w:id="10" w:name="O_1100315"/>
      <w:bookmarkEnd w:id="10"/>
      <w:r w:rsidRPr="00D26454">
        <w:t>Performance Evidence</w:t>
      </w:r>
    </w:p>
    <w:p w:rsidR="00000000" w:rsidRPr="00D26454" w:rsidP="0005768B">
      <w:pPr>
        <w:pStyle w:val="BodyText"/>
      </w:pPr>
      <w:r w:rsidRPr="00D26454">
        <w:t xml:space="preserve">An individual demonstrating competency must satisfy all of the elements and performance criteria in this unit. </w:t>
      </w:r>
    </w:p>
    <w:p w:rsidR="00000000" w:rsidRPr="00D26454" w:rsidP="0005768B">
      <w:pPr>
        <w:pStyle w:val="BodyText"/>
      </w:pPr>
      <w:r w:rsidRPr="00D26454">
        <w:t>There must be evidence that the individual has worked in a team:</w:t>
      </w:r>
    </w:p>
    <w:p w:rsidR="00000000" w:rsidRPr="00D26454" w:rsidP="00D26454">
      <w:pPr>
        <w:pStyle w:val="ListBullet"/>
      </w:pPr>
      <w:r w:rsidRPr="00D26454">
        <w:t>capturing, transporting and releasing at least five crocodiles.</w:t>
      </w:r>
    </w:p>
    <w:p w:rsidR="00000000" w:rsidRPr="00D26454" w:rsidP="0005768B">
      <w:pPr>
        <w:pStyle w:val="BodyText"/>
      </w:pPr>
      <w:r w:rsidRPr="00D26454">
        <w:t>In doing the above, there must also be evidence that the individual has:</w:t>
      </w:r>
    </w:p>
    <w:p w:rsidR="00000000" w:rsidRPr="00D26454" w:rsidP="00D26454">
      <w:pPr>
        <w:pStyle w:val="ListBullet"/>
      </w:pPr>
      <w:r w:rsidRPr="00D26454">
        <w:t>complied with crocodile risk and safety standards</w:t>
      </w:r>
    </w:p>
    <w:p w:rsidR="00000000" w:rsidRPr="00D26454" w:rsidP="00D26454">
      <w:pPr>
        <w:pStyle w:val="ListBullet"/>
      </w:pPr>
      <w:r w:rsidRPr="00D26454">
        <w:t>treated crocodiles humanely</w:t>
      </w:r>
    </w:p>
    <w:p w:rsidR="00000000" w:rsidRPr="00D26454" w:rsidP="00D26454">
      <w:pPr>
        <w:pStyle w:val="ListBullet"/>
      </w:pPr>
      <w:r w:rsidRPr="00D26454">
        <w:t>worked in a team environment</w:t>
      </w:r>
    </w:p>
    <w:p w:rsidR="00000000" w:rsidRPr="00D26454" w:rsidP="00D26454">
      <w:pPr>
        <w:pStyle w:val="ListBullet"/>
      </w:pPr>
      <w:r w:rsidRPr="00D26454">
        <w:t>used appropriate equipment correctly</w:t>
      </w:r>
    </w:p>
    <w:p w:rsidR="00000000" w:rsidRPr="00D26454" w:rsidP="00D26454">
      <w:pPr>
        <w:pStyle w:val="ListBullet"/>
      </w:pPr>
      <w:r w:rsidRPr="00D26454">
        <w:t>complied with regulation associated wi</w:t>
      </w:r>
      <w:r w:rsidRPr="00D26454">
        <w:t>th crocodile care</w:t>
      </w:r>
    </w:p>
    <w:p w:rsidR="00000000" w:rsidRPr="00D26454" w:rsidP="00D26454">
      <w:pPr>
        <w:pStyle w:val="ListBullet"/>
      </w:pPr>
      <w:r w:rsidRPr="00D26454">
        <w:t>complied with biosecurity guidelines and environmental standards</w:t>
      </w:r>
    </w:p>
    <w:p w:rsidR="00000000" w:rsidRPr="00D26454" w:rsidP="00D26454">
      <w:pPr>
        <w:pStyle w:val="ListBullet"/>
      </w:pPr>
      <w:r w:rsidRPr="00D26454">
        <w:t xml:space="preserve">communicated with relevant parties. </w:t>
      </w:r>
    </w:p>
    <w:p w:rsidR="00000000" w:rsidRPr="00D26454" w:rsidP="00D26454">
      <w:pPr>
        <w:pStyle w:val="AllowPageBreak"/>
      </w:pPr>
    </w:p>
    <w:p w:rsidR="00000000" w:rsidRPr="00D26454" w:rsidP="00D26454">
      <w:pPr>
        <w:pStyle w:val="Heading1"/>
      </w:pPr>
      <w:bookmarkStart w:id="11" w:name="O_1100316"/>
      <w:bookmarkEnd w:id="11"/>
      <w:r w:rsidRPr="00D26454">
        <w:t>Knowledge Evidence</w:t>
      </w:r>
    </w:p>
    <w:p w:rsidR="00000000" w:rsidRPr="00D26454" w:rsidP="0005768B">
      <w:pPr>
        <w:pStyle w:val="BodyText"/>
      </w:pPr>
      <w:r w:rsidRPr="00D26454">
        <w:t>An individual must be able to demonstrate the knowledge required to perform the tasks outlined in the elements and performance criteria of this unit. This includes knowledge of:</w:t>
      </w:r>
    </w:p>
    <w:p w:rsidR="00000000" w:rsidRPr="00D26454" w:rsidP="00D26454">
      <w:pPr>
        <w:pStyle w:val="ListBullet"/>
      </w:pPr>
      <w:r w:rsidRPr="00D26454">
        <w:t>types of equipment and how to use, including:</w:t>
      </w:r>
    </w:p>
    <w:p w:rsidR="00000000" w:rsidRPr="00D26454" w:rsidP="00D26454">
      <w:pPr>
        <w:pStyle w:val="ListBullet2"/>
      </w:pPr>
      <w:r w:rsidRPr="00D26454">
        <w:t>vehicles</w:t>
      </w:r>
    </w:p>
    <w:p w:rsidR="00000000" w:rsidRPr="00D26454" w:rsidP="00D26454">
      <w:pPr>
        <w:pStyle w:val="ListBullet2"/>
      </w:pPr>
      <w:r w:rsidRPr="00D26454">
        <w:t>rescue straps/webbing, ropes, slings</w:t>
      </w:r>
    </w:p>
    <w:p w:rsidR="00000000" w:rsidRPr="00D26454" w:rsidP="00D26454">
      <w:pPr>
        <w:pStyle w:val="ListBullet2"/>
      </w:pPr>
      <w:r w:rsidRPr="00D26454">
        <w:t>harpoons</w:t>
      </w:r>
    </w:p>
    <w:p w:rsidR="00000000" w:rsidRPr="00D26454" w:rsidP="00D26454">
      <w:pPr>
        <w:pStyle w:val="ListBullet2"/>
      </w:pPr>
      <w:r w:rsidRPr="00D26454">
        <w:t>glide mats or similar improvised equipment</w:t>
      </w:r>
    </w:p>
    <w:p w:rsidR="00000000" w:rsidRPr="00D26454" w:rsidP="00D26454">
      <w:pPr>
        <w:pStyle w:val="ListBullet2"/>
      </w:pPr>
      <w:r w:rsidRPr="00D26454">
        <w:t>head/eye protection for crocodiles</w:t>
      </w:r>
    </w:p>
    <w:p w:rsidR="00000000" w:rsidRPr="00D26454" w:rsidP="00D26454">
      <w:pPr>
        <w:pStyle w:val="ListBullet2"/>
      </w:pPr>
      <w:r w:rsidRPr="00D26454">
        <w:t>wooden dowel</w:t>
      </w:r>
    </w:p>
    <w:p w:rsidR="00000000" w:rsidRPr="00D26454" w:rsidP="00D26454">
      <w:pPr>
        <w:pStyle w:val="ListBullet2"/>
      </w:pPr>
      <w:r w:rsidRPr="00D26454">
        <w:t>first aid kit</w:t>
      </w:r>
    </w:p>
    <w:p w:rsidR="00000000" w:rsidRPr="00D26454" w:rsidP="00D26454">
      <w:pPr>
        <w:pStyle w:val="ListBullet2"/>
      </w:pPr>
      <w:r w:rsidRPr="00D26454">
        <w:t xml:space="preserve">tape </w:t>
      </w:r>
    </w:p>
    <w:p w:rsidR="00000000" w:rsidRPr="00D26454" w:rsidP="00D26454">
      <w:pPr>
        <w:pStyle w:val="ListBullet2"/>
      </w:pPr>
      <w:r w:rsidRPr="00D26454">
        <w:t>traps, cages or other crocodile relocation devices</w:t>
      </w:r>
    </w:p>
    <w:p w:rsidR="00000000" w:rsidRPr="00D26454" w:rsidP="00D26454">
      <w:pPr>
        <w:pStyle w:val="ListBullet"/>
      </w:pPr>
      <w:r w:rsidRPr="00D26454">
        <w:t>key features of crocodile anatomy and physiolog</w:t>
      </w:r>
      <w:r w:rsidRPr="00D26454">
        <w:t>y, including:</w:t>
      </w:r>
    </w:p>
    <w:p w:rsidR="00000000" w:rsidRPr="00D26454" w:rsidP="00D26454">
      <w:pPr>
        <w:pStyle w:val="ListBullet2"/>
      </w:pPr>
      <w:r w:rsidRPr="00D26454">
        <w:t>different crocodile species size</w:t>
      </w:r>
    </w:p>
    <w:p w:rsidR="00000000" w:rsidRPr="00D26454" w:rsidP="00D26454">
      <w:pPr>
        <w:pStyle w:val="ListBullet2"/>
      </w:pPr>
      <w:r w:rsidRPr="00D26454">
        <w:t>the animal</w:t>
      </w:r>
      <w:r>
        <w:t>’</w:t>
      </w:r>
      <w:r w:rsidRPr="00D26454">
        <w:t xml:space="preserve">s sensory organs </w:t>
      </w:r>
    </w:p>
    <w:p w:rsidR="00000000" w:rsidRPr="00D26454" w:rsidP="00D26454">
      <w:pPr>
        <w:pStyle w:val="ListBullet2"/>
      </w:pPr>
      <w:r w:rsidRPr="00D26454">
        <w:t>the animal</w:t>
      </w:r>
      <w:r>
        <w:t>’</w:t>
      </w:r>
      <w:r w:rsidRPr="00D26454">
        <w:t>s muscular jaw</w:t>
      </w:r>
    </w:p>
    <w:p w:rsidR="00000000" w:rsidRPr="00D26454" w:rsidP="00D26454">
      <w:pPr>
        <w:pStyle w:val="ListBullet2"/>
      </w:pPr>
      <w:r w:rsidRPr="00D26454">
        <w:t>the animal</w:t>
      </w:r>
      <w:r>
        <w:t>’</w:t>
      </w:r>
      <w:r w:rsidRPr="00D26454">
        <w:t xml:space="preserve">s muscular tail </w:t>
      </w:r>
    </w:p>
    <w:p w:rsidR="00000000" w:rsidRPr="00D26454" w:rsidP="00D26454">
      <w:pPr>
        <w:pStyle w:val="ListBullet"/>
      </w:pPr>
      <w:r w:rsidRPr="00D26454">
        <w:t>techniques involved in the manoeuvring of crocodiles, including:</w:t>
      </w:r>
    </w:p>
    <w:p w:rsidR="00000000" w:rsidRPr="00D26454" w:rsidP="00D26454">
      <w:pPr>
        <w:pStyle w:val="ListBullet2"/>
      </w:pPr>
      <w:r w:rsidRPr="00D26454">
        <w:t>roles of team members, including first aiders</w:t>
      </w:r>
    </w:p>
    <w:p w:rsidR="00000000" w:rsidRPr="00D26454" w:rsidP="00D26454">
      <w:pPr>
        <w:pStyle w:val="ListBullet2"/>
      </w:pPr>
      <w:r w:rsidRPr="00D26454">
        <w:t>communication</w:t>
      </w:r>
    </w:p>
    <w:p w:rsidR="00000000" w:rsidRPr="00D26454" w:rsidP="00D26454">
      <w:pPr>
        <w:pStyle w:val="ListBullet2"/>
      </w:pPr>
      <w:r w:rsidRPr="00D26454">
        <w:t>sequence of action to be followed</w:t>
      </w:r>
    </w:p>
    <w:p w:rsidR="00000000" w:rsidRPr="00D26454" w:rsidP="00D26454">
      <w:pPr>
        <w:pStyle w:val="ListBullet"/>
      </w:pPr>
      <w:r w:rsidRPr="00D26454">
        <w:t>variations to methods in crocodile capturing techniques depending on the size of the crocodile</w:t>
      </w:r>
    </w:p>
    <w:p w:rsidR="00000000" w:rsidRPr="00D26454" w:rsidP="00D26454">
      <w:pPr>
        <w:pStyle w:val="ListBullet"/>
      </w:pPr>
      <w:r w:rsidRPr="00D26454">
        <w:t>ways to restrain crocodiles, including:</w:t>
      </w:r>
    </w:p>
    <w:p w:rsidR="00000000" w:rsidRPr="00D26454" w:rsidP="00D26454">
      <w:pPr>
        <w:pStyle w:val="ListBullet2"/>
      </w:pPr>
      <w:r w:rsidRPr="00D26454">
        <w:t>using a crocodile trap with a gate that is secured and is appropriate f</w:t>
      </w:r>
      <w:r w:rsidRPr="00D26454">
        <w:t>or a large crocodile</w:t>
      </w:r>
    </w:p>
    <w:p w:rsidR="00000000" w:rsidRPr="00D26454" w:rsidP="00D26454">
      <w:pPr>
        <w:pStyle w:val="ListBullet2"/>
      </w:pPr>
      <w:r w:rsidRPr="00D26454">
        <w:t>working in a team that enables operators to restrain a crocodile and secure its jaws</w:t>
      </w:r>
    </w:p>
    <w:p w:rsidR="00000000" w:rsidRPr="00D26454" w:rsidP="00D26454">
      <w:pPr>
        <w:pStyle w:val="ListBullet2"/>
      </w:pPr>
      <w:r w:rsidRPr="00D26454">
        <w:t>covering the crocodile</w:t>
      </w:r>
      <w:r>
        <w:t>’</w:t>
      </w:r>
      <w:r w:rsidRPr="00D26454">
        <w:t xml:space="preserve">s eyes to limit sight so as to calm the animal </w:t>
      </w:r>
    </w:p>
    <w:p w:rsidR="00000000" w:rsidRPr="00D26454" w:rsidP="00D26454">
      <w:pPr>
        <w:pStyle w:val="ListBullet2"/>
      </w:pPr>
      <w:r w:rsidRPr="00D26454">
        <w:t xml:space="preserve">hauling the crocodile into the transport vehicle using the appropriate haulage </w:t>
      </w:r>
      <w:r w:rsidRPr="00D26454">
        <w:t xml:space="preserve">methods for a large crocodile </w:t>
      </w:r>
    </w:p>
    <w:p w:rsidR="00000000" w:rsidRPr="00D26454" w:rsidP="00D26454">
      <w:pPr>
        <w:pStyle w:val="ListBullet2"/>
      </w:pPr>
      <w:r w:rsidRPr="00D26454">
        <w:t>when to seek advice from appropriate personnel regarding the use of chemical restraint</w:t>
      </w:r>
    </w:p>
    <w:p w:rsidR="00000000" w:rsidRPr="00D26454" w:rsidP="00D26454">
      <w:pPr>
        <w:pStyle w:val="ListBullet"/>
      </w:pPr>
      <w:r w:rsidRPr="00D26454">
        <w:t xml:space="preserve">crocodile habitat safety procedures, including: </w:t>
      </w:r>
    </w:p>
    <w:p w:rsidR="00000000" w:rsidRPr="00D26454" w:rsidP="00D26454">
      <w:pPr>
        <w:pStyle w:val="ListBullet2"/>
      </w:pPr>
      <w:r w:rsidRPr="00D26454">
        <w:t>never swimming or wading through any water in northern Australian waterways</w:t>
      </w:r>
    </w:p>
    <w:p w:rsidR="00000000" w:rsidRPr="00D26454" w:rsidP="00D26454">
      <w:pPr>
        <w:pStyle w:val="ListBullet2"/>
      </w:pPr>
      <w:r w:rsidRPr="00D26454">
        <w:t>only crossing rivers at shallow water sites or rocky areas in the narrowest section, no more than 30 cm (knee deep)</w:t>
      </w:r>
    </w:p>
    <w:p w:rsidR="00000000" w:rsidRPr="00D26454" w:rsidP="00D26454">
      <w:pPr>
        <w:pStyle w:val="ListBullet2"/>
      </w:pPr>
      <w:r w:rsidRPr="00D26454">
        <w:t xml:space="preserve">carrying some form of communication equipment </w:t>
      </w:r>
    </w:p>
    <w:p w:rsidR="00000000" w:rsidRPr="00D26454" w:rsidP="00D26454">
      <w:pPr>
        <w:pStyle w:val="ListBullet2"/>
      </w:pPr>
      <w:r w:rsidRPr="00D26454">
        <w:t>being careful when walking through long grass and when near banks</w:t>
      </w:r>
    </w:p>
    <w:p w:rsidR="00000000" w:rsidRPr="00D26454" w:rsidP="00D26454">
      <w:pPr>
        <w:pStyle w:val="ListBullet"/>
      </w:pPr>
      <w:r w:rsidRPr="00D26454">
        <w:t>appropriate action if conf</w:t>
      </w:r>
      <w:r w:rsidRPr="00D26454">
        <w:t>ronted by an aggressive crocodile:</w:t>
      </w:r>
    </w:p>
    <w:p w:rsidR="00000000" w:rsidRPr="00D26454" w:rsidP="00D26454">
      <w:pPr>
        <w:pStyle w:val="ListBullet2"/>
      </w:pPr>
      <w:r w:rsidRPr="00D26454">
        <w:t xml:space="preserve">maintain sight of crocodile while retreating as rapidly as possible </w:t>
      </w:r>
    </w:p>
    <w:p w:rsidR="00000000" w:rsidRPr="00D26454" w:rsidP="00D26454">
      <w:pPr>
        <w:pStyle w:val="ListBullet2"/>
      </w:pPr>
      <w:r w:rsidRPr="00D26454">
        <w:t>raise the alarm and identifying location of crocodile to others</w:t>
      </w:r>
    </w:p>
    <w:p w:rsidR="00000000" w:rsidRPr="00D26454" w:rsidP="00D26454">
      <w:pPr>
        <w:pStyle w:val="ListBullet2"/>
      </w:pPr>
      <w:r w:rsidRPr="00D26454">
        <w:t>ensure all team members are accounted for and uninjured</w:t>
      </w:r>
    </w:p>
    <w:p w:rsidR="00000000" w:rsidRPr="00D26454" w:rsidP="00D26454">
      <w:pPr>
        <w:pStyle w:val="ListBullet2"/>
      </w:pPr>
      <w:r w:rsidRPr="00D26454">
        <w:t>use communication systems to in</w:t>
      </w:r>
      <w:r w:rsidRPr="00D26454">
        <w:t>form others</w:t>
      </w:r>
    </w:p>
    <w:p w:rsidR="00000000" w:rsidRPr="00D26454" w:rsidP="00D26454">
      <w:pPr>
        <w:pStyle w:val="ListBullet"/>
      </w:pPr>
      <w:r w:rsidRPr="00D26454">
        <w:t>state and territory regulations and codes associated with crocodile habitats and crocodile activity</w:t>
      </w:r>
    </w:p>
    <w:p w:rsidR="00000000" w:rsidRPr="00D26454" w:rsidP="00D26454">
      <w:pPr>
        <w:pStyle w:val="ListBullet"/>
      </w:pPr>
      <w:r w:rsidRPr="00D26454">
        <w:t>biosecurity guidelines for crocodile habitats:</w:t>
      </w:r>
    </w:p>
    <w:p w:rsidR="00000000" w:rsidRPr="00D26454" w:rsidP="00D26454">
      <w:pPr>
        <w:pStyle w:val="ListBullet2"/>
      </w:pPr>
      <w:r w:rsidRPr="00D26454">
        <w:t xml:space="preserve">not contaminating waterways </w:t>
      </w:r>
    </w:p>
    <w:p w:rsidR="00000000" w:rsidRPr="00D26454" w:rsidP="00D26454">
      <w:pPr>
        <w:pStyle w:val="ListBullet2"/>
      </w:pPr>
      <w:r w:rsidRPr="00D26454">
        <w:t>observing standard operating procedures (SOPs)</w:t>
      </w:r>
    </w:p>
    <w:p w:rsidR="00000000" w:rsidRPr="00D26454" w:rsidP="00D26454">
      <w:pPr>
        <w:pStyle w:val="ListBullet"/>
      </w:pPr>
      <w:r w:rsidRPr="00D26454">
        <w:t>culturally sensiti</w:t>
      </w:r>
      <w:r w:rsidRPr="00D26454">
        <w:t>ve communication protocol.</w:t>
      </w:r>
    </w:p>
    <w:p w:rsidR="00000000" w:rsidRPr="00D26454" w:rsidP="00D26454">
      <w:pPr>
        <w:pStyle w:val="AllowPageBreak"/>
      </w:pPr>
    </w:p>
    <w:p w:rsidR="00000000" w:rsidRPr="00D26454" w:rsidP="00D26454">
      <w:pPr>
        <w:pStyle w:val="Heading1"/>
      </w:pPr>
      <w:bookmarkStart w:id="12" w:name="O_1100317"/>
      <w:bookmarkEnd w:id="12"/>
      <w:r w:rsidRPr="00D26454">
        <w:t>Assessment Conditions</w:t>
      </w:r>
    </w:p>
    <w:p w:rsidR="00000000" w:rsidRPr="00D26454" w:rsidP="0005768B">
      <w:pPr>
        <w:pStyle w:val="BodyText"/>
      </w:pPr>
      <w:r w:rsidRPr="00D26454">
        <w:t xml:space="preserve">Assessment of the skills in this unit of competency must take place under the following conditions: </w:t>
      </w:r>
    </w:p>
    <w:p w:rsidR="00000000" w:rsidRPr="00D26454" w:rsidP="00D26454">
      <w:pPr>
        <w:pStyle w:val="ListBullet"/>
      </w:pPr>
      <w:r w:rsidRPr="00D26454">
        <w:t>physical conditions:</w:t>
      </w:r>
    </w:p>
    <w:p w:rsidR="00000000" w:rsidRPr="00D26454" w:rsidP="00D26454">
      <w:pPr>
        <w:pStyle w:val="ListBullet2"/>
      </w:pPr>
      <w:r w:rsidRPr="00D26454">
        <w:t>skills must be demonstrated in an environment that accurately represents workplace conditions</w:t>
      </w:r>
    </w:p>
    <w:p w:rsidR="00000000" w:rsidRPr="00D26454" w:rsidP="00D26454">
      <w:pPr>
        <w:pStyle w:val="ListBullet"/>
      </w:pPr>
      <w:r w:rsidRPr="00D26454">
        <w:t>resources, equipment and materials:</w:t>
      </w:r>
    </w:p>
    <w:p w:rsidR="00000000" w:rsidRPr="00D26454" w:rsidP="00D26454">
      <w:pPr>
        <w:pStyle w:val="ListBullet2"/>
      </w:pPr>
      <w:r w:rsidRPr="00D26454">
        <w:t xml:space="preserve">crocodiles  </w:t>
      </w:r>
    </w:p>
    <w:p w:rsidR="00000000" w:rsidRPr="00D26454" w:rsidP="00D26454">
      <w:pPr>
        <w:pStyle w:val="ListBullet2"/>
      </w:pPr>
      <w:r w:rsidRPr="00D26454">
        <w:t xml:space="preserve">equipment required for manual manipulation techniques </w:t>
      </w:r>
    </w:p>
    <w:p w:rsidR="00000000" w:rsidRPr="00D26454" w:rsidP="00D26454">
      <w:pPr>
        <w:pStyle w:val="ListBullet"/>
      </w:pPr>
      <w:r w:rsidRPr="00D26454">
        <w:t>specifications:</w:t>
      </w:r>
    </w:p>
    <w:p w:rsidR="00000000" w:rsidRPr="00D26454" w:rsidP="00D26454">
      <w:pPr>
        <w:pStyle w:val="ListBullet2"/>
      </w:pPr>
      <w:r w:rsidRPr="00D26454">
        <w:t xml:space="preserve">crocodile safety documentation, codes </w:t>
      </w:r>
      <w:r w:rsidRPr="00D26454">
        <w:t>of practice, policies and procedures</w:t>
      </w:r>
    </w:p>
    <w:p w:rsidR="00000000" w:rsidRPr="00D26454" w:rsidP="00D26454">
      <w:pPr>
        <w:pStyle w:val="ListBullet"/>
      </w:pPr>
      <w:r w:rsidRPr="00D26454">
        <w:t>relationships:</w:t>
      </w:r>
    </w:p>
    <w:p w:rsidR="00000000" w:rsidRPr="00D26454" w:rsidP="00D26454">
      <w:pPr>
        <w:pStyle w:val="ListBullet2"/>
      </w:pPr>
      <w:r w:rsidRPr="00D26454">
        <w:t>team members.</w:t>
      </w:r>
    </w:p>
    <w:p w:rsidR="00000000" w:rsidRPr="00D26454" w:rsidP="0005768B">
      <w:pPr>
        <w:pStyle w:val="BodyText"/>
      </w:pPr>
      <w:r w:rsidRPr="00D26454">
        <w:t>Assessors of this unit must satisfy the requirements for assessors in applicable vocational education and training legislation, frameworks and/or standards.</w:t>
      </w:r>
    </w:p>
    <w:p w:rsidR="00000000" w:rsidRPr="00D26454" w:rsidP="00D26454">
      <w:pPr>
        <w:pStyle w:val="Heading1"/>
      </w:pPr>
      <w:bookmarkStart w:id="13" w:name="O_1100320"/>
      <w:bookmarkEnd w:id="13"/>
      <w:r w:rsidRPr="00D26454">
        <w:t>Links</w:t>
      </w:r>
    </w:p>
    <w:p w:rsidR="00000000" w:rsidRPr="00D26454" w:rsidP="0005768B">
      <w:pPr>
        <w:pStyle w:val="BodyText"/>
      </w:pPr>
      <w:r w:rsidRPr="00D264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F43D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26454" w:rsidP="00D26454"/>
    <w:sectPr w:rsidSect="00D264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54" w:rsidRPr="0005768B" w:rsidP="000576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68B" w:rsidP="00D264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768B" w:rsidP="00D264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768B" w:rsidP="00D264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54" w:rsidP="00D264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768B">
      <w:t>Approved</w:t>
    </w:r>
    <w:r w:rsidR="000576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768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768B">
      <w:rPr>
        <w:noProof/>
      </w:rPr>
      <w:t>5</w:t>
    </w:r>
    <w:r>
      <w:rPr>
        <w:noProof/>
      </w:rPr>
      <w:fldChar w:fldCharType="end"/>
    </w:r>
  </w:p>
  <w:p w:rsidR="00D26454" w:rsidP="00D264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76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768B">
      <w:t>Skills Insight</w:t>
    </w:r>
    <w:r w:rsidR="0005768B">
      <w:fldChar w:fldCharType="end"/>
    </w:r>
  </w:p>
  <w:p w:rsidR="00D26454" w:rsidP="00D264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6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454" w:rsidRPr="0005768B" w:rsidP="000576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68B" w:rsidRPr="002D2AF8" w:rsidP="00D264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SFICRO403 Capture, transport and release crocodiles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768B" w:rsidP="00D264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54" w:rsidRPr="002D2AF8" w:rsidP="00D264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768B">
      <w:t>SFICRO403 Capture, transport and release crocodiles</w:t>
    </w:r>
    <w:r w:rsidR="000576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768B">
      <w:rPr>
        <w:noProof/>
      </w:rPr>
      <w:t>2 March 2025</w:t>
    </w:r>
    <w:r>
      <w:fldChar w:fldCharType="end"/>
    </w:r>
  </w:p>
  <w:p w:rsidR="00D26454" w:rsidP="00D264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F2DC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986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228B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4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4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4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4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4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4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4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4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4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4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4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454"/>
  </w:style>
  <w:style w:type="character" w:customStyle="1" w:styleId="Heading1Char">
    <w:name w:val="Heading 1 Char"/>
    <w:basedOn w:val="DefaultParagraphFont"/>
    <w:link w:val="Heading1"/>
    <w:rsid w:val="00D264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4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4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4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64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6454"/>
    <w:rPr>
      <w:i/>
    </w:rPr>
  </w:style>
  <w:style w:type="paragraph" w:customStyle="1" w:styleId="SuperHeading">
    <w:name w:val="SuperHeading"/>
    <w:basedOn w:val="Normal"/>
    <w:rsid w:val="00D264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4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6454"/>
    <w:rPr>
      <w:b/>
    </w:rPr>
  </w:style>
  <w:style w:type="character" w:customStyle="1" w:styleId="Heading2Char">
    <w:name w:val="Heading 2 Char"/>
    <w:basedOn w:val="DefaultParagraphFont"/>
    <w:link w:val="Heading2"/>
    <w:rsid w:val="00D264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4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4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4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4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4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4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4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4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4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4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4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4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4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4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4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4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4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4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4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454"/>
    <w:rPr>
      <w:b/>
      <w:spacing w:val="0"/>
    </w:rPr>
  </w:style>
  <w:style w:type="paragraph" w:customStyle="1" w:styleId="SuperTitle">
    <w:name w:val="SuperTitle"/>
    <w:basedOn w:val="Title"/>
    <w:rsid w:val="00D264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4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4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4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4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4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4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4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4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4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4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4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4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4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4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454"/>
  </w:style>
  <w:style w:type="paragraph" w:styleId="TableofFigures">
    <w:name w:val="table of figures"/>
    <w:basedOn w:val="Normal"/>
    <w:next w:val="Normal"/>
    <w:semiHidden/>
    <w:rsid w:val="00D264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4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454"/>
    <w:rPr>
      <w:rFonts w:ascii="Wingdings" w:hAnsi="Wingdings"/>
    </w:rPr>
  </w:style>
  <w:style w:type="paragraph" w:customStyle="1" w:styleId="TableHeading">
    <w:name w:val="Table Heading"/>
    <w:basedOn w:val="HeadingBase"/>
    <w:rsid w:val="00D264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454"/>
    <w:rPr>
      <w:color w:val="0033CC"/>
      <w:u w:val="none"/>
    </w:rPr>
  </w:style>
  <w:style w:type="paragraph" w:customStyle="1" w:styleId="BodyTextRight">
    <w:name w:val="Body Text Right"/>
    <w:basedOn w:val="BodyText"/>
    <w:rsid w:val="00D264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4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4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4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4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4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454"/>
    <w:rPr>
      <w:sz w:val="32"/>
    </w:rPr>
  </w:style>
  <w:style w:type="paragraph" w:customStyle="1" w:styleId="HeadingProcedure">
    <w:name w:val="Heading Procedure"/>
    <w:basedOn w:val="HeadingBase"/>
    <w:next w:val="Normal"/>
    <w:rsid w:val="00D264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454"/>
    <w:pPr>
      <w:spacing w:before="60" w:after="60"/>
    </w:pPr>
  </w:style>
  <w:style w:type="paragraph" w:styleId="ListContinue">
    <w:name w:val="List Continue"/>
    <w:basedOn w:val="List"/>
    <w:rsid w:val="00D26454"/>
    <w:pPr>
      <w:ind w:firstLine="0"/>
    </w:pPr>
  </w:style>
  <w:style w:type="paragraph" w:customStyle="1" w:styleId="ListNote">
    <w:name w:val="List Note"/>
    <w:basedOn w:val="List"/>
    <w:rsid w:val="00D264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4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4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454"/>
    <w:rPr>
      <w:rFonts w:ascii="Courier New" w:hAnsi="Courier New"/>
    </w:rPr>
  </w:style>
  <w:style w:type="paragraph" w:customStyle="1" w:styleId="NoteBullet">
    <w:name w:val="Note Bullet"/>
    <w:basedOn w:val="Note"/>
    <w:rsid w:val="00D264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4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4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4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4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4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4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454"/>
    <w:rPr>
      <w:b/>
      <w:smallCaps/>
    </w:rPr>
  </w:style>
  <w:style w:type="paragraph" w:customStyle="1" w:styleId="TableListNumber">
    <w:name w:val="Table List Number"/>
    <w:basedOn w:val="ListNumber"/>
    <w:rsid w:val="00D264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4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454"/>
    <w:pPr>
      <w:numPr>
        <w:numId w:val="9"/>
      </w:numPr>
    </w:pPr>
  </w:style>
  <w:style w:type="paragraph" w:customStyle="1" w:styleId="ListAlpha2">
    <w:name w:val="List Alpha 2"/>
    <w:basedOn w:val="List2"/>
    <w:rsid w:val="00D26454"/>
    <w:pPr>
      <w:numPr>
        <w:numId w:val="8"/>
      </w:numPr>
    </w:pPr>
  </w:style>
  <w:style w:type="paragraph" w:styleId="List2">
    <w:name w:val="List 2"/>
    <w:basedOn w:val="BodyText"/>
    <w:rsid w:val="00D264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4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4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4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4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4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454"/>
    <w:pPr>
      <w:numPr>
        <w:numId w:val="4"/>
      </w:numPr>
    </w:pPr>
  </w:style>
  <w:style w:type="paragraph" w:styleId="ListContinue2">
    <w:name w:val="List Continue 2"/>
    <w:basedOn w:val="List2"/>
    <w:rsid w:val="00D26454"/>
    <w:pPr>
      <w:ind w:firstLine="0"/>
    </w:pPr>
  </w:style>
  <w:style w:type="paragraph" w:styleId="ListContinue3">
    <w:name w:val="List Continue 3"/>
    <w:basedOn w:val="List3"/>
    <w:rsid w:val="00D26454"/>
    <w:pPr>
      <w:ind w:left="1021" w:firstLine="0"/>
    </w:pPr>
  </w:style>
  <w:style w:type="paragraph" w:styleId="ListContinue4">
    <w:name w:val="List Continue 4"/>
    <w:basedOn w:val="List4"/>
    <w:rsid w:val="00D26454"/>
    <w:pPr>
      <w:ind w:firstLine="0"/>
    </w:pPr>
  </w:style>
  <w:style w:type="paragraph" w:styleId="ListContinue5">
    <w:name w:val="List Continue 5"/>
    <w:basedOn w:val="List5"/>
    <w:rsid w:val="00D26454"/>
    <w:pPr>
      <w:ind w:firstLine="0"/>
    </w:pPr>
  </w:style>
  <w:style w:type="paragraph" w:styleId="ListNumber3">
    <w:name w:val="List Number 3"/>
    <w:basedOn w:val="List3"/>
    <w:rsid w:val="00D26454"/>
    <w:pPr>
      <w:numPr>
        <w:numId w:val="5"/>
      </w:numPr>
    </w:pPr>
  </w:style>
  <w:style w:type="paragraph" w:styleId="ListNumber4">
    <w:name w:val="List Number 4"/>
    <w:basedOn w:val="List4"/>
    <w:rsid w:val="00D26454"/>
    <w:pPr>
      <w:numPr>
        <w:numId w:val="6"/>
      </w:numPr>
    </w:pPr>
  </w:style>
  <w:style w:type="paragraph" w:styleId="ListNumber5">
    <w:name w:val="List Number 5"/>
    <w:basedOn w:val="List5"/>
    <w:rsid w:val="00D26454"/>
    <w:pPr>
      <w:numPr>
        <w:numId w:val="7"/>
      </w:numPr>
    </w:pPr>
  </w:style>
  <w:style w:type="paragraph" w:styleId="BlockText">
    <w:name w:val="Block Text"/>
    <w:basedOn w:val="Normal"/>
    <w:rsid w:val="00D264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4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454"/>
    <w:rPr>
      <w:sz w:val="16"/>
      <w:vertAlign w:val="superscript"/>
    </w:rPr>
  </w:style>
  <w:style w:type="character" w:customStyle="1" w:styleId="Symbols">
    <w:name w:val="Symbols"/>
    <w:basedOn w:val="DefaultParagraphFont"/>
    <w:rsid w:val="00D26454"/>
    <w:rPr>
      <w:rFonts w:ascii="Symbol" w:hAnsi="Symbol"/>
    </w:rPr>
  </w:style>
  <w:style w:type="character" w:customStyle="1" w:styleId="MenuOptions">
    <w:name w:val="Menu Options"/>
    <w:basedOn w:val="DefaultParagraphFont"/>
    <w:rsid w:val="00D264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454"/>
    <w:rPr>
      <w:b/>
    </w:rPr>
  </w:style>
  <w:style w:type="character" w:customStyle="1" w:styleId="Underlined">
    <w:name w:val="Underlined"/>
    <w:basedOn w:val="DefaultParagraphFont"/>
    <w:rsid w:val="00D26454"/>
    <w:rPr>
      <w:u w:val="single"/>
    </w:rPr>
  </w:style>
  <w:style w:type="paragraph" w:customStyle="1" w:styleId="TableBodyTextRight">
    <w:name w:val="Table Body Text Right"/>
    <w:basedOn w:val="TableBodyText"/>
    <w:rsid w:val="00D264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454"/>
    <w:rPr>
      <w:sz w:val="18"/>
    </w:rPr>
  </w:style>
  <w:style w:type="paragraph" w:customStyle="1" w:styleId="BodySmallRight">
    <w:name w:val="Body Small Right"/>
    <w:basedOn w:val="BodyTextRight"/>
    <w:rsid w:val="00D26454"/>
    <w:rPr>
      <w:sz w:val="18"/>
      <w:szCs w:val="18"/>
    </w:rPr>
  </w:style>
  <w:style w:type="paragraph" w:customStyle="1" w:styleId="MarginEdition">
    <w:name w:val="Margin Edition"/>
    <w:basedOn w:val="MarginNote"/>
    <w:rsid w:val="00D264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454"/>
    <w:rPr>
      <w:sz w:val="2"/>
      <w:szCs w:val="2"/>
    </w:rPr>
  </w:style>
  <w:style w:type="character" w:customStyle="1" w:styleId="Small">
    <w:name w:val="Small"/>
    <w:basedOn w:val="DefaultParagraphFont"/>
    <w:rsid w:val="00D26454"/>
    <w:rPr>
      <w:sz w:val="16"/>
    </w:rPr>
  </w:style>
  <w:style w:type="paragraph" w:customStyle="1" w:styleId="WideTable">
    <w:name w:val="Wide Table"/>
    <w:basedOn w:val="Normal"/>
    <w:rsid w:val="00D264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454"/>
  </w:style>
  <w:style w:type="paragraph" w:styleId="Quote">
    <w:name w:val="Quote"/>
    <w:basedOn w:val="Heading1"/>
    <w:link w:val="QuoteChar"/>
    <w:qFormat/>
    <w:rsid w:val="00D264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4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454"/>
    <w:pPr>
      <w:pageBreakBefore/>
    </w:pPr>
  </w:style>
  <w:style w:type="paragraph" w:customStyle="1" w:styleId="Border">
    <w:name w:val="Border"/>
    <w:basedOn w:val="Normal"/>
    <w:qFormat/>
    <w:rsid w:val="00D264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4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4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4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4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4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4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4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4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454"/>
    <w:rPr>
      <w:u w:val="single"/>
    </w:rPr>
  </w:style>
  <w:style w:type="character" w:customStyle="1" w:styleId="BoldandItalics">
    <w:name w:val="Bold and Italics"/>
    <w:qFormat/>
    <w:rsid w:val="00D26454"/>
    <w:rPr>
      <w:b/>
      <w:i/>
      <w:u w:val="none"/>
    </w:rPr>
  </w:style>
  <w:style w:type="paragraph" w:styleId="BalloonText">
    <w:name w:val="Balloon Text"/>
    <w:basedOn w:val="Normal"/>
    <w:link w:val="BalloonTextChar"/>
    <w:rsid w:val="00D264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4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4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4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4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4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4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76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1239</Words>
  <Characters>7770</Characters>
  <Application>Microsoft Office Word</Application>
  <DocSecurity>0</DocSecurity>
  <Lines>242</Lines>
  <Paragraphs>169</Paragraphs>
  <ScaleCrop>false</ScaleCrop>
  <Company>Author-it Software Corporation Ltd.</Company>
  <LinksUpToDate>false</LinksUpToDate>
  <CharactersWithSpaces>8840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SFICRO403 Capture, transport and release crocodiles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