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03B" w:rsidP="00C370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SFIAQU214 Control predators and pests</w:t>
      </w:r>
      <w:r>
        <w:fldChar w:fldCharType="end"/>
      </w:r>
    </w:p>
    <w:p w:rsidR="00C3703B" w:rsidP="00C3703B">
      <w:pPr>
        <w:pStyle w:val="Version"/>
        <w:sectPr w:rsidSect="008C43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4369" w:rsidP="008C4369">
      <w:pPr>
        <w:pStyle w:val="SuperHeading"/>
      </w:pPr>
      <w:r w:rsidRPr="008C4369">
        <w:t>Assessment Requirements for SFIAQU214 Control predators and pests</w:t>
      </w:r>
    </w:p>
    <w:p w:rsidR="00000000" w:rsidRPr="008C4369" w:rsidP="008C4369">
      <w:pPr>
        <w:pStyle w:val="Heading1"/>
      </w:pPr>
      <w:bookmarkStart w:id="1" w:name="O_1035206"/>
      <w:bookmarkEnd w:id="1"/>
      <w:r w:rsidRPr="008C43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C43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369">
            <w:pPr>
              <w:pStyle w:val="BodyTextBold"/>
              <w:rPr>
                <w:lang w:val="en-NZ"/>
              </w:rPr>
            </w:pPr>
            <w:r w:rsidRPr="008C436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369">
            <w:pPr>
              <w:pStyle w:val="BodyTextBold"/>
              <w:rPr>
                <w:lang w:val="en-NZ"/>
              </w:rPr>
            </w:pPr>
            <w:r w:rsidRPr="008C4369">
              <w:t>Comments</w:t>
            </w:r>
          </w:p>
        </w:tc>
      </w:tr>
      <w:tr w:rsidTr="008C43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369">
            <w:pPr>
              <w:pStyle w:val="BodyText"/>
              <w:rPr>
                <w:lang w:val="en-NZ"/>
              </w:rPr>
            </w:pPr>
            <w:r w:rsidRPr="008C43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369" w:rsidP="008C4369">
            <w:pPr>
              <w:pStyle w:val="BodyText"/>
            </w:pPr>
            <w:r w:rsidRPr="008C4369">
              <w:t>This version released with SFI Seafood Industry Training Package Version 1.0.</w:t>
            </w:r>
          </w:p>
        </w:tc>
      </w:tr>
    </w:tbl>
    <w:p w:rsidR="00000000" w:rsidRPr="008C4369" w:rsidP="008C4369">
      <w:pPr>
        <w:pStyle w:val="BodyText"/>
      </w:pPr>
    </w:p>
    <w:p w:rsidR="00000000" w:rsidRPr="008C4369" w:rsidP="008C4369">
      <w:pPr>
        <w:pStyle w:val="AllowPageBreak"/>
      </w:pPr>
    </w:p>
    <w:p w:rsidR="00000000" w:rsidRPr="008C4369" w:rsidP="008C4369">
      <w:pPr>
        <w:pStyle w:val="Heading1"/>
      </w:pPr>
      <w:bookmarkStart w:id="2" w:name="O_1035207"/>
      <w:bookmarkEnd w:id="2"/>
      <w:r w:rsidRPr="008C4369">
        <w:t>Performance Evidence</w:t>
      </w:r>
    </w:p>
    <w:p w:rsidR="00000000" w:rsidRPr="008C4369" w:rsidP="00C3703B">
      <w:pPr>
        <w:pStyle w:val="BodyText"/>
      </w:pPr>
      <w:r w:rsidRPr="008C4369">
        <w:t xml:space="preserve">An individual demonstrating competency must satisfy all of the elements and performance criteria in this unit. </w:t>
      </w:r>
    </w:p>
    <w:p w:rsidR="00000000" w:rsidRPr="008C4369" w:rsidP="00C3703B">
      <w:pPr>
        <w:pStyle w:val="BodyText"/>
      </w:pPr>
      <w:r w:rsidRPr="008C4369">
        <w:t>There must be evidence that the individual has assisted in controlling common predators or pests on at least one occasion, including:</w:t>
      </w:r>
    </w:p>
    <w:p w:rsidR="00000000" w:rsidRPr="008C4369" w:rsidP="008C4369">
      <w:pPr>
        <w:pStyle w:val="ListBullet"/>
      </w:pPr>
      <w:r w:rsidRPr="008C4369">
        <w:t>detecting</w:t>
      </w:r>
      <w:r w:rsidRPr="008C4369">
        <w:t xml:space="preserve"> and reporting actual and potential predator or pest problems</w:t>
      </w:r>
    </w:p>
    <w:p w:rsidR="00000000" w:rsidRPr="008C4369" w:rsidP="008C4369">
      <w:pPr>
        <w:pStyle w:val="ListBullet"/>
      </w:pPr>
      <w:r w:rsidRPr="008C4369">
        <w:t>communicating with supervisor on work instructions for control activities</w:t>
      </w:r>
    </w:p>
    <w:p w:rsidR="00000000" w:rsidRPr="008C4369" w:rsidP="008C4369">
      <w:pPr>
        <w:pStyle w:val="ListBullet"/>
      </w:pPr>
      <w:r w:rsidRPr="008C4369">
        <w:t>preparing and using the required equipment for predator or pest control, including personal protective equipment</w:t>
      </w:r>
    </w:p>
    <w:p w:rsidR="00000000" w:rsidRPr="008C4369" w:rsidP="008C4369">
      <w:pPr>
        <w:pStyle w:val="ListBullet"/>
      </w:pPr>
      <w:r w:rsidRPr="008C4369">
        <w:t xml:space="preserve">assisting with installing or repairing and maintaining predator or pest control structures </w:t>
      </w:r>
    </w:p>
    <w:p w:rsidR="00000000" w:rsidRPr="008C4369" w:rsidP="008C4369">
      <w:pPr>
        <w:pStyle w:val="ListBullet"/>
      </w:pPr>
      <w:r w:rsidRPr="008C4369">
        <w:t xml:space="preserve">using the appropriate disposal methods for wastes and mortalities </w:t>
      </w:r>
    </w:p>
    <w:p w:rsidR="00000000" w:rsidRPr="008C4369" w:rsidP="008C4369">
      <w:pPr>
        <w:pStyle w:val="ListBullet"/>
      </w:pPr>
      <w:r w:rsidRPr="008C4369">
        <w:t>completing accurate records on predator or pest control observations</w:t>
      </w:r>
    </w:p>
    <w:p w:rsidR="00000000" w:rsidRPr="008C4369" w:rsidP="008C4369">
      <w:pPr>
        <w:pStyle w:val="ListBullet"/>
      </w:pPr>
      <w:r w:rsidRPr="008C4369">
        <w:t>maintaining work area and eq</w:t>
      </w:r>
      <w:r w:rsidRPr="008C4369">
        <w:t>uipment after control tasks.</w:t>
      </w:r>
    </w:p>
    <w:p w:rsidR="00000000" w:rsidRPr="008C4369" w:rsidP="008C4369">
      <w:pPr>
        <w:pStyle w:val="AllowPageBreak"/>
      </w:pPr>
    </w:p>
    <w:p w:rsidR="00000000" w:rsidRPr="008C4369" w:rsidP="008C4369">
      <w:pPr>
        <w:pStyle w:val="Heading1"/>
      </w:pPr>
      <w:bookmarkStart w:id="3" w:name="O_1035208"/>
      <w:bookmarkEnd w:id="3"/>
      <w:r w:rsidRPr="008C4369">
        <w:t>Knowledge Evidence</w:t>
      </w:r>
    </w:p>
    <w:p w:rsidR="00000000" w:rsidRPr="008C4369" w:rsidP="00C3703B">
      <w:pPr>
        <w:pStyle w:val="BodyText"/>
      </w:pPr>
      <w:r w:rsidRPr="008C4369">
        <w:t>An individual must be able to demonstrate the knowledge required to perform the tasks outlined in the elements and performance criteria of this unit. This includes knowledge of:</w:t>
      </w:r>
    </w:p>
    <w:p w:rsidR="00000000" w:rsidRPr="008C4369" w:rsidP="008C4369">
      <w:pPr>
        <w:pStyle w:val="ListBullet"/>
      </w:pPr>
      <w:r w:rsidRPr="008C4369">
        <w:t>gross sign</w:t>
      </w:r>
      <w:r w:rsidRPr="008C4369">
        <w:t>s and symptoms of predator and pest infestation of cultured or held stock</w:t>
      </w:r>
    </w:p>
    <w:p w:rsidR="00000000" w:rsidRPr="008C4369" w:rsidP="008C4369">
      <w:pPr>
        <w:pStyle w:val="ListBullet"/>
      </w:pPr>
      <w:r w:rsidRPr="008C4369">
        <w:t>potential effects of predators or pests on cultured or held stock</w:t>
      </w:r>
    </w:p>
    <w:p w:rsidR="00000000" w:rsidRPr="008C4369" w:rsidP="008C4369">
      <w:pPr>
        <w:pStyle w:val="ListBullet"/>
      </w:pPr>
      <w:r w:rsidRPr="008C4369">
        <w:t xml:space="preserve">habitats and behaviour of main predators and pests </w:t>
      </w:r>
    </w:p>
    <w:p w:rsidR="00000000" w:rsidRPr="008C4369" w:rsidP="008C4369">
      <w:pPr>
        <w:pStyle w:val="ListBullet"/>
      </w:pPr>
      <w:r w:rsidRPr="008C4369">
        <w:t>hygiene risks associated with predator and pest control</w:t>
      </w:r>
    </w:p>
    <w:p w:rsidR="00000000" w:rsidRPr="008C4369" w:rsidP="008C4369">
      <w:pPr>
        <w:pStyle w:val="ListBullet"/>
      </w:pPr>
      <w:r w:rsidRPr="008C4369">
        <w:t>types of</w:t>
      </w:r>
      <w:r w:rsidRPr="008C4369">
        <w:t xml:space="preserve"> structures and equipment options to control predators and pests </w:t>
      </w:r>
    </w:p>
    <w:p w:rsidR="00000000" w:rsidRPr="008C4369" w:rsidP="008C4369">
      <w:pPr>
        <w:pStyle w:val="ListBullet"/>
      </w:pPr>
      <w:r w:rsidRPr="008C4369">
        <w:t>requirements relating to disposing of mortalities and waste</w:t>
      </w:r>
    </w:p>
    <w:p w:rsidR="00000000" w:rsidRPr="008C4369" w:rsidP="008C4369">
      <w:pPr>
        <w:pStyle w:val="ListBullet"/>
      </w:pPr>
      <w:r w:rsidRPr="008C4369">
        <w:t>workplace procedures for tasks associated with controlling predators and pests</w:t>
      </w:r>
    </w:p>
    <w:p w:rsidR="00000000" w:rsidRPr="008C4369" w:rsidP="008C4369">
      <w:pPr>
        <w:pStyle w:val="ListBullet"/>
      </w:pPr>
      <w:r w:rsidRPr="008C4369">
        <w:t>safe work practices in context of controlling pests</w:t>
      </w:r>
      <w:r w:rsidRPr="008C4369">
        <w:t xml:space="preserve"> and predators. </w:t>
      </w:r>
    </w:p>
    <w:p w:rsidR="00000000" w:rsidRPr="008C4369" w:rsidP="008C4369">
      <w:pPr>
        <w:pStyle w:val="AllowPageBreak"/>
      </w:pPr>
    </w:p>
    <w:p w:rsidR="00000000" w:rsidRPr="008C4369" w:rsidP="008C4369">
      <w:pPr>
        <w:pStyle w:val="Heading1"/>
      </w:pPr>
      <w:bookmarkStart w:id="4" w:name="O_1035209"/>
      <w:bookmarkEnd w:id="4"/>
      <w:r w:rsidRPr="008C4369">
        <w:t>Assessment Conditions</w:t>
      </w:r>
    </w:p>
    <w:p w:rsidR="00000000" w:rsidRPr="008C4369" w:rsidP="00C3703B">
      <w:pPr>
        <w:pStyle w:val="BodyText"/>
      </w:pPr>
      <w:r w:rsidRPr="008C4369">
        <w:t xml:space="preserve">Assessment of skills must take place under the following conditions: </w:t>
      </w:r>
    </w:p>
    <w:p w:rsidR="00000000" w:rsidRPr="008C4369" w:rsidP="008C4369">
      <w:pPr>
        <w:pStyle w:val="ListBullet"/>
      </w:pPr>
      <w:r w:rsidRPr="008C4369">
        <w:t>physical conditions:</w:t>
      </w:r>
    </w:p>
    <w:p w:rsidR="00000000" w:rsidRPr="008C4369" w:rsidP="008C4369">
      <w:pPr>
        <w:pStyle w:val="ListBullet2"/>
      </w:pPr>
      <w:r w:rsidRPr="008C4369">
        <w:t>skills must be demonstrated in an aquaculture workplace or an environment that accurately represents work</w:t>
      </w:r>
      <w:r w:rsidRPr="008C4369">
        <w:t>place conditions</w:t>
      </w:r>
    </w:p>
    <w:p w:rsidR="00000000" w:rsidRPr="008C4369" w:rsidP="008C4369">
      <w:pPr>
        <w:pStyle w:val="ListBullet"/>
      </w:pPr>
      <w:r w:rsidRPr="008C4369">
        <w:t>resources, equipment and materials:</w:t>
      </w:r>
    </w:p>
    <w:p w:rsidR="00000000" w:rsidRPr="008C4369" w:rsidP="008C4369">
      <w:pPr>
        <w:pStyle w:val="ListBullet2"/>
      </w:pPr>
      <w:r w:rsidRPr="008C4369">
        <w:t xml:space="preserve">equipment to install, erect, repair and maintain predator or pest control structures </w:t>
      </w:r>
    </w:p>
    <w:p w:rsidR="00000000" w:rsidRPr="008C4369" w:rsidP="008C4369">
      <w:pPr>
        <w:pStyle w:val="ListBullet2"/>
      </w:pPr>
      <w:r w:rsidRPr="008C4369">
        <w:t>personal protective equipment</w:t>
      </w:r>
    </w:p>
    <w:p w:rsidR="00000000" w:rsidRPr="008C4369" w:rsidP="008C4369">
      <w:pPr>
        <w:pStyle w:val="ListBullet2"/>
      </w:pPr>
      <w:r w:rsidRPr="008C4369">
        <w:t xml:space="preserve">culture or holding structures that contain stock threatened by actual and/or potential predators or pests </w:t>
      </w:r>
    </w:p>
    <w:p w:rsidR="00000000" w:rsidRPr="008C4369" w:rsidP="008C4369">
      <w:pPr>
        <w:pStyle w:val="ListBullet2"/>
      </w:pPr>
      <w:r w:rsidRPr="008C4369">
        <w:t>data or recording sheets</w:t>
      </w:r>
    </w:p>
    <w:p w:rsidR="00000000" w:rsidRPr="008C4369" w:rsidP="008C4369">
      <w:pPr>
        <w:pStyle w:val="ListBullet"/>
      </w:pPr>
      <w:r w:rsidRPr="008C4369">
        <w:t>specifications:</w:t>
      </w:r>
    </w:p>
    <w:p w:rsidR="00000000" w:rsidRPr="008C4369" w:rsidP="008C4369">
      <w:pPr>
        <w:pStyle w:val="ListBullet2"/>
      </w:pPr>
      <w:r w:rsidRPr="008C4369">
        <w:t>instructions and workplace procedures for controlling predators and pests</w:t>
      </w:r>
    </w:p>
    <w:p w:rsidR="00000000" w:rsidRPr="008C4369" w:rsidP="008C4369">
      <w:pPr>
        <w:pStyle w:val="ListBullet"/>
      </w:pPr>
      <w:r w:rsidRPr="008C4369">
        <w:t>relationships:</w:t>
      </w:r>
    </w:p>
    <w:p w:rsidR="00000000" w:rsidRPr="008C4369" w:rsidP="008C4369">
      <w:pPr>
        <w:pStyle w:val="ListBullet2"/>
      </w:pPr>
      <w:r w:rsidRPr="008C4369">
        <w:t>evidence of int</w:t>
      </w:r>
      <w:r w:rsidRPr="008C4369">
        <w:t>eractions with supervisor.</w:t>
      </w:r>
    </w:p>
    <w:p w:rsidR="00000000" w:rsidRPr="008C4369" w:rsidP="00C3703B">
      <w:pPr>
        <w:pStyle w:val="BodyText"/>
      </w:pPr>
      <w:r w:rsidRPr="008C4369">
        <w:t>Assessors of this unit must satisfy the requirements for assessors in applicable vocational education and training legislation, frameworks and/or standards.</w:t>
      </w:r>
    </w:p>
    <w:p w:rsidR="00000000" w:rsidRPr="008C4369" w:rsidP="008C4369">
      <w:pPr>
        <w:pStyle w:val="Heading1"/>
      </w:pPr>
      <w:bookmarkStart w:id="5" w:name="O_1035212"/>
      <w:bookmarkEnd w:id="5"/>
      <w:r w:rsidRPr="008C4369">
        <w:t>Links</w:t>
      </w:r>
    </w:p>
    <w:p w:rsidR="00000000" w:rsidRPr="008C4369" w:rsidP="00C3703B">
      <w:pPr>
        <w:pStyle w:val="BodyText"/>
      </w:pPr>
      <w:r w:rsidRPr="008C4369">
        <w:t>Companion Volumes, including Implementation Gui</w:t>
      </w:r>
      <w:r w:rsidRPr="008C4369">
        <w:t xml:space="preserve">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0399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C4369" w:rsidP="008C4369"/>
    <w:sectPr w:rsidSect="008C43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3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369" w:rsidRPr="00C3703B" w:rsidP="00C370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3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03B" w:rsidP="008C43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703B" w:rsidP="008C43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3703B" w:rsidP="008C43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3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0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369" w:rsidRPr="00C3703B" w:rsidP="00C370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3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03B" w:rsidRPr="002D2AF8" w:rsidP="008C43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SFIAQU214 Control predators and pests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3703B" w:rsidP="008C43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A412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8C7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88C5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3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3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3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3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3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3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3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3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3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3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3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369"/>
  </w:style>
  <w:style w:type="character" w:customStyle="1" w:styleId="Heading1Char">
    <w:name w:val="Heading 1 Char"/>
    <w:basedOn w:val="DefaultParagraphFont"/>
    <w:link w:val="Heading1"/>
    <w:rsid w:val="008C43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3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3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43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43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43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3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C4369"/>
    <w:rPr>
      <w:b/>
    </w:rPr>
  </w:style>
  <w:style w:type="character" w:customStyle="1" w:styleId="Heading2Char">
    <w:name w:val="Heading 2 Char"/>
    <w:basedOn w:val="DefaultParagraphFont"/>
    <w:link w:val="Heading2"/>
    <w:rsid w:val="008C43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3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3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3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3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3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3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3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3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3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3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3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3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3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3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43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4369"/>
    <w:rPr>
      <w:b/>
      <w:spacing w:val="0"/>
    </w:rPr>
  </w:style>
  <w:style w:type="paragraph" w:customStyle="1" w:styleId="SuperTitle">
    <w:name w:val="SuperTitle"/>
    <w:basedOn w:val="Title"/>
    <w:rsid w:val="008C43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3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3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43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3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3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3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3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3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3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3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3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4369"/>
    <w:rPr>
      <w:i/>
    </w:rPr>
  </w:style>
  <w:style w:type="paragraph" w:styleId="Caption">
    <w:name w:val="caption"/>
    <w:basedOn w:val="BodyText"/>
    <w:next w:val="Normal"/>
    <w:qFormat/>
    <w:rsid w:val="008C43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3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3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369"/>
  </w:style>
  <w:style w:type="paragraph" w:styleId="TableofFigures">
    <w:name w:val="table of figures"/>
    <w:basedOn w:val="Normal"/>
    <w:next w:val="Normal"/>
    <w:semiHidden/>
    <w:rsid w:val="008C43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3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4369"/>
    <w:rPr>
      <w:rFonts w:ascii="Wingdings" w:hAnsi="Wingdings"/>
    </w:rPr>
  </w:style>
  <w:style w:type="paragraph" w:customStyle="1" w:styleId="TableHeading">
    <w:name w:val="Table Heading"/>
    <w:basedOn w:val="HeadingBase"/>
    <w:rsid w:val="008C43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369"/>
    <w:rPr>
      <w:color w:val="0033CC"/>
      <w:u w:val="none"/>
    </w:rPr>
  </w:style>
  <w:style w:type="paragraph" w:customStyle="1" w:styleId="BodyTextRight">
    <w:name w:val="Body Text Right"/>
    <w:basedOn w:val="BodyText"/>
    <w:rsid w:val="008C43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3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3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3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3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3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369"/>
    <w:rPr>
      <w:sz w:val="32"/>
    </w:rPr>
  </w:style>
  <w:style w:type="paragraph" w:customStyle="1" w:styleId="HeadingProcedure">
    <w:name w:val="Heading Procedure"/>
    <w:basedOn w:val="HeadingBase"/>
    <w:next w:val="Normal"/>
    <w:rsid w:val="008C43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369"/>
    <w:pPr>
      <w:spacing w:before="60" w:after="60"/>
    </w:pPr>
  </w:style>
  <w:style w:type="paragraph" w:styleId="ListContinue">
    <w:name w:val="List Continue"/>
    <w:basedOn w:val="List"/>
    <w:rsid w:val="008C4369"/>
    <w:pPr>
      <w:ind w:firstLine="0"/>
    </w:pPr>
  </w:style>
  <w:style w:type="paragraph" w:customStyle="1" w:styleId="ListNote">
    <w:name w:val="List Note"/>
    <w:basedOn w:val="List"/>
    <w:rsid w:val="008C43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3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3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369"/>
    <w:rPr>
      <w:rFonts w:ascii="Courier New" w:hAnsi="Courier New"/>
    </w:rPr>
  </w:style>
  <w:style w:type="paragraph" w:customStyle="1" w:styleId="NoteBullet">
    <w:name w:val="Note Bullet"/>
    <w:basedOn w:val="Note"/>
    <w:rsid w:val="008C43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3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3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3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3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43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3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369"/>
    <w:rPr>
      <w:b/>
      <w:smallCaps/>
    </w:rPr>
  </w:style>
  <w:style w:type="paragraph" w:customStyle="1" w:styleId="TableListNumber">
    <w:name w:val="Table List Number"/>
    <w:basedOn w:val="ListNumber"/>
    <w:rsid w:val="008C43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3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369"/>
    <w:pPr>
      <w:numPr>
        <w:numId w:val="9"/>
      </w:numPr>
    </w:pPr>
  </w:style>
  <w:style w:type="paragraph" w:customStyle="1" w:styleId="ListAlpha2">
    <w:name w:val="List Alpha 2"/>
    <w:basedOn w:val="List2"/>
    <w:rsid w:val="008C4369"/>
    <w:pPr>
      <w:numPr>
        <w:numId w:val="8"/>
      </w:numPr>
    </w:pPr>
  </w:style>
  <w:style w:type="paragraph" w:styleId="List2">
    <w:name w:val="List 2"/>
    <w:basedOn w:val="BodyText"/>
    <w:rsid w:val="008C43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3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3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3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3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3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4369"/>
    <w:pPr>
      <w:numPr>
        <w:numId w:val="4"/>
      </w:numPr>
    </w:pPr>
  </w:style>
  <w:style w:type="paragraph" w:styleId="ListContinue2">
    <w:name w:val="List Continue 2"/>
    <w:basedOn w:val="List2"/>
    <w:rsid w:val="008C4369"/>
    <w:pPr>
      <w:ind w:firstLine="0"/>
    </w:pPr>
  </w:style>
  <w:style w:type="paragraph" w:styleId="ListContinue3">
    <w:name w:val="List Continue 3"/>
    <w:basedOn w:val="List3"/>
    <w:rsid w:val="008C4369"/>
    <w:pPr>
      <w:ind w:left="1021" w:firstLine="0"/>
    </w:pPr>
  </w:style>
  <w:style w:type="paragraph" w:styleId="ListContinue4">
    <w:name w:val="List Continue 4"/>
    <w:basedOn w:val="List4"/>
    <w:rsid w:val="008C4369"/>
    <w:pPr>
      <w:ind w:firstLine="0"/>
    </w:pPr>
  </w:style>
  <w:style w:type="paragraph" w:styleId="ListContinue5">
    <w:name w:val="List Continue 5"/>
    <w:basedOn w:val="List5"/>
    <w:rsid w:val="008C4369"/>
    <w:pPr>
      <w:ind w:firstLine="0"/>
    </w:pPr>
  </w:style>
  <w:style w:type="paragraph" w:styleId="ListNumber3">
    <w:name w:val="List Number 3"/>
    <w:basedOn w:val="List3"/>
    <w:rsid w:val="008C4369"/>
    <w:pPr>
      <w:numPr>
        <w:numId w:val="5"/>
      </w:numPr>
    </w:pPr>
  </w:style>
  <w:style w:type="paragraph" w:styleId="ListNumber4">
    <w:name w:val="List Number 4"/>
    <w:basedOn w:val="List4"/>
    <w:rsid w:val="008C4369"/>
    <w:pPr>
      <w:numPr>
        <w:numId w:val="6"/>
      </w:numPr>
    </w:pPr>
  </w:style>
  <w:style w:type="paragraph" w:styleId="ListNumber5">
    <w:name w:val="List Number 5"/>
    <w:basedOn w:val="List5"/>
    <w:rsid w:val="008C4369"/>
    <w:pPr>
      <w:numPr>
        <w:numId w:val="7"/>
      </w:numPr>
    </w:pPr>
  </w:style>
  <w:style w:type="paragraph" w:styleId="BlockText">
    <w:name w:val="Block Text"/>
    <w:basedOn w:val="Normal"/>
    <w:rsid w:val="008C43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3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369"/>
    <w:rPr>
      <w:sz w:val="16"/>
      <w:vertAlign w:val="superscript"/>
    </w:rPr>
  </w:style>
  <w:style w:type="character" w:customStyle="1" w:styleId="Symbols">
    <w:name w:val="Symbols"/>
    <w:basedOn w:val="DefaultParagraphFont"/>
    <w:rsid w:val="008C4369"/>
    <w:rPr>
      <w:rFonts w:ascii="Symbol" w:hAnsi="Symbol"/>
    </w:rPr>
  </w:style>
  <w:style w:type="character" w:customStyle="1" w:styleId="MenuOptions">
    <w:name w:val="Menu Options"/>
    <w:basedOn w:val="DefaultParagraphFont"/>
    <w:rsid w:val="008C43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369"/>
    <w:rPr>
      <w:b/>
    </w:rPr>
  </w:style>
  <w:style w:type="character" w:customStyle="1" w:styleId="Underlined">
    <w:name w:val="Underlined"/>
    <w:basedOn w:val="DefaultParagraphFont"/>
    <w:rsid w:val="008C4369"/>
    <w:rPr>
      <w:u w:val="single"/>
    </w:rPr>
  </w:style>
  <w:style w:type="paragraph" w:customStyle="1" w:styleId="TableBodyTextRight">
    <w:name w:val="Table Body Text Right"/>
    <w:basedOn w:val="TableBodyText"/>
    <w:rsid w:val="008C43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369"/>
    <w:rPr>
      <w:sz w:val="18"/>
    </w:rPr>
  </w:style>
  <w:style w:type="paragraph" w:customStyle="1" w:styleId="BodySmallRight">
    <w:name w:val="Body Small Right"/>
    <w:basedOn w:val="BodyTextRight"/>
    <w:rsid w:val="008C4369"/>
    <w:rPr>
      <w:sz w:val="18"/>
      <w:szCs w:val="18"/>
    </w:rPr>
  </w:style>
  <w:style w:type="paragraph" w:customStyle="1" w:styleId="MarginEdition">
    <w:name w:val="Margin Edition"/>
    <w:basedOn w:val="MarginNote"/>
    <w:rsid w:val="008C43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369"/>
    <w:rPr>
      <w:sz w:val="2"/>
      <w:szCs w:val="2"/>
    </w:rPr>
  </w:style>
  <w:style w:type="character" w:customStyle="1" w:styleId="Small">
    <w:name w:val="Small"/>
    <w:basedOn w:val="DefaultParagraphFont"/>
    <w:rsid w:val="008C4369"/>
    <w:rPr>
      <w:sz w:val="16"/>
    </w:rPr>
  </w:style>
  <w:style w:type="paragraph" w:customStyle="1" w:styleId="WideTable">
    <w:name w:val="Wide Table"/>
    <w:basedOn w:val="Normal"/>
    <w:rsid w:val="008C43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369"/>
  </w:style>
  <w:style w:type="paragraph" w:styleId="Quote">
    <w:name w:val="Quote"/>
    <w:basedOn w:val="Heading1"/>
    <w:link w:val="QuoteChar"/>
    <w:qFormat/>
    <w:rsid w:val="008C43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3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369"/>
    <w:pPr>
      <w:pageBreakBefore/>
    </w:pPr>
  </w:style>
  <w:style w:type="paragraph" w:customStyle="1" w:styleId="Border">
    <w:name w:val="Border"/>
    <w:basedOn w:val="Normal"/>
    <w:qFormat/>
    <w:rsid w:val="008C43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3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3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3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3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3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3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3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3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369"/>
    <w:rPr>
      <w:u w:val="single"/>
    </w:rPr>
  </w:style>
  <w:style w:type="character" w:customStyle="1" w:styleId="BoldandItalics">
    <w:name w:val="Bold and Italics"/>
    <w:qFormat/>
    <w:rsid w:val="008C4369"/>
    <w:rPr>
      <w:b/>
      <w:i/>
      <w:u w:val="none"/>
    </w:rPr>
  </w:style>
  <w:style w:type="paragraph" w:styleId="BalloonText">
    <w:name w:val="Balloon Text"/>
    <w:basedOn w:val="Normal"/>
    <w:link w:val="BalloonTextChar"/>
    <w:rsid w:val="008C43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3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3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3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3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3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3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70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2592</Characters>
  <Application>Microsoft Office Word</Application>
  <DocSecurity>0</DocSecurity>
  <Lines>64</Lines>
  <Paragraphs>53</Paragraphs>
  <ScaleCrop>false</ScaleCrop>
  <Company>Author-it Software Corporation Ltd.</Company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SFIAQU214 Control predators and pests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2022-02-25T06:50:00Z</dcterms:created>
  <dcterms:modified xsi:type="dcterms:W3CDTF">2022-02-25T06:50:00Z</dcterms:modified>
</cp:coreProperties>
</file>